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63.0708661417323"/>
        <w:contextualSpacing w:val="0"/>
        <w:jc w:val="center"/>
        <w:rPr/>
      </w:pPr>
      <w:bookmarkStart w:colFirst="0" w:colLast="0" w:name="_foy5bwvhhdj5" w:id="0"/>
      <w:bookmarkEnd w:id="0"/>
      <w:r w:rsidDel="00000000" w:rsidR="00000000" w:rsidRPr="00000000">
        <w:rPr>
          <w:rtl w:val="0"/>
        </w:rPr>
        <w:t xml:space="preserve">Глава 45. Человечность. Часть 3</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Песнь Фоукса понемногу затихла.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приподнялся на пожухлой траве и сел. Фоукс остался на его плече.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вокруг затаили дыхание.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дрожащим голосом спросил Симус, — ты в порядке?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что-то ему прокричал.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что-то сделать? — переспросил Гарри. — Что?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сделал выпад клювом в сторону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недоумённо посмотрел в сторону непознаваемого ужаса в клетке, затем перевёл взгляд обратно на феникса.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позади голос профессора МакГонагалл. — С вами всё хорошо?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встал на ноги и обернулся.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Самое время для слов ободрения, вздохов облегчения или чего-то в этом роде, но никто не знал, что сказать. Вообще никто.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Умиротворение от присутствия феникса не исчезало.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у кого в сердце была хоть капелька романтики, затаили дыхание.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тебя поблагодарить. И точно так же не знаю, как извиниться, — тихо произнёс Гарри. — Всё, что могу сказать: если ты не уверена, правильно ли ты поступила, не сомневайся — ты всё сделала правильно.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девочкой обменялись взглядами.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сказал Гарри. — За то, что случится дальше. Если я чем-то могу помочь...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отозвалась Гермиона. — Не можешь. Но ничего страшного.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отвернулась от Гарри и пошла прочь, к тропинке, ведущей к воротам Хогвартса.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проводил их взглядом и повернулся к остальным ученикам. Они видели, как он валялся на земле, кричал от ужаса, 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легонько ткнулся клювом в его щёку.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рассеянно перевёл взгляд на высокую фигуру в истрёпанном плаще и сказал, не осознавая что говорит вслух: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Оно не должно существовать.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всё так же рассеянно спросил Гарри. — Что они пробовали?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сказал Гарри. — А если забросить дементора на Солнце? Что с ним станет?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Бросить его на Солнце?! — пискнул профессор Флитвик. Казалось, он сейчас упадёт в обморок.</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 кивнул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Чувство умиротворения немного поблекло.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тепла немного рассеялось.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глубоко вдохнул и выдохнул.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сказал он. — Всё ещё жив.</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эта тишина, никаких радостных возгласов. Казалось, никто не знает, как реагировать...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бросил взгляд в сторону дементора. Странное слово снова отозвалось у него в голове.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ладно,</w:t>
      </w:r>
      <w:r w:rsidDel="00000000" w:rsidR="00000000" w:rsidRPr="00000000">
        <w:rPr>
          <w:rFonts w:ascii="Times New Roman" w:cs="Times New Roman" w:eastAsia="Times New Roman" w:hAnsi="Times New Roman"/>
          <w:sz w:val="24"/>
          <w:szCs w:val="24"/>
          <w:rtl w:val="0"/>
        </w:rPr>
        <w:t xml:space="preserve"> — подумал он про себя, — </w:t>
      </w:r>
      <w:r w:rsidDel="00000000" w:rsidR="00000000" w:rsidRPr="00000000">
        <w:rPr>
          <w:rFonts w:ascii="Times New Roman" w:cs="Times New Roman" w:eastAsia="Times New Roman" w:hAnsi="Times New Roman"/>
          <w:i w:val="1"/>
          <w:sz w:val="24"/>
          <w:szCs w:val="24"/>
          <w:rtl w:val="0"/>
        </w:rPr>
        <w:t xml:space="preserve">если дементор — загадка, то каков ответ?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стоило поставить вопрос так, ответ стал очевиден.</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тусклую клетку. Местами прутья уже начали истончаться.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что скрывается под длинным истрёпанным плащом.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оно.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у клетки остались Гарри, профессор Квиррелл, директор Дамблдор и тройка авроров. И от последних было бы неплохо каким-то образом избавиться, но Гарри не приходило в голову хорошего способа это сделать.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аврор Комодо, — пора везти его назад.</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обратился Гарри. — Я бы хотел попробовать ещё раз.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Просьба Гарри встретила определённый протест, суть которого сводилась к фразе «Да ты совсем рехнулся!», хотя настолько прямо высказался лишь аврор Бутнару.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сказал мне это сделать, — добавил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смогло заглушить всех протестов, несмотря на то, что на лице Дамблдора отразился настоящий шок. Спор развернулся снова, и это начало потихоньку истощать запасы умиротворения, которым одарил его феникс. Гарри расстроился, но лишь немного.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тоже никого не убедило.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этим последовала потрясённая тишина. Похоже, самое время выложить козырь.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Директор может оставить своего патронуса, я не против, — сказал Гарри. </w:t>
      </w:r>
      <w:r w:rsidDel="00000000" w:rsidR="00000000" w:rsidRPr="00000000">
        <w:rPr>
          <w:rFonts w:ascii="Times New Roman" w:cs="Times New Roman" w:eastAsia="Times New Roman" w:hAnsi="Times New Roman"/>
          <w:i w:val="1"/>
          <w:sz w:val="24"/>
          <w:szCs w:val="24"/>
          <w:rtl w:val="0"/>
        </w:rPr>
        <w:t xml:space="preserve">Потому что я всё равно буду находиться в присутствии дементора, с патронусом или без.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 очевидной причине, не стал говорить этого вслух.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пошли в сторону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Страх, — ответил директор.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думать, что вся проблема в страхе.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кроется в центре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настолько ужасно, что разум отказывается это видеть?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невозможно убить?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Страх.</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подумать, это не слишком похоже на отгадку.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вполне очевидно, почему люди не спешили придумывать другие ответы.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Страх понятен.</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знают — со страхом можно справиться.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когда стоишь рядом с дементором, очень неуютно задавать себе вопрос: «А что, если страх — всего лишь побочный эффект?».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профессор Квиррелл с ожесточённым выражением на лице поднял голову и плюнул в сторону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 сказал? — спросил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уставились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разве не слышал?.. — сказал Дамблдор.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сказал Гарри. — Я бы не слишком об этом беспокоился, профессор Квиррелл.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Вряд ли дементоры на самом деле могут говорить или думать. Их форма берётся из нашей собственной головы, наших ожиданий...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все посмотрели на него очень удивлённо. Авроры бросали нервные взгляды то на дементора, то на Гарри.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все они встали прямо перед клеткой.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 раны мира», — процитировал Гарри. — Позвольте предположить: эти слова принадлежат Годрику Гриффиндору?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Дамблдор. — Как ты узнал?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Типичное заблуждение, — </w:t>
      </w:r>
      <w:r w:rsidDel="00000000" w:rsidR="00000000" w:rsidRPr="00000000">
        <w:rPr>
          <w:rFonts w:ascii="Times New Roman" w:cs="Times New Roman" w:eastAsia="Times New Roman" w:hAnsi="Times New Roman"/>
          <w:sz w:val="24"/>
          <w:szCs w:val="24"/>
          <w:rtl w:val="0"/>
        </w:rPr>
        <w:t xml:space="preserve">подумал Гарри, — </w:t>
      </w:r>
      <w:r w:rsidDel="00000000" w:rsidR="00000000" w:rsidRPr="00000000">
        <w:rPr>
          <w:rFonts w:ascii="Times New Roman" w:cs="Times New Roman" w:eastAsia="Times New Roman" w:hAnsi="Times New Roman"/>
          <w:i w:val="1"/>
          <w:sz w:val="24"/>
          <w:szCs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единственное 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же очевидно было, почему патронусы принимают форму животных. Животные не знают, и потому свободны от этого страха.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навстречу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Гарри подумает о чём-нибудь тёплом, радостном, но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другом.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волшебную палочку, которую ему вернул профессор Флитвик, и принял исходную стойку для создания патронуса.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Книги, которые купил ему отец.</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как он выводил Драко из темноты незнания и наблюдал за его первыми самостоятельными шагами к свету.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делало его жизнь стоящей.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поднялась в исходное положение заклинания патронуса.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источал страх, забирая все радостные мысли, выпивая силы, а его поцелуй мог разрушить всё, чем ты когда-либо был.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я тебя знаю</w:t>
      </w:r>
      <w:r w:rsidDel="00000000" w:rsidR="00000000" w:rsidRPr="00000000">
        <w:rPr>
          <w:rFonts w:ascii="Times New Roman" w:cs="Times New Roman" w:eastAsia="Times New Roman" w:hAnsi="Times New Roman"/>
          <w:sz w:val="24"/>
          <w:szCs w:val="24"/>
          <w:rtl w:val="0"/>
        </w:rPr>
        <w:t xml:space="preserve">, подумал Гарри, взмахивая палочкой раз, два, три и четыре, сдвигая пальцы на точно выверенное расстояние. </w:t>
      </w:r>
      <w:r w:rsidDel="00000000" w:rsidR="00000000" w:rsidRPr="00000000">
        <w:rPr>
          <w:rFonts w:ascii="Times New Roman" w:cs="Times New Roman" w:eastAsia="Times New Roman" w:hAnsi="Times New Roman"/>
          <w:i w:val="1"/>
          <w:sz w:val="24"/>
          <w:szCs w:val="24"/>
          <w:rtl w:val="0"/>
        </w:rPr>
        <w:t xml:space="preserve">Я понял твою природу. Ты символизируешь смерть, по какому-то закону магии ты — тень, которую смерть отбрасывает в мир.</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смерть — это то, чего я никогда не приму.</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просто детская болезнь, которую человеческий род пока ещё не перерос.</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однажды...</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преодолеем её...</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людям никогда больше не придётся говорить «Прощай»...</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палочку и точно направил её на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Вертикально стоящая фигура с двумя руками, двумя ногами и головой. Животное </w:t>
      </w:r>
      <w:r w:rsidDel="00000000" w:rsidR="00000000" w:rsidRPr="00000000">
        <w:rPr>
          <w:rFonts w:ascii="Times New Roman" w:cs="Times New Roman" w:eastAsia="Times New Roman" w:hAnsi="Times New Roman"/>
          <w:sz w:val="24"/>
          <w:szCs w:val="24"/>
          <w:rtl w:val="0"/>
        </w:rPr>
        <w:t xml:space="preserve">Homo Sapiens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образ человека.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лишь только бы этот блестящий образ сверкал всё ярче и ярче.</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left="540" w:firstLine="23.07086614173222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палочку, и яркая фигура человека угасла.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выдохнул.</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уставился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уставился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Трое авроров уставились на него.</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все смотрели на него так, как будто он только что уничтожил дементора.</w:t>
      </w:r>
    </w:p>
    <w:p w:rsidR="00000000" w:rsidDel="00000000" w:rsidP="00000000" w:rsidRDefault="00000000" w:rsidRPr="00000000">
      <w:pPr>
        <w:keepNext w:val="0"/>
        <w:keepLines w:val="0"/>
        <w:widowControl w:val="0"/>
        <w:pBdr/>
        <w:ind w:firstLine="563.070866141732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Посреди клетки лежал потрёпанный плащ. Пустой.</w:t>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