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88"/>
        <w:ind w:firstLine="570"/>
        <w:contextualSpacing w:val="0"/>
        <w:jc w:val="center"/>
      </w:pPr>
      <w:bookmarkStart w:id="0" w:colFirst="0" w:name="h.1itwo3kwlw8f" w:colLast="0"/>
      <w:bookmarkEnd w:id="0"/>
      <w:r w:rsidRPr="00000000" w:rsidR="00000000" w:rsidDel="00000000">
        <w:rPr>
          <w:rtl w:val="0"/>
        </w:rPr>
        <w:t xml:space="preserve">Глава 83. Цена бесценного. Послесловие </w:t>
      </w: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Падма вошла в класс Трансфигурации, она увидела, что половина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уже успела занять свои места. В комнате царила неестественная гробовая тишина. Гарри Поттер в одиночестве сидел в углу и смотрел куда-то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вдаль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глаза были полуприкрыты, почти закрыты.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слухам, авроры обнаружили, что профессор Защиты с помощью Оборотного зелья принял облик Грейнджер, чтобы одурачить Малфоя.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слухам, Гермиону заставили дать Нерушимый обет, что она будет рабыней Драко Малфоя.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слухам, Гермиона получила Поцелуй дементора.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будь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правдой, Гарри Поттер не сидел бы здесь, он бы...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не знала,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поступил бы генерал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пыталась думать об этом, все мысли улетучивались.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появление профессора МакГонагалл не нарушило тишину. Не останавливаясь, профессор Трансфигурации прошла к доске, очистила её взмахом руки и начала писать.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Сегодня, дети, — зазвучал спокойный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поставленный голос профессора трансфигурации,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ничего необычного на этой неделе не произошло,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мы узнаем, сколько сил требуется для поддержания трансфигурации, и почему в вашем возрасте вы не должны даже пытаться заниматься этим. Исходная Иде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предмета не исчеза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ет, только подавляется,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удерживать её подавленной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— сказала Падма Патил. Она знала, что её голос дрожит, знала, что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заметно дрожит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она должна была спросить. — Извините, профессор, но что стало с мисс Грейн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джер?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Трансфигурации перестала писать и повернулась к ученикам. Падма ожидала увидеть на лице профессора суровое неодобрение, ведь Падма прервала её, не подняв руку, но профессор смотрела на девочку доброжелательно.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ещё не знаете, мисс Патил?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думала, что слухи уже разошлись.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Слишком много слухов, — ответила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Падма. — Я не знаю, что из них правда.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Мораг МакДугал подняла руку, затем заговорила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дожидаясь разрешения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же говорила тебе, Падма: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Визенгамот признал Грейнджер виновной и приговорил её к Поцелую дементора, а когда они привели дементора, Гарри Поттер приклеил его к потолку и не отпускал, пока...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великий Мерлин, — сказала профессор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её лица 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жёстче, но затем с видимым усилием она заставила себя успокоиться. — Произошедшее было крайне абсурдным, и я не стану вдаваться в детали. Скажу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мисс Грейнджер сейчас отдыхает у мадам Помфри и вернётся к занятиям завтра.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я узнаю, что кто-то её беспокоит, я превращу его в стеклянную вазу и уроню.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класс ахнул. Не столько из-за смертельной угрозы, сколько из-за того, что угроза нарушала правила безопасности при трансфигурации.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повернулась обратно к доске...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угла класса раздался другой голос.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профессор Квиррелл? 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Терри Бут. — Он арестован?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Авроры только задержали его, — сказала профессор трансфигурации, не оборачиваясь. — Если они не вернут нашего профессора Защиты до завтра, я попрошу директора отправиться за ним.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могу сообщить вам, что Совет Попечителей назначил голосование, разрешать ли и дальше битвы профессора Квиррелла.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Кевин Энтвистл спросил: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генерал Малфой? Когда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вернётся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больницы Святого Мунго?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трансфигурации перестала писать на доске.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снова развернулась, на этот раз явно медленнее: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жаль, мистер Энтвистл, — сказала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на её лице стало чуть больше морщин.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мне дали понять, здоровье мистера Малфоя вне опасности. Но к сожалению, я получила сову от отца мистера Малфоя о том, что он забирает его из школы. Боюсь, мистер Малфой не вернётся.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точно нужна эта запятая?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улетучивались?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заниматься этим.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произошедшее?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раздался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брошу на пол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стану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Платону?)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это выражается на практике?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с большой?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держать её подавленной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половина учеников уже были здесь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83 готово.docx</dc:title>
</cp:coreProperties>
</file>