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widowControl w:val="0"/>
        <w:spacing w:line="240" w:lineRule="auto"/>
        <w:ind w:firstLine="420"/>
        <w:contextualSpacing w:val="0"/>
        <w:jc w:val="center"/>
      </w:pPr>
      <w:bookmarkStart w:colFirst="0" w:colLast="0" w:name="_wlouphfjpvue" w:id="0"/>
      <w:bookmarkEnd w:id="0"/>
      <w:r w:rsidDel="00000000" w:rsidR="00000000" w:rsidRPr="00000000">
        <w:rPr>
          <w:rtl w:val="0"/>
        </w:rPr>
        <w:t xml:space="preserve">Глава 96. Роли. Часть 7</w:t>
      </w:r>
    </w:p>
    <w:p w:rsidR="00000000" w:rsidDel="00000000" w:rsidP="00000000" w:rsidRDefault="00000000" w:rsidRPr="00000000">
      <w:pPr>
        <w:widowControl w:val="0"/>
        <w:spacing w:after="160" w:before="160" w:line="240" w:lineRule="auto"/>
        <w:ind w:firstLine="4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 автора: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Для тех, кто не читал канон: деревянная табличка немного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изменен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а, но надпись на надгробии та же самая, что и 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Роулинг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Встреча ч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етвёртая: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(16:38, 17 апреля 1992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года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Человек в поношенном тёплом пальто, на щеке которого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едва заметны три шрама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оставшихся на всю жизнь, очень пристально наблюдал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рри Поттером.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вежливо изучал ряды невысоких домов. Для ребёнка, у которого вчера погиб лучший друг, Гарри Поттер казался удивительно спокойным. И хотя его спокойствие ничуть не напоминало равнодушие, назвать его нормальным тоже было нельзя.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«Я не желаю говорить об этом», — сказал мальчик, — «ни с вами и ни с кем другим». «Не желаю» вместо «не хочу» словно подчёркивало, что он способен использовать взрослые слова и принимать взрослые решения.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к Ремусу Люпину прилетели совы с письмами от профессора МакГонагалл и того странного человека, Квиринуса Квиррелла, он задумался, как можно помочь мальчику,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голову пришла лишь одна мысль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Сколько пустых домов, — сказал мальчик, снова осматриваясь.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десять лет, которые прошли с тех пор, когда Ремус Люпин был здесь частым гостем, в Годриковой Лощине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изменилось.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Большинство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старых домов с островерхими крышами теперь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заброшенными, их окна и двери заросли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пышным зелёным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плющом.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время Войны Волшебников население магической Британии заметно сократилось — не только за счёт погибших, но и за счёт уехавших. Годрикова Лощина пострадала особенно сильно.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после войны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семьи предпочли куда-нибудь отсюда уехать, в Хогсмид или в магический Лондон —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лишком неприятным напоминанием был вид опустевших домов.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некоторые остались. Годрикова Лощина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Хогвартса, старше Годрика Гриффиндора, чьё имя она носила, и были семьи, которые намеревались жить здесь 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конца мира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его магии.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Одной из таких семей были Поттеры. Возможно, будут и дальше, если так решит последний из них.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Ремус Люпин постарался объяснить всё как можно проще, чтобы мальчик его понял.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Когтевранец задумчиво кивнул, но ничего не ответил,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ему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ясно безо всяких вопросов.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Возможно, так оно и было — ребёнок Джеймса Поттера и Лили Эванс, главных старост Хогвартса, вряд ли мог оказаться глупым. За время их короткой беседы в январе у Ремуса сложилось впечатление, что мальчик очень умён, хотя тогда в основном говорил сам Ремус.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(До Ремуса, конечно, дошли слухи о происшествии в Визенгамоте,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поверил ни единому слову. Как не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этого, что Джеймс обручил своего сына с дочерью Молли.)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Вот и памятник, — сказал Ремус, указывая вперёд.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шагал рядом с мистером Люпином к чёрному мраморному обелиску и молча размышлял. Вся эта прогулка казалась 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какой-то ошибкой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не хотел моральной поддержки и утешений, он выбрал другой путь. Для самого Гарри пятью стадиями переживания горя были ярость, раскаяние, решимость, исследования и воскрешение. (А не общеизвестные «пять стадий», которые, насколько он знал, никто не подтвердил экспериментально.) Но мистер Люпин так искренне хотел помочь, и к тому же Гарри казалось, что он не имеет права отказываться от предложения посмотреть дом Джеймса и Лили. И вот, Гарри молча шагал к обелиску, чувствуя себя удивительно отстранённо, словно он — герой пьесы, сценарий которой ему было неинтересно читать.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объяснили, что в этот раз ему не нужно надевать Мантию невидимости, чтобы мистер Люпин мог за ним присмотреть.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был совершенно уверен, что за ними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незримо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следует Дамблдор, а может, ещё и Шизоглаз Хмури, на случай, если кто-то решится клюнуть на такую приманку.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ни за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отпустили бы из Хогвартса под охраной одного только Ремуса Люпина. Однако, Гарри не думал,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может что-то случиться. Пока ничто не противоречило гипотезе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вся опасность связана с Хогвартсом и только с Хогвартсом.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они подошли ближе к центру посёлка, мраморный обелиск превратился в…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глубоко вздохнул. Он ожидал увидеть Джеймса Поттера в героической позе, с палочкой, направленной на Лорда Волдеморта, а Лили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заслоняющей собой колыбельку.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вместо этого он увидел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мужчину в очках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 взъерошенными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волосами, и женщину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распущенными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волосами и ребёнком на руках,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ыглядит очень… естественно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 и почувствовал странный ком в горле.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этом настояли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адам Лонгботтом и профессор Дамблдор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объяснил мистер Люпин,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смотрел больше на Гарри, чем на памятник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сказали, что следует помнить, как Поттеры жили, а не как они умерли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задумчиво глядел на изваяние. Очень странно было видеть самого себя в виде каменного младенца без шрама на лбу.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словно заглянул в альтернативную вселенную, в которой Гарри Джеймс Поттер (без дополнения Эванс-Веррес к фамилии) стал умным, но обыкновенным учеником в школе магии. Наверное, гриффиндорцем, как его родители.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Поттером,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бы вырос нормальным юным волшебником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знал бы что-то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 науке только потому, что его мать была маглорождённой.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итоге он смог бы изменить… немногое.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сына Джеймса и Лили не было бы того, что профессор Квиррелл называет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профессор Веррес-Эванс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обычными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амбициями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одные родители очень сильно бы его любили, но это не помогло бы никому в этом мире, кроме самого Гарри. И если бы кто-то мог отменить их гибель…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были их другом, — сказал Гарри, поворачиваясь к Люпину,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долго, с самого детства.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Люпин молча кивнул.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памяти зазвучал голос профессора Квиррелла: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Вероятнее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всего, отличие совершенно не в том, что вы больше заботитесь о друге. Скорее, будучи более логичным существом, только вы думаете, что роль «друга» требует этого от вас..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Когда Лили и Джеймс погибли, — спросил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не приходила в голову мысль, что, быть может, есть какой-нибудь волшебный способ вернуть 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Орфея и Эвридики? Или, как их там, братьев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Никакая магия не может отменить смерть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тихо ответил мистер Люпин. — Есть тайны, которых магия не в силах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коснуться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пробовали разобраться, что вы знаете и почему вы думаете, что это знаете, а также насколько вероятен такой вывод?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переспросил мистер Люпин.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повтори, пожалуйста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говорю, вы в принципе об этом думали?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Люпин покачал головой.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почему?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 это уже свершилось,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ничего не изменишь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мягко ответил Ремус Люпин. — Потому что, где бы Джеймс и Лили ни были сейчас, они бы хотели, чтобы я заботился о живых, а не о мёртвых.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молча кивнул.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почти не сомневался, что ответ будет примерно таким.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сценарий он уже читал.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 всё равно спросил,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случай если он ошибается и мистер Люпин неделю всерьёз размышлял над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идеей.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голове Гарри, казалось, снова зазвучал тихий голос профессора Защиты: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Если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бы Люпин по-настоящему заботился о своих друзьях, ему, конечно же, не понадобились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особые указания д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ля такой малости, как поразмыслить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пять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минут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прежде чем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сдаваться...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Понадобились бы,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 Гарри этому внутреннему голосу.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Подобный навык не появляется из ниоткуда только потому, что человека заботит чья-то судьба. Я сам этому научился благодаря тому, что прочёл мн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ожество книг, порождённых огромной системой научных знаний.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 есть и другая гипотеза, мистер Поттер, и она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соответствует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имеющимся данным с куда меньшими натяжками,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внутренний голос.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соответствует!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Откуда бы люди вообще знали,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надо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притворяться, если бы всем всегда было наплевать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других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 и не знают. Именно это вы наблюдаете.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и мистер Люпин отправились дальше по длинной улице. Часть домов, мимо которых они проходили, выглядели обитаемыми. Другие — заросли плющом.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 они оказались возле дома,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которого отсутствовала половина второго этажа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Ветви плюща поднимались по стенам и исчезали в провале. От тротуара дом отделяла живая изгородь высотой по плечо, с узкой металлической калиткой (мистер Хагрид, наверное, её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перешагивал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не смог бы через неё протиснуться). Казалось, какая-то гигантская пасть откусила от дома кусок,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оставив торчать наружу деревянные конструкции — наверное, балки. Справа всё ещё возвышалась дымовая труба,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эта пасть не задела, но без прежней поддержки она опасно покосилась. Окна были разбиты. Там, где должна была быть входная дверь, валялись лишь щепки.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сюда когда-то и явился Лорд Волдеморт, очень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тихо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тише, чем опавшие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листья шуршат по тротуару…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Ремус Люпин тронул Гарри за плечо и сказал: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Коснись калитки.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протянул руку и взялся за прутья.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 зарослей возле калитки, словно мгновенно выросший цветок, выскочила деревянная табличка с золотыми буквами: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этом месте ночью 31 октября 1981 года,</w:t>
        <w:br w:type="textWrapping"/>
        <w:t xml:space="preserve">Погибли Лили и Джеймс Поттеры.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них остался сын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 Поттер,</w:t>
        <w:br w:type="textWrapping"/>
        <w:t xml:space="preserve">единственный в истории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лшебник, переживший Смертельное Проклятие,</w:t>
        <w:br w:type="textWrapping"/>
        <w:t xml:space="preserve">Мальчик-Который-Выжил, сломивший силу 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ми-Знаете-Кого.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дом оставлен разрушенным,</w:t>
        <w:br w:type="textWrapping"/>
        <w:t xml:space="preserve">как памятник Поттерам,</w:t>
        <w:br w:type="textWrapping"/>
        <w:t xml:space="preserve">как напоминание об их жертве.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на свободном месте под золотыми буквами виднелись дюжины других надписей. Сделанные магическими чернилами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строки проявлялись на поверхности, ярко вспыхивали, чтобы их можно было прочитать, а затем исчезали, освобождая место другим.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был отмщён мой Гидеон.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Спасибо тебе, Гарри Поттер. Пусть удача пребудет с тобой, где бы ты ни был.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всегда будем в долгу у Поттеров.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Джеймс, о Лили, мне так жаль.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Надеюсь, что ты жив, Гарри Поттер.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всё приходится платить.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Джеймс, я бы хотел, чтобы наша последняя встреча прошла теплее. Прости меня.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ночи всегда приходит рассвет.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Покойся с миром, Лили.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Благослови тебя судьба, Мальчик-Который-Выжил. Ты стал для нас чудом.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Видимо…  — сказал Гарри, — видимо, именно этим люди и занимаются… вместо того, чтобы попытаться что-то исправить…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остановился. Здесь эта мысль казалась недостойной. Он поднял глаза на Ремуса Люпина и, встретив его мягкий взгляд, вновь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посмотрел на разрушенную крышу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стал для нас чудом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«чудесах» Гарри доводилось слышать только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 смысле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 природе никаких чудес не бывает. И всё-таки, глядя на разрушенный дом, он вдруг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точности понял,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означает это слово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знак совершенно непостижимой благодати, необъяснимое счастье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Тёмный Лорд почти что победил, и вдруг,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одну ночь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пришёл конец тьме и ужасу.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неоправданное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спасение, внезапный свет во тьме, и даже теперь никто так и не знал почему…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Лили Поттер пережила своё столкновение с Лордом Волдемортом, то именно это она бы почувствовала потом, увидев своё дитя живым.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Пойдёмте,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прошептало это дитя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десять лет спустя.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они двинулись дальше.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 на кладбище охраняли ворота без замка, поставленные, чтобы туда не забредали животные. Ремус достал палочку (свою Гарри уже держал в руках), и когда они прошли сквозь ворота,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 ощутили,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окружающее пространство на мгновение утратило чёткость.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из торчащих из земли надгробий казались такими же древними,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стена в Оксфорде,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которой, по словам отца, было около тысячи лет.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Халли Флеминг»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гласила практически стёртая временем надпись на первом камне, который увидел Гарри. «Виенна Вуд»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написано на втором.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Последний раз Гарри был на клад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бище очень давно — в далёком детстве, задолго до того, как он понял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такое смерт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Сейчас ему всё казалось…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странным, и печальным, и загадочн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ым, и…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ведь это происходит уже так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долго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почему же волшебники не пытаются это остановить, почему они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отдают все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силы, как маглы со своими медицинскими исследованиями, и даже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больше,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ведь у волшебников есть куда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больше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причин надеяться…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Дамблдоры тоже жили в Годриковой Лощине? — спросил Гарри, когда они миновали два относительно новых надгробия, на которых было написано «Кендра Дамблдор» и «Ариана Дамблдор».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Долгие-долгие годы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 мистер Люпин.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шли по кладбищу, направляясь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дальнему краю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у них за спиной оставалось множество смертей, каждую из которых кто-то оплакал.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мистер Люпин указал на двойное надгробие из ещё не тронутого временем белого мрамора.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Здесь тоже будут появляться надписи? — спросил Гарри. Ему совсем не хотелось снова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примиряться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тем, как другие люди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примиряются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смертью.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Люпин покачал головой.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подошли к надгробию, встали перед ним…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это? — прошептал Гарри. — Кто…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это написал?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ДЖЕЙМС ПОТТЕР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 марта 1960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31 октября 1981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года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написал? — озадаченно спросил мистер Люпин.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ЛИЛИ ПОТТЕР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 января 1960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31 октября 1981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года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Вот это!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надпись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его глазах стояли слёзы. Он смотрел на надгробие и ощущал совершенно неуместное здесь и непостижимое величие, прикосновение невозможного в этом месте счастья, таинственное благословение. Слёзы лились и лились…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ПОСЛЕДНИЙ ЖЕ ВРАГ ИСТРЕБИТСЯ — СМЕРТЬ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Это? — переспросил мистер Люпин.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девиз, полагаю, можно так сказать, девиз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Поттеров.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Хотя, кажется, официальным девизом он никогда не был.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крылатая фраза, которая передавалась в роду много-много лет…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Но… как… — Гарри опустился перед могильной плитой на колени и дрожащей рукой коснулся надписи.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Как?!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 не генетически же...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рассмотрел то, что раньше не мог увидеть из-за слёз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плите едва различимо была высечена линия, заключённая в круг, вписанный в треугольник.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Символ Даров Смерти.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тогда Гарри понял.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Они пытались, — прошептал он.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Трое братьев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Певерелл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ов.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Они потеряли кого-то, кто был им дорог? C этого всё и началось?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жалея жизни, они работали над этой задачей и добились успехов...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Мантия невидимости, которая может укрыть от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взора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дементоров.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но они не закончили свой поиск...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Спрятаться от тени Смерти — ещё не значит победить саму Смерть. Камень воскрешения на самом деле не возвращает мёртвых. Старшая палочка не защищает от старости.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и потому завещали дело своей жизни своим детям и детям своих детей.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Поколение за поколением.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теперь эта задача досталась мне.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ли Время порождать такое эхо? Может ли далёкое прошлое настолько повторяться в далёком будущем?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Случайное совпадение? Только не эта надпись и не в этом месте.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Моя семья.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 действительно были моими мамой и папой.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означает воскрешение мёртвых, Гарри, — сказал мистер Люпин. — Это означает принять смерть и таким образом подняться над ней, подчинить её.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вам Джеймс так сказал? — странным голосом спросил Гарри.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ответил мистер Люпин. — Но…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орошо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поднялся с колен. Казалось, на его плечах лежит само солнце, и он поднимает его над горизонтом.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Конечно же, другие волшебники тоже пытались. Я не уникален. Я никогда не был одинок на этом пути. Эти чувства в моём сердце, они вовсе не такие уж особенные, ни в волшебном мире, ни в магловском.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твоя палочка! — в голосе мистера Люпина прозвучало внезапное волнение, а когда Гарри поднял свою палочку, чтобы поближе её рассмотреть, то увидел, что она едва различимо мерцает серебристым светом, который как будто сочился из дерева.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Вызови патронуса! — воскликнул мистер Люпин. — Попробуй вызвать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Гарри!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А, точно.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Мистер Люпин 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считает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что я не могу...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улыбнулся и даже коротко рассмеялся.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Лучше не стоит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ответил он. — Если я попробую произнести это заклинание в таком душевном состоянии, оно, наверное, меня убьёт.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Что?! Заклинание Патронуса не может убить!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ещё смеясь, Гарри Джеймс Поттер-Эванс-Веррес поднял левую руку и вытер с лица новые слёзы.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Знаете, мистер Люпин, — сказал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нужно обладать 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причудливым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мышлени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ем, чтобы вообразить человека, который долго размышляет над тем, что смерть — это явление, которое мы все должны просто принять, а потом выражает свои мысли словами: «Последний же враг истребится — смерть».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 другой решил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эта фраза звучит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поэтич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запомнил её и попробовал истолковать по-своему, но тому, кто сказал это впервые, смерть явно не очень-то нравилась.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Порой Гарри озадачивало, как большинство людей, судя по всему, даже не замечают, что они переворачивают смысл некоторых высказываний на 180 градусов от изначального, вполне очевидного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прочтения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Ведь дело же не в мыслительных способностях, большую часть высказываний люди понимают в соответствии с их очевидным смыслом.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Кроме того, «истребится»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относится к будущему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времени, а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настоящему.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Ремус Люпин глядел на него широко раскрытыми глазами.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действительно сын Джеймса и Лили,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удивлённо произнёс он.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и есть, — ответил Гарри.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этого ему показалось недостаточно, нужно было сделать что-то ещё, поэтому Гарри высоко поднял свою палочку и как можно увереннее произнёс: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— Гарри Джеймс Поттер-Эванс-Веррес, сын Лили и Джеймса, из Дома Поттеров, и я принимаю миссию моего рода. Смерть — мой враг, и я её уничтожу.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Трэен беин Певерлас суна анд три хира тоул тиссум Дас бей евунен.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 — вслух спросил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слова вдруг необъяснимым образом возникли в его сознании, словно это были его собственные мысли.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это было? — одновременно с ним спросил Ремус Люпин.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обернулся и осмотрел кладбище, но так ничего и не увидел.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Люпин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огляделся по сторонам.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один из них не заметил высокого надгробия, выглядевшего так, словно ему тысяча лет, на котором бледным серебристым светом — таким же, какой шёл от палочки Гарри — разгорался знак: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линия, заключённая в круг, вписанный в треугольник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 надгробие было от них довольно далеко, да и солнце светило ещё ярко.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Некоторое время спустя: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Ещё раз спасибо вам, мистер Люпин,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Гарри высокому мужчине с бледными шрамами на лице, который уже собрался уходить.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Хотя всё-таки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куда лучше было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бы вы не…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Дамблдор чётко указал, чтобы я сразу же воспользовался портключом в Хогвартс,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произойдёт что-то необычное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Даже если это не будет похоже на нападение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твёрдо ответил мистер Люпин. — И это в высшей степени благоразумно.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кивнул, а потом задал свой вопрос, который умышленно приберёг напоследок: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вас есть хоть какие-то идеи о том, что значили эти слова?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если бы и были, я бы тебе не сказал, — несколько сурово ответил мистер Люпин. — Во всяком случае, без разрешения профессора Дамблдора. Я понимаю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твой живой интерес, но тебе не стоит копаться в фамильных секретах Поттеров, пока ты не повзрослеешь. То есть, пока ты не сдашь ТРИТОНы или хотя бы СОВы. И я по-прежнему считаю,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ты совершенно неправильно понял смысл своего родового девиза!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охнул про себя и распрощался с мистером Люпином.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возвращался в башню Когтеврана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ощущая странный прилив сил.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итоге прогулка получилась замечательной, хотя он и не ожидал ничего подобного.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направлялся в спальню первокурсников. Когда он пересекал гостиную Когтеврана, перед ним из ниоткуда выскользнуло сияющее существо — к блеску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свечей гостиной добавилось мягкое мерцание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серебристой змеи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Þregen béon Pefearles suna and þrie hira tól þissum Déað béo gewunen.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Трое будет сынов Певерелла и три их предмета, коими Смерть побеждена будет.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Сказано в присутствии трёх братьев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Певерелл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ов в маленькой таверне на окраине поселения, которое позже назвали Годриковой Лощиной.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widowControl w:val="0"/>
      <w:spacing w:line="240" w:lineRule="auto"/>
      <w:ind w:firstLine="420"/>
      <w:contextualSpacing w:val="1"/>
      <w:jc w:val="center"/>
    </w:pPr>
    <w:rPr>
      <w:rFonts w:ascii="Times New Roman" w:cs="Times New Roman" w:eastAsia="Times New Roman" w:hAnsi="Times New Roman"/>
      <w:b w:val="1"/>
      <w:color w:val="222222"/>
      <w:sz w:val="24"/>
      <w:szCs w:val="24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