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240" w:lineRule="auto"/>
        <w:ind w:firstLine="435"/>
        <w:contextualSpacing w:val="0"/>
        <w:jc w:val="center"/>
      </w:pPr>
      <w:bookmarkStart w:colFirst="0" w:colLast="0" w:name="h.ox9mflm652tc" w:id="0"/>
      <w:bookmarkEnd w:id="0"/>
      <w:r w:rsidDel="00000000" w:rsidR="00000000" w:rsidRPr="00000000">
        <w:rPr>
          <w:rtl w:val="0"/>
        </w:rPr>
        <w:t xml:space="preserve">Глава 98. Роли. Финал</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ты делаешь в моей спальне?!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Что-то Сломалось.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голос Дафны сорвался. </w:t>
      </w:r>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i w:val="1"/>
          <w:sz w:val="24"/>
          <w:szCs w:val="24"/>
          <w:rtl w:val="0"/>
        </w:rPr>
        <w:t xml:space="preserve">содрал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i w:val="1"/>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неважно</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тебя,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когда-нибудь вы повзрослеете,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Господи, из-за меня вы напали на тролля, и Фред переломал себе рёбра!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из тех людей, который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читают</w:t>
      </w:r>
      <w:r w:rsidDel="00000000" w:rsidR="00000000" w:rsidRPr="00000000">
        <w:rPr>
          <w:rFonts w:ascii="Times New Roman" w:cs="Times New Roman" w:eastAsia="Times New Roman" w:hAnsi="Times New Roman"/>
          <w:sz w:val="24"/>
          <w:szCs w:val="24"/>
          <w:rtl w:val="0"/>
        </w:rPr>
        <w:t xml:space="preserve">, что подобный поступок не отменяет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Del="00000000" w:rsidR="00000000" w:rsidRPr="00000000">
        <w:rPr>
          <w:rFonts w:ascii="Times New Roman" w:cs="Times New Roman" w:eastAsia="Times New Roman" w:hAnsi="Times New Roman"/>
          <w:sz w:val="24"/>
          <w:szCs w:val="24"/>
          <w:rtl w:val="0"/>
        </w:rPr>
        <w:t xml:space="preserve"> кому он помог больше, чем тот помог самому Гарри</w:t>
      </w:r>
      <w:r w:rsidDel="00000000" w:rsidR="00000000" w:rsidRPr="00000000">
        <w:rPr>
          <w:rFonts w:ascii="Times New Roman" w:cs="Times New Roman" w:eastAsia="Times New Roman" w:hAnsi="Times New Roman"/>
          <w:sz w:val="24"/>
          <w:szCs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bookmarkStart w:colFirst="0" w:colLast="0" w:name="h.gjdgxs"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w:t>
      </w:r>
      <w:r w:rsidDel="00000000" w:rsidR="00000000" w:rsidRPr="00000000">
        <w:rPr>
          <w:rFonts w:ascii="Times New Roman" w:cs="Times New Roman" w:eastAsia="Times New Roman" w:hAnsi="Times New Roman"/>
          <w:sz w:val="24"/>
          <w:szCs w:val="24"/>
          <w:rtl w:val="0"/>
        </w:rPr>
        <w:t xml:space="preserve">каким людям может быть полезно его прочесть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бывший лейтенант Нотт, когда-то Теодор из Хаоса, а теперь стоящий за Драко Малфоем.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лишь на этот вечер.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i w:val="1"/>
          <w:sz w:val="24"/>
          <w:szCs w:val="24"/>
          <w:rtl w:val="0"/>
        </w:rPr>
        <w:t xml:space="preserve">Войдите!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студентах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sectPr>
      <w:pgSz w:h="16838" w:w="11906"/>
      <w:pgMar w:bottom="1134" w:top="1134" w:left="1701" w:right="8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6:45: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вставил тире.</w:t>
      </w:r>
    </w:p>
  </w:comment>
  <w:comment w:author="Константин Остриков" w:id="0" w:date="2015-05-08T06:4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заменил дефис на тире</w:t>
      </w:r>
    </w:p>
  </w:comment>
  <w:comment w:author="Gleb Mazursky" w:id="2"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 на данный момент</w:t>
      </w:r>
    </w:p>
  </w:comment>
  <w:comment w:author="alariclightin" w:id="3" w:date="2015-09-21T05: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откатил изменение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потому что нет правила про "отрицание", есть правило про противопоставление, а тут противопоставления не видно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зато играет правило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Слитно или раздельно пишутся с не так называемые предикативные наречия на -о (слова категории состояния) типа нетрудно видеть – не трудно видеть: при утверждении они пишутся слитно, при отрицании – раздельно. Например:</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неважно, что он о нас думает; неверно считать создавшееся положение столь трудным; невозможно выполнить такую сложную работу в короткий срок; невыгодно уезжать немедленно; неизвестно, как он будет вести себя дальше; немудрено, что она отказалась от неинтересной работы; непозволительно так относиться к старшим; непонятно, почему они так долго отсутствуют; неприятно гулять в сырую погоду; непростительно обманывать чужое доверие; сегодня на море неспокойно; неудивительно, что постоянные занятия спортом укрепили его здоровье; нехорошо оставлять друзей в беде;</w:t>
      </w:r>
    </w:p>
  </w:comment>
  <w:comment w:author="alariclightin" w:id="4"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общем, я считаю, что не стоит пороть горячку и привлечь к этому наших корректоров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after="0"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