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l9o7qg518ie5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Глава 99. Роли. Послесловие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Десять дней спустя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Запретном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лесу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нашли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мёртвого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единорог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почему-то кажется, что в нашем случае нет никакого смысла это всё сохранять, потому что у нас, в отличие от англоязычных читателей не будет перерыва почти в пол-года :)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ИМО больше подходит, нежели просто "странные"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лишняя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 готово.docx</dc:title>
</cp:coreProperties>
</file>