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1DDA" w14:textId="64DFFA1E" w:rsidR="00713602" w:rsidRDefault="00713602">
      <w:pPr>
        <w:rPr>
          <w:rFonts w:ascii="Times New Roman" w:hAnsi="Times New Roman" w:cs="Times New Roman"/>
          <w:sz w:val="22"/>
          <w:szCs w:val="22"/>
        </w:rPr>
      </w:pPr>
      <w:r w:rsidRPr="00713602">
        <w:rPr>
          <w:rFonts w:ascii="Times New Roman" w:hAnsi="Times New Roman" w:cs="Times New Roman"/>
          <w:sz w:val="22"/>
          <w:szCs w:val="22"/>
        </w:rPr>
        <w:t xml:space="preserve">Aayush K.C. </w:t>
      </w:r>
      <w:r w:rsidRPr="00713602">
        <w:rPr>
          <w:rFonts w:ascii="Times New Roman" w:hAnsi="Times New Roman" w:cs="Times New Roman"/>
          <w:sz w:val="22"/>
          <w:szCs w:val="22"/>
        </w:rPr>
        <w:tab/>
      </w:r>
      <w:r w:rsidRPr="00713602">
        <w:rPr>
          <w:rFonts w:ascii="Times New Roman" w:hAnsi="Times New Roman" w:cs="Times New Roman"/>
          <w:sz w:val="22"/>
          <w:szCs w:val="22"/>
        </w:rPr>
        <w:tab/>
      </w:r>
      <w:r w:rsidRPr="00713602">
        <w:rPr>
          <w:rFonts w:ascii="Times New Roman" w:hAnsi="Times New Roman" w:cs="Times New Roman"/>
          <w:sz w:val="22"/>
          <w:szCs w:val="22"/>
        </w:rPr>
        <w:tab/>
        <w:t xml:space="preserve"> BSc. CS &amp; DF L4 </w:t>
      </w:r>
      <w:r w:rsidRPr="00713602">
        <w:rPr>
          <w:rFonts w:ascii="Times New Roman" w:hAnsi="Times New Roman" w:cs="Times New Roman"/>
          <w:sz w:val="22"/>
          <w:szCs w:val="22"/>
        </w:rPr>
        <w:tab/>
      </w:r>
      <w:r w:rsidRPr="00713602">
        <w:rPr>
          <w:rFonts w:ascii="Times New Roman" w:hAnsi="Times New Roman" w:cs="Times New Roman"/>
          <w:sz w:val="22"/>
          <w:szCs w:val="22"/>
        </w:rPr>
        <w:tab/>
      </w:r>
      <w:r w:rsidRPr="00713602">
        <w:rPr>
          <w:rFonts w:ascii="Times New Roman" w:hAnsi="Times New Roman" w:cs="Times New Roman"/>
          <w:sz w:val="22"/>
          <w:szCs w:val="22"/>
        </w:rPr>
        <w:tab/>
        <w:t xml:space="preserve">24000852 </w:t>
      </w:r>
    </w:p>
    <w:p w14:paraId="53978AA2" w14:textId="77777777" w:rsidR="00713602" w:rsidRPr="00713602" w:rsidRDefault="00713602">
      <w:pPr>
        <w:rPr>
          <w:rFonts w:ascii="Times New Roman" w:hAnsi="Times New Roman" w:cs="Times New Roman"/>
          <w:sz w:val="22"/>
          <w:szCs w:val="22"/>
        </w:rPr>
      </w:pPr>
    </w:p>
    <w:p w14:paraId="234C45ED" w14:textId="636D3084" w:rsidR="00713602" w:rsidRPr="00713602" w:rsidRDefault="007136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13602">
        <w:rPr>
          <w:rFonts w:ascii="Times New Roman" w:hAnsi="Times New Roman" w:cs="Times New Roman"/>
          <w:b/>
          <w:bCs/>
          <w:sz w:val="22"/>
          <w:szCs w:val="22"/>
        </w:rPr>
        <w:t>Summary:</w:t>
      </w:r>
    </w:p>
    <w:p w14:paraId="4929E395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>In this practical, I learned several fundamental programming concepts in C.</w:t>
      </w:r>
    </w:p>
    <w:p w14:paraId="670CBA2C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 xml:space="preserve">First, I learned how to create and organise folders properly in VS Code, ensuring that all program files are stored in a structured hierarchy. I also learned how to compile programs using </w:t>
      </w:r>
      <w:proofErr w:type="spellStart"/>
      <w:r w:rsidRPr="00713602">
        <w:rPr>
          <w:rStyle w:val="HTMLCode"/>
          <w:rFonts w:ascii="Times New Roman" w:eastAsiaTheme="majorEastAsia" w:hAnsi="Times New Roman" w:cs="Times New Roman"/>
          <w:sz w:val="22"/>
          <w:szCs w:val="22"/>
        </w:rPr>
        <w:t>gcc</w:t>
      </w:r>
      <w:proofErr w:type="spellEnd"/>
      <w:r w:rsidRPr="00713602">
        <w:rPr>
          <w:sz w:val="22"/>
          <w:szCs w:val="22"/>
        </w:rPr>
        <w:t xml:space="preserve"> and execute them in the terminal.</w:t>
      </w:r>
    </w:p>
    <w:p w14:paraId="6E4F0B2A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 xml:space="preserve">I learned about variables and data types such as </w:t>
      </w:r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int</w:t>
      </w:r>
      <w:r w:rsidRPr="00713602">
        <w:rPr>
          <w:color w:val="215E99" w:themeColor="text2" w:themeTint="BF"/>
          <w:sz w:val="22"/>
          <w:szCs w:val="22"/>
        </w:rPr>
        <w:t xml:space="preserve"> </w:t>
      </w:r>
      <w:r w:rsidRPr="00713602">
        <w:rPr>
          <w:sz w:val="22"/>
          <w:szCs w:val="22"/>
        </w:rPr>
        <w:t xml:space="preserve">and </w:t>
      </w:r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float</w:t>
      </w:r>
      <w:r w:rsidRPr="00713602">
        <w:rPr>
          <w:sz w:val="22"/>
          <w:szCs w:val="22"/>
        </w:rPr>
        <w:t>. Variables are used to store data, and each variable must be declared before use. I also learned about constants using the</w:t>
      </w:r>
      <w:r w:rsidRPr="00713602">
        <w:rPr>
          <w:i/>
          <w:iCs/>
          <w:color w:val="215E99" w:themeColor="text2" w:themeTint="BF"/>
          <w:sz w:val="22"/>
          <w:szCs w:val="22"/>
        </w:rPr>
        <w:t xml:space="preserve"> </w:t>
      </w:r>
      <w:proofErr w:type="spellStart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const</w:t>
      </w:r>
      <w:proofErr w:type="spellEnd"/>
      <w:r w:rsidRPr="00713602">
        <w:rPr>
          <w:color w:val="215E99" w:themeColor="text2" w:themeTint="BF"/>
          <w:sz w:val="22"/>
          <w:szCs w:val="22"/>
        </w:rPr>
        <w:t xml:space="preserve"> </w:t>
      </w:r>
      <w:r w:rsidRPr="00713602">
        <w:rPr>
          <w:sz w:val="22"/>
          <w:szCs w:val="22"/>
        </w:rPr>
        <w:t>keyword, which prevents a value from being modified.</w:t>
      </w:r>
    </w:p>
    <w:p w14:paraId="696C3AA6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 xml:space="preserve">I practiced using arithmetic operators such as </w:t>
      </w:r>
      <w:r w:rsidRPr="00713602">
        <w:rPr>
          <w:rStyle w:val="HTMLCode"/>
          <w:rFonts w:ascii="Times New Roman" w:eastAsiaTheme="majorEastAsia" w:hAnsi="Times New Roman" w:cs="Times New Roman"/>
          <w:sz w:val="22"/>
          <w:szCs w:val="22"/>
        </w:rPr>
        <w:t>+</w:t>
      </w:r>
      <w:r w:rsidRPr="00713602">
        <w:rPr>
          <w:sz w:val="22"/>
          <w:szCs w:val="22"/>
        </w:rPr>
        <w:t xml:space="preserve"> to create expressions and calculate totals. I learned how to display output using the </w:t>
      </w:r>
      <w:proofErr w:type="spellStart"/>
      <w:proofErr w:type="gramStart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printf</w:t>
      </w:r>
      <w:proofErr w:type="spellEnd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(</w:t>
      </w:r>
      <w:proofErr w:type="gramEnd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)</w:t>
      </w:r>
      <w:r w:rsidRPr="00713602">
        <w:rPr>
          <w:color w:val="215E99" w:themeColor="text2" w:themeTint="BF"/>
          <w:sz w:val="22"/>
          <w:szCs w:val="22"/>
        </w:rPr>
        <w:t xml:space="preserve"> </w:t>
      </w:r>
      <w:r w:rsidRPr="00713602">
        <w:rPr>
          <w:sz w:val="22"/>
          <w:szCs w:val="22"/>
        </w:rPr>
        <w:t xml:space="preserve">function and how to format floating-point numbers using format specifiers like </w:t>
      </w:r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%.2f</w:t>
      </w:r>
      <w:r w:rsidRPr="00713602">
        <w:rPr>
          <w:sz w:val="22"/>
          <w:szCs w:val="22"/>
        </w:rPr>
        <w:t>.</w:t>
      </w:r>
    </w:p>
    <w:p w14:paraId="7812DDD3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 xml:space="preserve">I also learned how to take user input using the </w:t>
      </w:r>
      <w:proofErr w:type="spellStart"/>
      <w:proofErr w:type="gramStart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scanf</w:t>
      </w:r>
      <w:proofErr w:type="spellEnd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(</w:t>
      </w:r>
      <w:proofErr w:type="gramEnd"/>
      <w:r w:rsidRPr="00713602">
        <w:rPr>
          <w:rStyle w:val="HTMLCode"/>
          <w:rFonts w:ascii="Times New Roman" w:eastAsiaTheme="majorEastAsia" w:hAnsi="Times New Roman" w:cs="Times New Roman"/>
          <w:i/>
          <w:iCs/>
          <w:color w:val="215E99" w:themeColor="text2" w:themeTint="BF"/>
          <w:sz w:val="22"/>
          <w:szCs w:val="22"/>
        </w:rPr>
        <w:t>)</w:t>
      </w:r>
      <w:r w:rsidRPr="00713602">
        <w:rPr>
          <w:color w:val="215E99" w:themeColor="text2" w:themeTint="BF"/>
          <w:sz w:val="22"/>
          <w:szCs w:val="22"/>
        </w:rPr>
        <w:t xml:space="preserve"> </w:t>
      </w:r>
      <w:r w:rsidRPr="00713602">
        <w:rPr>
          <w:sz w:val="22"/>
          <w:szCs w:val="22"/>
        </w:rPr>
        <w:t xml:space="preserve">function and understood the importance of using the address operator </w:t>
      </w:r>
      <w:r w:rsidRPr="00713602">
        <w:rPr>
          <w:rStyle w:val="HTMLCode"/>
          <w:rFonts w:ascii="Times New Roman" w:eastAsiaTheme="majorEastAsia" w:hAnsi="Times New Roman" w:cs="Times New Roman"/>
          <w:sz w:val="22"/>
          <w:szCs w:val="22"/>
        </w:rPr>
        <w:t>&amp;</w:t>
      </w:r>
      <w:r w:rsidRPr="00713602">
        <w:rPr>
          <w:sz w:val="22"/>
          <w:szCs w:val="22"/>
        </w:rPr>
        <w:t>.</w:t>
      </w:r>
    </w:p>
    <w:p w14:paraId="06D4DA99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>Additionally, I learned about comments in C, including:</w:t>
      </w:r>
    </w:p>
    <w:p w14:paraId="25DBF875" w14:textId="77777777" w:rsidR="001F04E8" w:rsidRDefault="00713602" w:rsidP="001F04E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13602">
        <w:rPr>
          <w:sz w:val="22"/>
          <w:szCs w:val="22"/>
        </w:rPr>
        <w:t>Multi-line comments (</w:t>
      </w:r>
      <w:r w:rsidRPr="00713602">
        <w:rPr>
          <w:rStyle w:val="HTMLCode"/>
          <w:rFonts w:ascii="Times New Roman" w:eastAsiaTheme="majorEastAsia" w:hAnsi="Times New Roman" w:cs="Times New Roman"/>
          <w:sz w:val="22"/>
          <w:szCs w:val="22"/>
        </w:rPr>
        <w:t>/* */</w:t>
      </w:r>
      <w:r w:rsidRPr="00713602">
        <w:rPr>
          <w:sz w:val="22"/>
          <w:szCs w:val="22"/>
        </w:rPr>
        <w:t>)</w:t>
      </w:r>
    </w:p>
    <w:p w14:paraId="622CA165" w14:textId="2E2EBDD2" w:rsidR="001F04E8" w:rsidRPr="001F04E8" w:rsidRDefault="001F04E8" w:rsidP="001F04E8">
      <w:pPr>
        <w:pStyle w:val="NormalWeb"/>
        <w:ind w:left="720"/>
        <w:rPr>
          <w:sz w:val="22"/>
          <w:szCs w:val="22"/>
        </w:rPr>
      </w:pPr>
      <w:r w:rsidRPr="001F04E8">
        <w:rPr>
          <w:sz w:val="22"/>
          <w:szCs w:val="22"/>
        </w:rPr>
        <w:t>-</w:t>
      </w:r>
      <w:r>
        <w:rPr>
          <w:sz w:val="22"/>
          <w:szCs w:val="22"/>
        </w:rPr>
        <w:t>These are used for h</w:t>
      </w:r>
      <w:r w:rsidRPr="001F04E8">
        <w:rPr>
          <w:sz w:val="22"/>
          <w:szCs w:val="22"/>
        </w:rPr>
        <w:t>eader info, long explanations, or commenting out code blocks.</w:t>
      </w:r>
    </w:p>
    <w:p w14:paraId="66E1102C" w14:textId="77777777" w:rsidR="00713602" w:rsidRDefault="00713602" w:rsidP="00713602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13602">
        <w:rPr>
          <w:sz w:val="22"/>
          <w:szCs w:val="22"/>
        </w:rPr>
        <w:t>Single-line comments (</w:t>
      </w:r>
      <w:r w:rsidRPr="00713602">
        <w:rPr>
          <w:rStyle w:val="HTMLCode"/>
          <w:rFonts w:ascii="Times New Roman" w:eastAsiaTheme="majorEastAsia" w:hAnsi="Times New Roman" w:cs="Times New Roman"/>
          <w:sz w:val="22"/>
          <w:szCs w:val="22"/>
        </w:rPr>
        <w:t>//</w:t>
      </w:r>
      <w:r w:rsidRPr="00713602">
        <w:rPr>
          <w:sz w:val="22"/>
          <w:szCs w:val="22"/>
        </w:rPr>
        <w:t>)</w:t>
      </w:r>
    </w:p>
    <w:p w14:paraId="4CF79E3F" w14:textId="7DFB8C49" w:rsidR="001F04E8" w:rsidRPr="00713602" w:rsidRDefault="001F04E8" w:rsidP="001F04E8">
      <w:pPr>
        <w:pStyle w:val="NormalWeb"/>
        <w:ind w:left="720"/>
        <w:rPr>
          <w:sz w:val="22"/>
          <w:szCs w:val="22"/>
        </w:rPr>
      </w:pPr>
      <w:r>
        <w:rPr>
          <w:sz w:val="22"/>
          <w:szCs w:val="22"/>
        </w:rPr>
        <w:t>-These are used for used for a brief note or labelling a variable.</w:t>
      </w:r>
    </w:p>
    <w:p w14:paraId="633666FC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>In Part 3, I explored secure programming practices. I identified weaknesses such as unsafe input handling and lack of validation. I improved the program by checking user input, preventing negative values, and using constants instead of hardcoded numbers.</w:t>
      </w:r>
    </w:p>
    <w:p w14:paraId="3919CD2E" w14:textId="77777777" w:rsidR="00713602" w:rsidRPr="00713602" w:rsidRDefault="00713602" w:rsidP="00713602">
      <w:pPr>
        <w:pStyle w:val="NormalWeb"/>
        <w:rPr>
          <w:sz w:val="22"/>
          <w:szCs w:val="22"/>
        </w:rPr>
      </w:pPr>
      <w:r w:rsidRPr="00713602">
        <w:rPr>
          <w:sz w:val="22"/>
          <w:szCs w:val="22"/>
        </w:rPr>
        <w:t>This practical helped me understand basic C programming structure and introduced me to secure coding principles.</w:t>
      </w:r>
    </w:p>
    <w:p w14:paraId="1D2E6BFD" w14:textId="356A46C6" w:rsidR="00C8720C" w:rsidRPr="00713602" w:rsidRDefault="00C8720C" w:rsidP="00713602">
      <w:pPr>
        <w:rPr>
          <w:rFonts w:ascii="Times New Roman" w:hAnsi="Times New Roman" w:cs="Times New Roman"/>
          <w:sz w:val="22"/>
          <w:szCs w:val="22"/>
        </w:rPr>
      </w:pPr>
    </w:p>
    <w:sectPr w:rsidR="00C8720C" w:rsidRPr="0071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0022"/>
    <w:multiLevelType w:val="multilevel"/>
    <w:tmpl w:val="6CA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54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02"/>
    <w:rsid w:val="00183A50"/>
    <w:rsid w:val="001F04E8"/>
    <w:rsid w:val="0039338B"/>
    <w:rsid w:val="00713602"/>
    <w:rsid w:val="00C8720C"/>
    <w:rsid w:val="00F1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E143E"/>
  <w15:chartTrackingRefBased/>
  <w15:docId w15:val="{FF34C4A2-9F5C-7946-8AC2-B5CA462D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36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Kc (Student)</dc:creator>
  <cp:keywords/>
  <dc:description/>
  <cp:lastModifiedBy>Aayush Kc (Student)</cp:lastModifiedBy>
  <cp:revision>1</cp:revision>
  <dcterms:created xsi:type="dcterms:W3CDTF">2026-02-21T05:52:00Z</dcterms:created>
  <dcterms:modified xsi:type="dcterms:W3CDTF">2026-02-21T08:50:00Z</dcterms:modified>
</cp:coreProperties>
</file>