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979EFE" w14:paraId="3BFEFB25" wp14:textId="4CA5F47C">
      <w:pPr>
        <w:jc w:val="center"/>
        <w:rPr>
          <w:rFonts w:ascii="Barlow" w:hAnsi="Barlow" w:eastAsia="Barlow" w:cs="Barlow"/>
          <w:b w:val="1"/>
          <w:bCs w:val="1"/>
          <w:sz w:val="24"/>
          <w:szCs w:val="24"/>
        </w:rPr>
      </w:pPr>
      <w:r w:rsidRPr="2F979EFE" w:rsidR="26B1FE40">
        <w:rPr>
          <w:rFonts w:ascii="Barlow" w:hAnsi="Barlow" w:eastAsia="Barlow" w:cs="Barlow"/>
          <w:b w:val="1"/>
          <w:bCs w:val="1"/>
          <w:sz w:val="24"/>
          <w:szCs w:val="24"/>
        </w:rPr>
        <w:t>À deux mai</w:t>
      </w:r>
      <w:r w:rsidRPr="2F979EFE" w:rsidR="26B1FE40">
        <w:rPr>
          <w:rFonts w:ascii="Barlow" w:hAnsi="Barlow" w:eastAsia="Barlow" w:cs="Barlow"/>
          <w:b w:val="1"/>
          <w:bCs w:val="1"/>
          <w:sz w:val="24"/>
          <w:szCs w:val="24"/>
        </w:rPr>
        <w:t>ns</w:t>
      </w:r>
    </w:p>
    <w:p w:rsidR="26B1FE40" w:rsidP="2F979EFE" w:rsidRDefault="26B1FE40" w14:paraId="3EAFC1A3" w14:textId="7E287C8E">
      <w:pPr>
        <w:pStyle w:val="Normal"/>
        <w:jc w:val="left"/>
        <w:rPr>
          <w:rFonts w:ascii="Barlow" w:hAnsi="Barlow" w:eastAsia="Barlow" w:cs="Barlow"/>
          <w:b w:val="1"/>
          <w:bCs w:val="1"/>
          <w:sz w:val="24"/>
          <w:szCs w:val="24"/>
        </w:rPr>
      </w:pPr>
      <w:r w:rsidRPr="2F979EFE" w:rsidR="26B1FE40">
        <w:rPr>
          <w:rFonts w:ascii="Barlow" w:hAnsi="Barlow" w:eastAsia="Barlow" w:cs="Barlow"/>
          <w:b w:val="1"/>
          <w:bCs w:val="1"/>
          <w:sz w:val="24"/>
          <w:szCs w:val="24"/>
        </w:rPr>
        <w:t xml:space="preserve">Introduction </w:t>
      </w:r>
    </w:p>
    <w:p w:rsidR="2F979EFE" w:rsidP="2F979EFE" w:rsidRDefault="2F979EFE" w14:paraId="70C112D6" w14:textId="797E84ED">
      <w:pPr>
        <w:pStyle w:val="Normal"/>
        <w:jc w:val="left"/>
        <w:rPr>
          <w:rFonts w:ascii="Barlow" w:hAnsi="Barlow" w:eastAsia="Barlow" w:cs="Barlow"/>
          <w:b w:val="1"/>
          <w:bCs w:val="1"/>
          <w:sz w:val="24"/>
          <w:szCs w:val="24"/>
        </w:rPr>
      </w:pPr>
    </w:p>
    <w:p w:rsidR="26B1FE40" w:rsidP="2F979EFE" w:rsidRDefault="26B1FE40" w14:paraId="0D219146" w14:textId="04DCBEAB">
      <w:pPr>
        <w:pStyle w:val="Normal"/>
        <w:jc w:val="left"/>
        <w:rPr>
          <w:rFonts w:ascii="Barlow" w:hAnsi="Barlow" w:eastAsia="Barlow" w:cs="Barlow"/>
          <w:b w:val="1"/>
          <w:bCs w:val="1"/>
          <w:sz w:val="24"/>
          <w:szCs w:val="24"/>
        </w:rPr>
      </w:pPr>
      <w:r w:rsidRPr="2F979EFE" w:rsidR="26B1FE40">
        <w:rPr>
          <w:rFonts w:ascii="Barlow" w:hAnsi="Barlow" w:eastAsia="Barlow" w:cs="Barlow"/>
          <w:b w:val="1"/>
          <w:bCs w:val="1"/>
          <w:sz w:val="24"/>
          <w:szCs w:val="24"/>
        </w:rPr>
        <w:t xml:space="preserve">Lettre scène garage </w:t>
      </w:r>
      <w:r w:rsidRPr="2F979EFE" w:rsidR="08C04A1A">
        <w:rPr>
          <w:rFonts w:ascii="Barlow" w:hAnsi="Barlow" w:eastAsia="Barlow" w:cs="Barlow"/>
          <w:b w:val="1"/>
          <w:bCs w:val="1"/>
          <w:sz w:val="24"/>
          <w:szCs w:val="24"/>
        </w:rPr>
        <w:t>(Masque</w:t>
      </w:r>
      <w:r w:rsidRPr="2F979EFE" w:rsidR="712626D0">
        <w:rPr>
          <w:rFonts w:ascii="Barlow" w:hAnsi="Barlow" w:eastAsia="Barlow" w:cs="Barlow"/>
          <w:b w:val="1"/>
          <w:bCs w:val="1"/>
          <w:sz w:val="24"/>
          <w:szCs w:val="24"/>
        </w:rPr>
        <w:t>s</w:t>
      </w:r>
      <w:r w:rsidRPr="2F979EFE" w:rsidR="08C04A1A">
        <w:rPr>
          <w:rFonts w:ascii="Barlow" w:hAnsi="Barlow" w:eastAsia="Barlow" w:cs="Barlow"/>
          <w:b w:val="1"/>
          <w:bCs w:val="1"/>
          <w:sz w:val="24"/>
          <w:szCs w:val="24"/>
        </w:rPr>
        <w:t xml:space="preserve">, </w:t>
      </w:r>
      <w:r w:rsidRPr="2F979EFE" w:rsidR="13B0172C">
        <w:rPr>
          <w:rFonts w:ascii="Barlow" w:hAnsi="Barlow" w:eastAsia="Barlow" w:cs="Barlow"/>
          <w:b w:val="1"/>
          <w:bCs w:val="1"/>
          <w:sz w:val="24"/>
          <w:szCs w:val="24"/>
        </w:rPr>
        <w:t>rencontre)</w:t>
      </w:r>
    </w:p>
    <w:p w:rsidR="0BEC78BF" w:rsidP="2F979EFE" w:rsidRDefault="0BEC78BF" w14:paraId="04EBAAF7" w14:textId="3956950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  <w:r w:rsidRPr="2F979EFE" w:rsidR="0BEC78BF">
        <w:rPr>
          <w:rFonts w:ascii="Barlow" w:hAnsi="Barlow" w:eastAsia="Barlow" w:cs="Barlow"/>
          <w:b w:val="0"/>
          <w:bCs w:val="0"/>
          <w:sz w:val="24"/>
          <w:szCs w:val="24"/>
        </w:rPr>
        <w:t xml:space="preserve">Paris, </w:t>
      </w:r>
      <w:r w:rsidRPr="2F979EFE" w:rsidR="5C24A20E">
        <w:rPr>
          <w:rFonts w:ascii="Barlow" w:hAnsi="Barlow" w:eastAsia="Barlow" w:cs="Barlow"/>
          <w:b w:val="0"/>
          <w:bCs w:val="0"/>
          <w:sz w:val="24"/>
          <w:szCs w:val="24"/>
        </w:rPr>
        <w:t>14 janvier</w:t>
      </w:r>
      <w:r w:rsidRPr="2F979EFE" w:rsidR="305849FB">
        <w:rPr>
          <w:rFonts w:ascii="Barlow" w:hAnsi="Barlow" w:eastAsia="Barlow" w:cs="Barlow"/>
          <w:b w:val="0"/>
          <w:bCs w:val="0"/>
          <w:sz w:val="24"/>
          <w:szCs w:val="24"/>
        </w:rPr>
        <w:t xml:space="preserve"> </w:t>
      </w:r>
      <w:r w:rsidRPr="2F979EFE" w:rsidR="0BEC78BF">
        <w:rPr>
          <w:rFonts w:ascii="Barlow" w:hAnsi="Barlow" w:eastAsia="Barlow" w:cs="Barlow"/>
          <w:b w:val="0"/>
          <w:bCs w:val="0"/>
          <w:sz w:val="24"/>
          <w:szCs w:val="24"/>
        </w:rPr>
        <w:t>191</w:t>
      </w:r>
      <w:r w:rsidRPr="2F979EFE" w:rsidR="555FE8E1">
        <w:rPr>
          <w:rFonts w:ascii="Barlow" w:hAnsi="Barlow" w:eastAsia="Barlow" w:cs="Barlow"/>
          <w:b w:val="0"/>
          <w:bCs w:val="0"/>
          <w:sz w:val="24"/>
          <w:szCs w:val="24"/>
        </w:rPr>
        <w:t>3</w:t>
      </w:r>
      <w:r w:rsidRPr="2F979EFE" w:rsidR="0BEC78BF">
        <w:rPr>
          <w:rFonts w:ascii="Barlow" w:hAnsi="Barlow" w:eastAsia="Barlow" w:cs="Barlow"/>
          <w:b w:val="0"/>
          <w:bCs w:val="0"/>
          <w:sz w:val="24"/>
          <w:szCs w:val="24"/>
        </w:rPr>
        <w:t>,</w:t>
      </w:r>
    </w:p>
    <w:p w:rsidR="1CB7332E" w:rsidP="2F979EFE" w:rsidRDefault="1CB7332E" w14:paraId="17AC217D" w14:textId="3EEB7449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  <w:r w:rsidRPr="2F979EFE" w:rsidR="1CB7332E">
        <w:rPr>
          <w:rFonts w:ascii="Barlow" w:hAnsi="Barlow" w:eastAsia="Barlow" w:cs="Barlow"/>
          <w:b w:val="0"/>
          <w:bCs w:val="0"/>
          <w:sz w:val="24"/>
          <w:szCs w:val="24"/>
        </w:rPr>
        <w:t>Mon c</w:t>
      </w:r>
      <w:r w:rsidRPr="2F979EFE" w:rsidR="26B1FE40">
        <w:rPr>
          <w:rFonts w:ascii="Barlow" w:hAnsi="Barlow" w:eastAsia="Barlow" w:cs="Barlow"/>
          <w:b w:val="0"/>
          <w:bCs w:val="0"/>
          <w:sz w:val="24"/>
          <w:szCs w:val="24"/>
        </w:rPr>
        <w:t xml:space="preserve">her </w:t>
      </w:r>
      <w:r w:rsidRPr="2F979EFE" w:rsidR="38E300CC">
        <w:rPr>
          <w:rFonts w:ascii="Barlow" w:hAnsi="Barlow" w:eastAsia="Barlow" w:cs="Barlow"/>
          <w:b w:val="0"/>
          <w:bCs w:val="0"/>
          <w:sz w:val="24"/>
          <w:szCs w:val="24"/>
        </w:rPr>
        <w:t>a</w:t>
      </w:r>
      <w:r w:rsidRPr="2F979EFE" w:rsidR="26B1FE40">
        <w:rPr>
          <w:rFonts w:ascii="Barlow" w:hAnsi="Barlow" w:eastAsia="Barlow" w:cs="Barlow"/>
          <w:b w:val="0"/>
          <w:bCs w:val="0"/>
          <w:sz w:val="24"/>
          <w:szCs w:val="24"/>
        </w:rPr>
        <w:t xml:space="preserve">mi, </w:t>
      </w:r>
    </w:p>
    <w:p w:rsidR="416E9D57" w:rsidP="2F979EFE" w:rsidRDefault="416E9D57" w14:paraId="332A69D8" w14:textId="7C2B1838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  <w:r w:rsidRPr="2F979EFE" w:rsidR="416E9D57">
        <w:rPr>
          <w:rFonts w:ascii="Barlow" w:hAnsi="Barlow" w:eastAsia="Barlow" w:cs="Barlow"/>
          <w:b w:val="0"/>
          <w:bCs w:val="0"/>
          <w:sz w:val="24"/>
          <w:szCs w:val="24"/>
        </w:rPr>
        <w:t xml:space="preserve">Merci de la très gentille lettre du </w:t>
      </w:r>
      <w:r w:rsidRPr="2F979EFE" w:rsidR="23E65341">
        <w:rPr>
          <w:rFonts w:ascii="Barlow" w:hAnsi="Barlow" w:eastAsia="Barlow" w:cs="Barlow"/>
          <w:b w:val="0"/>
          <w:bCs w:val="0"/>
          <w:sz w:val="24"/>
          <w:szCs w:val="24"/>
        </w:rPr>
        <w:t>09</w:t>
      </w:r>
      <w:r w:rsidRPr="2F979EFE" w:rsidR="085424D6">
        <w:rPr>
          <w:rFonts w:ascii="Barlow" w:hAnsi="Barlow" w:eastAsia="Barlow" w:cs="Barlow"/>
          <w:b w:val="0"/>
          <w:bCs w:val="0"/>
          <w:sz w:val="24"/>
          <w:szCs w:val="24"/>
        </w:rPr>
        <w:t>.</w:t>
      </w:r>
      <w:r w:rsidRPr="2F979EFE" w:rsidR="085424D6">
        <w:rPr>
          <w:rFonts w:ascii="Barlow" w:hAnsi="Barlow" w:eastAsia="Barlow" w:cs="Barlow"/>
          <w:b w:val="0"/>
          <w:bCs w:val="0"/>
          <w:sz w:val="24"/>
          <w:szCs w:val="24"/>
        </w:rPr>
        <w:t xml:space="preserve"> </w:t>
      </w:r>
    </w:p>
    <w:p w:rsidR="49AF3FA4" w:rsidP="2F979EFE" w:rsidRDefault="49AF3FA4" w14:paraId="0C2C7F52" w14:textId="74791DF1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  <w:r w:rsidRPr="2F979EFE" w:rsidR="49AF3FA4">
        <w:rPr>
          <w:rFonts w:ascii="Barlow" w:hAnsi="Barlow" w:eastAsia="Barlow" w:cs="Barlow"/>
          <w:b w:val="0"/>
          <w:bCs w:val="0"/>
          <w:sz w:val="24"/>
          <w:szCs w:val="24"/>
        </w:rPr>
        <w:t xml:space="preserve">J’ai </w:t>
      </w:r>
      <w:r w:rsidRPr="2F979EFE" w:rsidR="6D141215">
        <w:rPr>
          <w:rFonts w:ascii="Barlow" w:hAnsi="Barlow" w:eastAsia="Barlow" w:cs="Barlow"/>
          <w:b w:val="0"/>
          <w:bCs w:val="0"/>
          <w:sz w:val="24"/>
          <w:szCs w:val="24"/>
        </w:rPr>
        <w:t>repensé à vous h</w:t>
      </w:r>
      <w:r w:rsidRPr="2F979EFE" w:rsidR="085424D6">
        <w:rPr>
          <w:rFonts w:ascii="Barlow" w:hAnsi="Barlow" w:eastAsia="Barlow" w:cs="Barlow"/>
          <w:b w:val="0"/>
          <w:bCs w:val="0"/>
          <w:sz w:val="24"/>
          <w:szCs w:val="24"/>
        </w:rPr>
        <w:t>ie</w:t>
      </w:r>
      <w:r w:rsidRPr="2F979EFE" w:rsidR="3E69060A">
        <w:rPr>
          <w:rFonts w:ascii="Barlow" w:hAnsi="Barlow" w:eastAsia="Barlow" w:cs="Barlow"/>
          <w:b w:val="0"/>
          <w:bCs w:val="0"/>
          <w:sz w:val="24"/>
          <w:szCs w:val="24"/>
        </w:rPr>
        <w:t>r</w:t>
      </w:r>
      <w:r w:rsidRPr="2F979EFE" w:rsidR="086D19FD">
        <w:rPr>
          <w:rFonts w:ascii="Barlow" w:hAnsi="Barlow" w:eastAsia="Barlow" w:cs="Barlow"/>
          <w:b w:val="0"/>
          <w:bCs w:val="0"/>
          <w:sz w:val="24"/>
          <w:szCs w:val="24"/>
        </w:rPr>
        <w:t>.</w:t>
      </w:r>
      <w:r w:rsidRPr="2F979EFE" w:rsidR="7AA00458">
        <w:rPr>
          <w:rFonts w:ascii="Barlow" w:hAnsi="Barlow" w:eastAsia="Barlow" w:cs="Barlow"/>
          <w:b w:val="0"/>
          <w:bCs w:val="0"/>
          <w:sz w:val="24"/>
          <w:szCs w:val="24"/>
        </w:rPr>
        <w:t xml:space="preserve"> </w:t>
      </w:r>
      <w:r w:rsidRPr="2F979EFE" w:rsidR="76459589">
        <w:rPr>
          <w:rFonts w:ascii="Barlow" w:hAnsi="Barlow" w:eastAsia="Barlow" w:cs="Barlow"/>
          <w:b w:val="0"/>
          <w:bCs w:val="0"/>
          <w:sz w:val="24"/>
          <w:szCs w:val="24"/>
        </w:rPr>
        <w:t>Les œuvres africaines</w:t>
      </w:r>
      <w:r w:rsidRPr="2F979EFE" w:rsidR="7C1614AE">
        <w:rPr>
          <w:rFonts w:ascii="Barlow" w:hAnsi="Barlow" w:eastAsia="Barlow" w:cs="Barlow"/>
          <w:b w:val="0"/>
          <w:bCs w:val="0"/>
          <w:sz w:val="24"/>
          <w:szCs w:val="24"/>
        </w:rPr>
        <w:t xml:space="preserve"> </w:t>
      </w:r>
      <w:r w:rsidRPr="2F979EFE" w:rsidR="511A37B2">
        <w:rPr>
          <w:rFonts w:ascii="Barlow" w:hAnsi="Barlow" w:eastAsia="Barlow" w:cs="Barlow"/>
          <w:b w:val="0"/>
          <w:bCs w:val="0"/>
          <w:sz w:val="24"/>
          <w:szCs w:val="24"/>
        </w:rPr>
        <w:t xml:space="preserve">de votre garage </w:t>
      </w:r>
      <w:r w:rsidRPr="2F979EFE" w:rsidR="7C1614AE">
        <w:rPr>
          <w:rFonts w:ascii="Barlow" w:hAnsi="Barlow" w:eastAsia="Barlow" w:cs="Barlow"/>
          <w:b w:val="0"/>
          <w:bCs w:val="0"/>
          <w:sz w:val="24"/>
          <w:szCs w:val="24"/>
        </w:rPr>
        <w:t>sont apparu</w:t>
      </w:r>
      <w:r w:rsidRPr="2F979EFE" w:rsidR="558157AC">
        <w:rPr>
          <w:rFonts w:ascii="Barlow" w:hAnsi="Barlow" w:eastAsia="Barlow" w:cs="Barlow"/>
          <w:b w:val="0"/>
          <w:bCs w:val="0"/>
          <w:sz w:val="24"/>
          <w:szCs w:val="24"/>
        </w:rPr>
        <w:t>e</w:t>
      </w:r>
      <w:r w:rsidRPr="2F979EFE" w:rsidR="7C1614AE">
        <w:rPr>
          <w:rFonts w:ascii="Barlow" w:hAnsi="Barlow" w:eastAsia="Barlow" w:cs="Barlow"/>
          <w:b w:val="0"/>
          <w:bCs w:val="0"/>
          <w:sz w:val="24"/>
          <w:szCs w:val="24"/>
        </w:rPr>
        <w:t>s dans mes rêves</w:t>
      </w:r>
      <w:r w:rsidRPr="2F979EFE" w:rsidR="3838D270">
        <w:rPr>
          <w:rFonts w:ascii="Barlow" w:hAnsi="Barlow" w:eastAsia="Barlow" w:cs="Barlow"/>
          <w:b w:val="0"/>
          <w:bCs w:val="0"/>
          <w:sz w:val="24"/>
          <w:szCs w:val="24"/>
        </w:rPr>
        <w:t xml:space="preserve">. </w:t>
      </w:r>
      <w:r w:rsidRPr="2F979EFE" w:rsidR="563D5D74">
        <w:rPr>
          <w:rFonts w:ascii="Barlow" w:hAnsi="Barlow" w:eastAsia="Barlow" w:cs="Barlow"/>
          <w:b w:val="0"/>
          <w:bCs w:val="0"/>
          <w:sz w:val="24"/>
          <w:szCs w:val="24"/>
        </w:rPr>
        <w:t>Elles</w:t>
      </w:r>
      <w:r w:rsidRPr="2F979EFE" w:rsidR="3718A3C1">
        <w:rPr>
          <w:rFonts w:ascii="Barlow" w:hAnsi="Barlow" w:eastAsia="Barlow" w:cs="Barlow"/>
          <w:b w:val="0"/>
          <w:bCs w:val="0"/>
          <w:sz w:val="24"/>
          <w:szCs w:val="24"/>
        </w:rPr>
        <w:t xml:space="preserve"> m’avaient </w:t>
      </w:r>
      <w:r w:rsidRPr="2F979EFE" w:rsidR="246237F2">
        <w:rPr>
          <w:rFonts w:ascii="Barlow" w:hAnsi="Barlow" w:eastAsia="Barlow" w:cs="Barlow"/>
          <w:b w:val="0"/>
          <w:bCs w:val="0"/>
          <w:sz w:val="24"/>
          <w:szCs w:val="24"/>
        </w:rPr>
        <w:t>mis</w:t>
      </w:r>
      <w:r w:rsidRPr="2F979EFE" w:rsidR="246237F2">
        <w:rPr>
          <w:rFonts w:ascii="Barlow" w:hAnsi="Barlow" w:eastAsia="Barlow" w:cs="Barlow"/>
          <w:b w:val="0"/>
          <w:bCs w:val="0"/>
          <w:sz w:val="24"/>
          <w:szCs w:val="24"/>
        </w:rPr>
        <w:t xml:space="preserve"> la puce à l’oreille </w:t>
      </w:r>
      <w:r w:rsidRPr="2F979EFE" w:rsidR="0AC8D355">
        <w:rPr>
          <w:rFonts w:ascii="Barlow" w:hAnsi="Barlow" w:eastAsia="Barlow" w:cs="Barlow"/>
          <w:b w:val="0"/>
          <w:bCs w:val="0"/>
          <w:sz w:val="24"/>
          <w:szCs w:val="24"/>
        </w:rPr>
        <w:t>quant à</w:t>
      </w:r>
      <w:r w:rsidRPr="2F979EFE" w:rsidR="246237F2">
        <w:rPr>
          <w:rFonts w:ascii="Barlow" w:hAnsi="Barlow" w:eastAsia="Barlow" w:cs="Barlow"/>
          <w:b w:val="0"/>
          <w:bCs w:val="0"/>
          <w:sz w:val="24"/>
          <w:szCs w:val="24"/>
        </w:rPr>
        <w:t xml:space="preserve"> </w:t>
      </w:r>
      <w:r w:rsidRPr="2F979EFE" w:rsidR="70D788B0">
        <w:rPr>
          <w:rFonts w:ascii="Barlow" w:hAnsi="Barlow" w:eastAsia="Barlow" w:cs="Barlow"/>
          <w:b w:val="0"/>
          <w:bCs w:val="0"/>
          <w:sz w:val="24"/>
          <w:szCs w:val="24"/>
        </w:rPr>
        <w:t xml:space="preserve">votre curiosité pour l’art. </w:t>
      </w:r>
    </w:p>
    <w:p w:rsidR="3660060A" w:rsidP="2F979EFE" w:rsidRDefault="3660060A" w14:paraId="77F6DE4E" w14:textId="7AFF5EBC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  <w:r w:rsidRPr="2F979EFE" w:rsidR="3660060A">
        <w:rPr>
          <w:rFonts w:ascii="Barlow" w:hAnsi="Barlow" w:eastAsia="Barlow" w:cs="Barlow"/>
          <w:b w:val="0"/>
          <w:bCs w:val="0"/>
          <w:sz w:val="24"/>
          <w:szCs w:val="24"/>
        </w:rPr>
        <w:t xml:space="preserve">Envoyez </w:t>
      </w:r>
      <w:r w:rsidRPr="2F979EFE" w:rsidR="4224CE8E">
        <w:rPr>
          <w:rFonts w:ascii="Barlow" w:hAnsi="Barlow" w:eastAsia="Barlow" w:cs="Barlow"/>
          <w:b w:val="0"/>
          <w:bCs w:val="0"/>
          <w:sz w:val="24"/>
          <w:szCs w:val="24"/>
        </w:rPr>
        <w:t>m</w:t>
      </w:r>
      <w:r w:rsidRPr="2F979EFE" w:rsidR="3660060A">
        <w:rPr>
          <w:rFonts w:ascii="Barlow" w:hAnsi="Barlow" w:eastAsia="Barlow" w:cs="Barlow"/>
          <w:b w:val="0"/>
          <w:bCs w:val="0"/>
          <w:sz w:val="24"/>
          <w:szCs w:val="24"/>
        </w:rPr>
        <w:t xml:space="preserve">es amitiés à votre </w:t>
      </w:r>
      <w:proofErr w:type="spellStart"/>
      <w:r w:rsidRPr="2F979EFE" w:rsidR="3660060A">
        <w:rPr>
          <w:rFonts w:ascii="Barlow" w:hAnsi="Barlow" w:eastAsia="Barlow" w:cs="Barlow"/>
          <w:b w:val="0"/>
          <w:bCs w:val="0"/>
          <w:sz w:val="24"/>
          <w:szCs w:val="24"/>
        </w:rPr>
        <w:t>Domenica</w:t>
      </w:r>
      <w:proofErr w:type="spellEnd"/>
      <w:r w:rsidRPr="2F979EFE" w:rsidR="3660060A">
        <w:rPr>
          <w:rFonts w:ascii="Barlow" w:hAnsi="Barlow" w:eastAsia="Barlow" w:cs="Barlow"/>
          <w:b w:val="0"/>
          <w:bCs w:val="0"/>
          <w:sz w:val="24"/>
          <w:szCs w:val="24"/>
        </w:rPr>
        <w:t xml:space="preserve">. </w:t>
      </w:r>
    </w:p>
    <w:p w:rsidR="3A6676ED" w:rsidP="2F979EFE" w:rsidRDefault="3A6676ED" w14:paraId="54599B06" w14:textId="2899547C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  <w:r w:rsidRPr="2F979EFE" w:rsidR="3A6676ED">
        <w:rPr>
          <w:rFonts w:ascii="Barlow" w:hAnsi="Barlow" w:eastAsia="Barlow" w:cs="Barlow"/>
          <w:b w:val="0"/>
          <w:bCs w:val="0"/>
          <w:sz w:val="24"/>
          <w:szCs w:val="24"/>
        </w:rPr>
        <w:t>Ma main ami</w:t>
      </w:r>
      <w:r w:rsidRPr="2F979EFE" w:rsidR="08064744">
        <w:rPr>
          <w:rFonts w:ascii="Barlow" w:hAnsi="Barlow" w:eastAsia="Barlow" w:cs="Barlow"/>
          <w:b w:val="0"/>
          <w:bCs w:val="0"/>
          <w:sz w:val="24"/>
          <w:szCs w:val="24"/>
        </w:rPr>
        <w:t>e</w:t>
      </w:r>
      <w:r w:rsidRPr="2F979EFE" w:rsidR="3A6676ED">
        <w:rPr>
          <w:rFonts w:ascii="Barlow" w:hAnsi="Barlow" w:eastAsia="Barlow" w:cs="Barlow"/>
          <w:b w:val="0"/>
          <w:bCs w:val="0"/>
          <w:sz w:val="24"/>
          <w:szCs w:val="24"/>
        </w:rPr>
        <w:t>,</w:t>
      </w:r>
    </w:p>
    <w:p w:rsidR="3A6676ED" w:rsidP="2F979EFE" w:rsidRDefault="3A6676ED" w14:paraId="6B796604" w14:textId="6A3E4323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  <w:r w:rsidRPr="2F979EFE" w:rsidR="3A6676ED">
        <w:rPr>
          <w:rFonts w:ascii="Barlow" w:hAnsi="Barlow" w:eastAsia="Barlow" w:cs="Barlow"/>
          <w:b w:val="0"/>
          <w:bCs w:val="0"/>
          <w:sz w:val="24"/>
          <w:szCs w:val="24"/>
        </w:rPr>
        <w:t>Guillaume Apollinaire</w:t>
      </w:r>
    </w:p>
    <w:p w:rsidR="2F979EFE" w:rsidP="2F979EFE" w:rsidRDefault="2F979EFE" w14:paraId="5D0923A9" w14:textId="275105E3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</w:p>
    <w:p w:rsidR="064BDE89" w:rsidP="2F979EFE" w:rsidRDefault="064BDE89" w14:paraId="4A3AB237" w14:textId="7984C64D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</w:pPr>
      <w:r w:rsidRPr="2F979EFE" w:rsidR="064BDE89">
        <w:rPr>
          <w:rFonts w:ascii="Barlow" w:hAnsi="Barlow" w:eastAsia="Barlow" w:cs="Barlow"/>
          <w:b w:val="1"/>
          <w:bCs w:val="1"/>
          <w:sz w:val="24"/>
          <w:szCs w:val="24"/>
        </w:rPr>
        <w:t>Masques africains</w:t>
      </w:r>
      <w:r>
        <w:br/>
      </w:r>
      <w:r w:rsidRPr="2F979EFE" w:rsidR="685486B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>C</w:t>
      </w:r>
      <w:r w:rsidRPr="2F979EFE" w:rsidR="12049633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>'est à l'occasion du déchargement d'une cargaison de caoutchouc</w:t>
      </w:r>
      <w:r w:rsidRPr="2F979EFE" w:rsidR="70701ED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 xml:space="preserve"> -</w:t>
      </w:r>
      <w:r w:rsidRPr="2F979EFE" w:rsidR="12049633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 xml:space="preserve"> destiné</w:t>
      </w:r>
      <w:r w:rsidRPr="2F979EFE" w:rsidR="12049633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 xml:space="preserve"> à la fabrication de pneus</w:t>
      </w:r>
      <w:r w:rsidRPr="2F979EFE" w:rsidR="5CCDE2E7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 xml:space="preserve"> -</w:t>
      </w:r>
      <w:r w:rsidRPr="2F979EFE" w:rsidR="12049633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 xml:space="preserve"> qu'il découvre et prend possession de quelques objets en provenance d'Afrique. Dès 1911, il expose </w:t>
      </w:r>
      <w:r w:rsidRPr="2F979EFE" w:rsidR="12049633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>quelques-uns</w:t>
      </w:r>
      <w:r w:rsidRPr="2F979EFE" w:rsidR="12049633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 xml:space="preserve"> de ces objets</w:t>
      </w:r>
      <w:r w:rsidRPr="2F979EFE" w:rsidR="7B13C6D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 xml:space="preserve"> dans son garage. </w:t>
      </w:r>
    </w:p>
    <w:p w:rsidR="2F979EFE" w:rsidP="2F979EFE" w:rsidRDefault="2F979EFE" w14:paraId="4E74B6FA" w14:textId="3983CB4F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</w:pPr>
    </w:p>
    <w:p w:rsidR="708EED9D" w:rsidP="2F979EFE" w:rsidRDefault="708EED9D" w14:paraId="0C5CE965" w14:textId="6FDA5081">
      <w:pPr>
        <w:pStyle w:val="Normal"/>
        <w:spacing w:line="240" w:lineRule="auto"/>
        <w:jc w:val="left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</w:pPr>
      <w:r w:rsidRPr="2F979EFE" w:rsidR="708EED9D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>Voiture</w:t>
      </w:r>
    </w:p>
    <w:p w:rsidR="1B49281C" w:rsidP="2F979EFE" w:rsidRDefault="1B49281C" w14:paraId="1976C8FC" w14:textId="6844B3A1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</w:pPr>
      <w:r w:rsidRPr="2F979EFE" w:rsidR="1B49281C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>Paul Guillaume est e</w:t>
      </w:r>
      <w:r w:rsidRPr="2F979EFE" w:rsidR="082DC1DF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>ngagé à la mort de son père dans un garage de luxe au début du 20ème siècle.</w:t>
      </w:r>
      <w:r w:rsidRPr="2F979EFE" w:rsidR="4A7BF34C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 xml:space="preserve"> Il se jure d’être un jour à la place des clients. </w:t>
      </w:r>
    </w:p>
    <w:p w:rsidR="2F979EFE" w:rsidP="2F979EFE" w:rsidRDefault="2F979EFE" w14:paraId="5310DCE6" w14:textId="573102F4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</w:pPr>
    </w:p>
    <w:p w:rsidR="2945725A" w:rsidP="2F979EFE" w:rsidRDefault="2945725A" w14:paraId="07C12EBA" w14:textId="71DEA11B">
      <w:pPr>
        <w:pStyle w:val="Normal"/>
        <w:spacing w:line="360" w:lineRule="auto"/>
        <w:jc w:val="left"/>
        <w:rPr>
          <w:rFonts w:ascii="Barlow" w:hAnsi="Barlow" w:eastAsia="Barlow" w:cs="Barlow"/>
          <w:b w:val="1"/>
          <w:bCs w:val="1"/>
          <w:sz w:val="24"/>
          <w:szCs w:val="24"/>
        </w:rPr>
      </w:pPr>
      <w:r w:rsidRPr="2F979EFE" w:rsidR="2945725A">
        <w:rPr>
          <w:rFonts w:ascii="Barlow" w:hAnsi="Barlow" w:eastAsia="Barlow" w:cs="Barlow"/>
          <w:b w:val="1"/>
          <w:bCs w:val="1"/>
          <w:sz w:val="24"/>
          <w:szCs w:val="24"/>
        </w:rPr>
        <w:t xml:space="preserve">Scène </w:t>
      </w:r>
      <w:r w:rsidRPr="2F979EFE" w:rsidR="6D4CBB5E">
        <w:rPr>
          <w:rFonts w:ascii="Barlow" w:hAnsi="Barlow" w:eastAsia="Barlow" w:cs="Barlow"/>
          <w:b w:val="1"/>
          <w:bCs w:val="1"/>
          <w:sz w:val="24"/>
          <w:szCs w:val="24"/>
        </w:rPr>
        <w:t>Utrillo</w:t>
      </w:r>
      <w:r w:rsidRPr="2F979EFE" w:rsidR="30AE16B7">
        <w:rPr>
          <w:rFonts w:ascii="Barlow" w:hAnsi="Barlow" w:eastAsia="Barlow" w:cs="Barlow"/>
          <w:b w:val="1"/>
          <w:bCs w:val="1"/>
          <w:sz w:val="24"/>
          <w:szCs w:val="24"/>
        </w:rPr>
        <w:t xml:space="preserve"> (alcool,</w:t>
      </w:r>
      <w:r w:rsidRPr="2F979EFE" w:rsidR="61542CA0">
        <w:rPr>
          <w:rFonts w:ascii="Barlow" w:hAnsi="Barlow" w:eastAsia="Barlow" w:cs="Barlow"/>
          <w:b w:val="1"/>
          <w:bCs w:val="1"/>
          <w:sz w:val="24"/>
          <w:szCs w:val="24"/>
        </w:rPr>
        <w:t xml:space="preserve"> artiste autodidacte</w:t>
      </w:r>
      <w:r w:rsidRPr="2F979EFE" w:rsidR="2B6B3598">
        <w:rPr>
          <w:rFonts w:ascii="Barlow" w:hAnsi="Barlow" w:eastAsia="Barlow" w:cs="Barlow"/>
          <w:b w:val="1"/>
          <w:bCs w:val="1"/>
          <w:sz w:val="24"/>
          <w:szCs w:val="24"/>
        </w:rPr>
        <w:t>)</w:t>
      </w:r>
    </w:p>
    <w:p w:rsidR="6ED31CD8" w:rsidP="2F979EFE" w:rsidRDefault="6ED31CD8" w14:paraId="4D577B8E" w14:textId="66D766EB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  <w:r w:rsidRPr="2F979EFE" w:rsidR="6ED31CD8">
        <w:rPr>
          <w:rFonts w:ascii="Barlow" w:hAnsi="Barlow" w:eastAsia="Barlow" w:cs="Barlow"/>
          <w:b w:val="0"/>
          <w:bCs w:val="0"/>
          <w:sz w:val="24"/>
          <w:szCs w:val="24"/>
        </w:rPr>
        <w:t xml:space="preserve">Paris, 18 septembre 1915, </w:t>
      </w:r>
    </w:p>
    <w:p w:rsidR="2945725A" w:rsidP="2F979EFE" w:rsidRDefault="2945725A" w14:paraId="4D0DEDC2" w14:textId="3EC3645F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  <w:r w:rsidRPr="2F979EFE" w:rsidR="2945725A">
        <w:rPr>
          <w:rFonts w:ascii="Barlow" w:hAnsi="Barlow" w:eastAsia="Barlow" w:cs="Barlow"/>
          <w:b w:val="0"/>
          <w:bCs w:val="0"/>
          <w:sz w:val="24"/>
          <w:szCs w:val="24"/>
        </w:rPr>
        <w:t xml:space="preserve">Mon cher </w:t>
      </w:r>
      <w:r w:rsidRPr="2F979EFE" w:rsidR="2301B931">
        <w:rPr>
          <w:rFonts w:ascii="Barlow" w:hAnsi="Barlow" w:eastAsia="Barlow" w:cs="Barlow"/>
          <w:b w:val="0"/>
          <w:bCs w:val="0"/>
          <w:sz w:val="24"/>
          <w:szCs w:val="24"/>
        </w:rPr>
        <w:t>a</w:t>
      </w:r>
      <w:r w:rsidRPr="2F979EFE" w:rsidR="2945725A">
        <w:rPr>
          <w:rFonts w:ascii="Barlow" w:hAnsi="Barlow" w:eastAsia="Barlow" w:cs="Barlow"/>
          <w:b w:val="0"/>
          <w:bCs w:val="0"/>
          <w:sz w:val="24"/>
          <w:szCs w:val="24"/>
        </w:rPr>
        <w:t xml:space="preserve">mi, </w:t>
      </w:r>
    </w:p>
    <w:p w:rsidR="32D04F54" w:rsidP="2F979EFE" w:rsidRDefault="32D04F54" w14:paraId="5ED25113" w14:textId="11865E33">
      <w:pPr>
        <w:pStyle w:val="Normal"/>
        <w:spacing w:line="240" w:lineRule="auto"/>
        <w:jc w:val="left"/>
        <w:rPr>
          <w:rFonts w:ascii="Barlow" w:hAnsi="Barlow" w:eastAsia="Barlow" w:cs="Barlow"/>
          <w:noProof w:val="0"/>
          <w:sz w:val="24"/>
          <w:szCs w:val="24"/>
          <w:lang w:val="fr-FR"/>
        </w:rPr>
      </w:pPr>
      <w:r w:rsidRPr="2F979EFE" w:rsidR="32D04F54">
        <w:rPr>
          <w:rFonts w:ascii="Barlow" w:hAnsi="Barlow" w:eastAsia="Barlow" w:cs="Barlow"/>
          <w:b w:val="0"/>
          <w:bCs w:val="0"/>
          <w:sz w:val="24"/>
          <w:szCs w:val="24"/>
        </w:rPr>
        <w:t>Concernant votre exposition, j</w:t>
      </w:r>
      <w:r w:rsidRPr="2F979EFE" w:rsidR="4E258F71">
        <w:rPr>
          <w:rFonts w:ascii="Barlow" w:hAnsi="Barlow" w:eastAsia="Barlow" w:cs="Barlow"/>
          <w:b w:val="0"/>
          <w:bCs w:val="0"/>
          <w:sz w:val="24"/>
          <w:szCs w:val="24"/>
        </w:rPr>
        <w:t>e suis passé par le musée de</w:t>
      </w:r>
      <w:r w:rsidRPr="2F979EFE" w:rsidR="4FCC3D94">
        <w:rPr>
          <w:rFonts w:ascii="Barlow" w:hAnsi="Barlow" w:eastAsia="Barlow" w:cs="Barlow"/>
          <w:b w:val="0"/>
          <w:bCs w:val="0"/>
          <w:sz w:val="24"/>
          <w:szCs w:val="24"/>
        </w:rPr>
        <w:t xml:space="preserve"> Montmartre </w:t>
      </w:r>
      <w:r w:rsidRPr="2F979EFE" w:rsidR="69B004CE">
        <w:rPr>
          <w:rFonts w:ascii="Barlow" w:hAnsi="Barlow" w:eastAsia="Barlow" w:cs="Barlow"/>
          <w:b w:val="0"/>
          <w:bCs w:val="0"/>
          <w:sz w:val="24"/>
          <w:szCs w:val="24"/>
        </w:rPr>
        <w:t xml:space="preserve">et </w:t>
      </w:r>
      <w:r w:rsidRPr="2F979EFE" w:rsidR="31768F8E">
        <w:rPr>
          <w:rFonts w:ascii="Barlow" w:hAnsi="Barlow" w:eastAsia="Barlow" w:cs="Barlow"/>
          <w:b w:val="0"/>
          <w:bCs w:val="0"/>
          <w:sz w:val="24"/>
          <w:szCs w:val="24"/>
        </w:rPr>
        <w:t>votre ami Utrillo est à prendre</w:t>
      </w:r>
      <w:r w:rsidRPr="2F979EFE" w:rsidR="02282820">
        <w:rPr>
          <w:rFonts w:ascii="Barlow" w:hAnsi="Barlow" w:eastAsia="Barlow" w:cs="Barlow"/>
          <w:b w:val="0"/>
          <w:bCs w:val="0"/>
          <w:sz w:val="24"/>
          <w:szCs w:val="24"/>
        </w:rPr>
        <w:t xml:space="preserve">. </w:t>
      </w:r>
    </w:p>
    <w:p w:rsidR="21A62452" w:rsidP="2F979EFE" w:rsidRDefault="21A62452" w14:paraId="7D190B3E" w14:textId="7D99056C">
      <w:pPr>
        <w:pStyle w:val="Normal"/>
        <w:spacing w:line="240" w:lineRule="auto"/>
        <w:jc w:val="left"/>
        <w:rPr>
          <w:rFonts w:ascii="Barlow" w:hAnsi="Barlow" w:eastAsia="Barlow" w:cs="Barlow"/>
          <w:noProof w:val="0"/>
          <w:sz w:val="24"/>
          <w:szCs w:val="24"/>
          <w:lang w:val="fr-FR"/>
        </w:rPr>
      </w:pPr>
      <w:r w:rsidRPr="2F979EFE" w:rsidR="21A62452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Le style de Maurice est très apprécié et beaucoup de personnes achètent ses tableaux.</w:t>
      </w:r>
    </w:p>
    <w:p w:rsidR="6B92D043" w:rsidP="2F979EFE" w:rsidRDefault="6B92D043" w14:paraId="062D4F8E" w14:textId="6D119B23">
      <w:pPr>
        <w:pStyle w:val="Normal"/>
        <w:spacing w:line="240" w:lineRule="auto"/>
        <w:jc w:val="left"/>
        <w:rPr>
          <w:rFonts w:ascii="Barlow" w:hAnsi="Barlow" w:eastAsia="Barlow" w:cs="Barlow"/>
          <w:noProof w:val="0"/>
          <w:sz w:val="24"/>
          <w:szCs w:val="24"/>
          <w:lang w:val="fr-FR"/>
        </w:rPr>
      </w:pPr>
      <w:r w:rsidRPr="2F979EFE" w:rsidR="6B92D043">
        <w:rPr>
          <w:rFonts w:ascii="Barlow" w:hAnsi="Barlow" w:eastAsia="Barlow" w:cs="Barlow"/>
          <w:b w:val="0"/>
          <w:bCs w:val="0"/>
          <w:sz w:val="24"/>
          <w:szCs w:val="24"/>
        </w:rPr>
        <w:t xml:space="preserve">Ce sera là une exposition sensationnelle et une date dans l’histoire artistique de notre temps. </w:t>
      </w:r>
    </w:p>
    <w:p w:rsidR="196C860A" w:rsidP="2F979EFE" w:rsidRDefault="196C860A" w14:paraId="5E152CA6" w14:textId="2AC18F2F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  <w:r w:rsidRPr="2F979EFE" w:rsidR="196C860A">
        <w:rPr>
          <w:rFonts w:ascii="Barlow" w:hAnsi="Barlow" w:eastAsia="Barlow" w:cs="Barlow"/>
          <w:b w:val="0"/>
          <w:bCs w:val="0"/>
          <w:sz w:val="24"/>
          <w:szCs w:val="24"/>
        </w:rPr>
        <w:t xml:space="preserve">Je compte donc sur </w:t>
      </w:r>
      <w:r w:rsidRPr="2F979EFE" w:rsidR="3A1A1371">
        <w:rPr>
          <w:rFonts w:ascii="Barlow" w:hAnsi="Barlow" w:eastAsia="Barlow" w:cs="Barlow"/>
          <w:b w:val="0"/>
          <w:bCs w:val="0"/>
          <w:sz w:val="24"/>
          <w:szCs w:val="24"/>
        </w:rPr>
        <w:t>vous ?</w:t>
      </w:r>
    </w:p>
    <w:p w:rsidR="5A3C3FC4" w:rsidP="2F979EFE" w:rsidRDefault="5A3C3FC4" w14:paraId="0E1E2945" w14:textId="239DB512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  <w:r w:rsidRPr="2F979EFE" w:rsidR="5A3C3FC4">
        <w:rPr>
          <w:rFonts w:ascii="Barlow" w:hAnsi="Barlow" w:eastAsia="Barlow" w:cs="Barlow"/>
          <w:b w:val="0"/>
          <w:bCs w:val="0"/>
          <w:sz w:val="24"/>
          <w:szCs w:val="24"/>
        </w:rPr>
        <w:t xml:space="preserve">Ma main </w:t>
      </w:r>
      <w:r w:rsidRPr="2F979EFE" w:rsidR="1D1CE6D1">
        <w:rPr>
          <w:rFonts w:ascii="Barlow" w:hAnsi="Barlow" w:eastAsia="Barlow" w:cs="Barlow"/>
          <w:b w:val="0"/>
          <w:bCs w:val="0"/>
          <w:sz w:val="24"/>
          <w:szCs w:val="24"/>
        </w:rPr>
        <w:t xml:space="preserve">très </w:t>
      </w:r>
      <w:r w:rsidRPr="2F979EFE" w:rsidR="5A3C3FC4">
        <w:rPr>
          <w:rFonts w:ascii="Barlow" w:hAnsi="Barlow" w:eastAsia="Barlow" w:cs="Barlow"/>
          <w:b w:val="0"/>
          <w:bCs w:val="0"/>
          <w:sz w:val="24"/>
          <w:szCs w:val="24"/>
        </w:rPr>
        <w:t>amie</w:t>
      </w:r>
      <w:r w:rsidRPr="2F979EFE" w:rsidR="60824097">
        <w:rPr>
          <w:rFonts w:ascii="Barlow" w:hAnsi="Barlow" w:eastAsia="Barlow" w:cs="Barlow"/>
          <w:b w:val="0"/>
          <w:bCs w:val="0"/>
          <w:sz w:val="24"/>
          <w:szCs w:val="24"/>
        </w:rPr>
        <w:t>,</w:t>
      </w:r>
    </w:p>
    <w:p w:rsidR="41E7A456" w:rsidP="2F979EFE" w:rsidRDefault="41E7A456" w14:paraId="04F4BB25" w14:textId="7477DC6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  <w:r w:rsidRPr="2F979EFE" w:rsidR="41E7A456">
        <w:rPr>
          <w:rFonts w:ascii="Barlow" w:hAnsi="Barlow" w:eastAsia="Barlow" w:cs="Barlow"/>
          <w:b w:val="0"/>
          <w:bCs w:val="0"/>
          <w:sz w:val="24"/>
          <w:szCs w:val="24"/>
        </w:rPr>
        <w:t>G</w:t>
      </w:r>
      <w:r w:rsidRPr="2F979EFE" w:rsidR="5D1EDADE">
        <w:rPr>
          <w:rFonts w:ascii="Barlow" w:hAnsi="Barlow" w:eastAsia="Barlow" w:cs="Barlow"/>
          <w:b w:val="0"/>
          <w:bCs w:val="0"/>
          <w:sz w:val="24"/>
          <w:szCs w:val="24"/>
        </w:rPr>
        <w:t>uillaume Apollinaire</w:t>
      </w:r>
    </w:p>
    <w:p w:rsidR="2F979EFE" w:rsidP="2F979EFE" w:rsidRDefault="2F979EFE" w14:paraId="7EA009B7" w14:textId="47C37CBB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</w:p>
    <w:p w:rsidR="72D1AA5C" w:rsidP="2F979EFE" w:rsidRDefault="72D1AA5C" w14:paraId="0BBF6864" w14:textId="606F9EC0">
      <w:pPr>
        <w:pStyle w:val="Normal"/>
        <w:bidi w:val="0"/>
        <w:spacing w:line="450" w:lineRule="exact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fr-FR"/>
        </w:rPr>
      </w:pPr>
      <w:r w:rsidRPr="2F979EFE" w:rsidR="72D1AA5C">
        <w:rPr>
          <w:rFonts w:ascii="Barlow" w:hAnsi="Barlow" w:eastAsia="Barlow" w:cs="Barlow"/>
          <w:b w:val="1"/>
          <w:bCs w:val="1"/>
          <w:sz w:val="24"/>
          <w:szCs w:val="24"/>
        </w:rPr>
        <w:t>Bouteille</w:t>
      </w:r>
      <w:r>
        <w:br/>
      </w:r>
      <w:r w:rsidRPr="2F979EFE" w:rsidR="0202577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Maurice </w:t>
      </w:r>
      <w:r w:rsidRPr="2F979EFE" w:rsidR="4C48C16F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Utrillo sombre très jeune dans l’alcoolisme, il ne jure que par son « rouge » et, à défaut, ingurgite tout ce qui lui passe sous la main, jusqu’au parfum de sa logeuse ou de l’alcool à brûler.</w:t>
      </w:r>
      <w:r w:rsidRPr="2F979EFE" w:rsidR="4C48C16F">
        <w:rPr>
          <w:rFonts w:ascii="Barlow" w:hAnsi="Barlow" w:eastAsia="Barlow" w:cs="Barlow"/>
          <w:noProof w:val="0"/>
          <w:sz w:val="24"/>
          <w:szCs w:val="24"/>
          <w:lang w:val="fr-FR"/>
        </w:rPr>
        <w:t xml:space="preserve"> </w:t>
      </w:r>
      <w:r w:rsidRPr="2F979EFE" w:rsidR="227E6807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fr-FR"/>
        </w:rPr>
        <w:t xml:space="preserve">Utrillo tremblait sans arrêt, à cause de sa dépendance à l'alcool, mais quand </w:t>
      </w:r>
      <w:r w:rsidRPr="2F979EFE" w:rsidR="45E22B0B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fr-FR"/>
        </w:rPr>
        <w:t>il s</w:t>
      </w:r>
      <w:r w:rsidRPr="2F979EFE" w:rsidR="227E6807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fr-FR"/>
        </w:rPr>
        <w:t xml:space="preserve">'approchait </w:t>
      </w:r>
      <w:r w:rsidRPr="2F979EFE" w:rsidR="430638C0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fr-FR"/>
        </w:rPr>
        <w:t>d’une</w:t>
      </w:r>
      <w:r w:rsidRPr="2F979EFE" w:rsidR="227E6807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fr-FR"/>
        </w:rPr>
        <w:t xml:space="preserve"> </w:t>
      </w:r>
      <w:r w:rsidRPr="2F979EFE" w:rsidR="227E6807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fr-FR"/>
        </w:rPr>
        <w:t xml:space="preserve">toile, sa main redevenait ferme et savait guider le pinceau. </w:t>
      </w:r>
    </w:p>
    <w:p w:rsidR="2F979EFE" w:rsidP="2F979EFE" w:rsidRDefault="2F979EFE" w14:paraId="1255EC3A" w14:textId="3983CB4F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</w:pPr>
    </w:p>
    <w:p w:rsidR="2E4A60E9" w:rsidP="2F979EFE" w:rsidRDefault="2E4A60E9" w14:paraId="798BFE87" w14:textId="0F7A876C">
      <w:pPr>
        <w:pStyle w:val="Normal"/>
        <w:spacing w:line="240" w:lineRule="auto"/>
        <w:jc w:val="left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</w:pPr>
      <w:r w:rsidRPr="2F979EFE" w:rsidR="2E4A60E9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>Carte postale</w:t>
      </w:r>
    </w:p>
    <w:p w:rsidR="1DD7AB25" w:rsidP="2F979EFE" w:rsidRDefault="1DD7AB25" w14:paraId="701FD00C" w14:textId="39007566">
      <w:pPr>
        <w:pStyle w:val="Normal"/>
        <w:spacing w:line="240" w:lineRule="auto"/>
        <w:jc w:val="left"/>
        <w:rPr>
          <w:rFonts w:ascii="Barlow" w:hAnsi="Barlow" w:eastAsia="Barlow" w:cs="Barlow"/>
          <w:noProof w:val="0"/>
          <w:sz w:val="24"/>
          <w:szCs w:val="24"/>
          <w:lang w:val="fr-FR"/>
        </w:rPr>
      </w:pPr>
      <w:r w:rsidRPr="2F979EFE" w:rsidR="1DD7AB2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 xml:space="preserve">Quand des amis lui envoyaient une carte pour lui donner des nouvelles, Maurice Utrillo </w:t>
      </w:r>
      <w:r w:rsidRPr="2F979EFE" w:rsidR="6AB873A2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>l</w:t>
      </w:r>
      <w:r w:rsidRPr="2F979EFE" w:rsidR="1DD7AB2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>a gardait</w:t>
      </w:r>
      <w:r w:rsidRPr="2F979EFE" w:rsidR="1DD7AB2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 xml:space="preserve"> et s'en servait comme modèle. Dans chaque paysage, on retrouve ce sens du détail et cette mélancolie qui </w:t>
      </w:r>
      <w:r w:rsidRPr="2F979EFE" w:rsidR="1DD7AB2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>imprègnent</w:t>
      </w:r>
      <w:r w:rsidRPr="2F979EFE" w:rsidR="1DD7AB2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 xml:space="preserve"> ses toiles</w:t>
      </w:r>
      <w:r w:rsidRPr="2F979EFE" w:rsidR="72D1AA5C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>.</w:t>
      </w:r>
      <w:r w:rsidRPr="2F979EFE" w:rsidR="0B44132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 xml:space="preserve"> </w:t>
      </w:r>
      <w:r w:rsidRPr="2F979EFE" w:rsidR="0B441329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Il sera le « peintre de Montmartre »</w:t>
      </w:r>
      <w:r w:rsidRPr="2F979EFE" w:rsidR="6F4E4592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2F979EFE" w:rsidP="2F979EFE" w:rsidRDefault="2F979EFE" w14:paraId="175BF0CC" w14:textId="1E570AEA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</w:pPr>
    </w:p>
    <w:p w:rsidR="26B219F8" w:rsidP="2F979EFE" w:rsidRDefault="26B219F8" w14:paraId="50CCE4FA" w14:textId="498B5EC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</w:pPr>
      <w:r w:rsidRPr="2F979EFE" w:rsidR="26B219F8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>Barreaux</w:t>
      </w:r>
    </w:p>
    <w:p w:rsidR="26B219F8" w:rsidP="2F979EFE" w:rsidRDefault="26B219F8" w14:paraId="12F1C5DD" w14:textId="4C9D7B13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</w:pPr>
      <w:r w:rsidRPr="2F979EFE" w:rsidR="26B219F8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 xml:space="preserve">La mère de Maurice avait fait installer des barreaux sur la fenêtre de sa chambre, où elle l’enfermait, pour le forcer à finir ses toiles et ne pas se rendre au bar. </w:t>
      </w:r>
    </w:p>
    <w:p w:rsidR="2F979EFE" w:rsidP="2F979EFE" w:rsidRDefault="2F979EFE" w14:paraId="7D0E7DF5" w14:textId="5656735D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</w:pPr>
    </w:p>
    <w:p w:rsidR="26B219F8" w:rsidP="2F979EFE" w:rsidRDefault="26B219F8" w14:paraId="63F30F10" w14:textId="215EF922">
      <w:pPr>
        <w:pStyle w:val="Normal"/>
        <w:spacing w:line="240" w:lineRule="auto"/>
        <w:jc w:val="left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</w:pPr>
      <w:r w:rsidRPr="2F979EFE" w:rsidR="26B219F8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>Toile</w:t>
      </w:r>
    </w:p>
    <w:p w:rsidR="26B219F8" w:rsidP="2F979EFE" w:rsidRDefault="26B219F8" w14:paraId="287BBDDB" w14:textId="2393957A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</w:pPr>
      <w:r w:rsidRPr="2F979EFE" w:rsidR="26B219F8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 xml:space="preserve">La mère de Maurice, Suzanne Utrillo, </w:t>
      </w:r>
      <w:r w:rsidRPr="2F979EFE" w:rsidR="08BAC22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 xml:space="preserve">finissait les toiles de son fils. </w:t>
      </w:r>
    </w:p>
    <w:p w:rsidR="2F979EFE" w:rsidP="2F979EFE" w:rsidRDefault="2F979EFE" w14:paraId="0FEB8203" w14:textId="3A07FDC0">
      <w:pPr>
        <w:pStyle w:val="Normal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</w:p>
    <w:p w:rsidR="1A890C85" w:rsidP="2F979EFE" w:rsidRDefault="1A890C85" w14:paraId="3DED8E73" w14:textId="72D9533C">
      <w:pPr>
        <w:pStyle w:val="Normal"/>
        <w:spacing w:line="360" w:lineRule="auto"/>
        <w:jc w:val="left"/>
        <w:rPr>
          <w:rFonts w:ascii="Barlow" w:hAnsi="Barlow" w:eastAsia="Barlow" w:cs="Barlow"/>
          <w:b w:val="1"/>
          <w:bCs w:val="1"/>
          <w:sz w:val="24"/>
          <w:szCs w:val="24"/>
        </w:rPr>
      </w:pPr>
      <w:r w:rsidRPr="2F979EFE" w:rsidR="1A890C85">
        <w:rPr>
          <w:rFonts w:ascii="Barlow" w:hAnsi="Barlow" w:eastAsia="Barlow" w:cs="Barlow"/>
          <w:b w:val="1"/>
          <w:bCs w:val="1"/>
          <w:sz w:val="24"/>
          <w:szCs w:val="24"/>
        </w:rPr>
        <w:t>Scène Laurencin</w:t>
      </w:r>
      <w:r w:rsidRPr="2F979EFE" w:rsidR="585CEFFB">
        <w:rPr>
          <w:rFonts w:ascii="Barlow" w:hAnsi="Barlow" w:eastAsia="Barlow" w:cs="Barlow"/>
          <w:b w:val="1"/>
          <w:bCs w:val="1"/>
          <w:sz w:val="24"/>
          <w:szCs w:val="24"/>
        </w:rPr>
        <w:t xml:space="preserve"> (amant GA, </w:t>
      </w:r>
      <w:r w:rsidRPr="2F979EFE" w:rsidR="013DEC7F">
        <w:rPr>
          <w:rFonts w:ascii="Barlow" w:hAnsi="Barlow" w:eastAsia="Barlow" w:cs="Barlow"/>
          <w:b w:val="1"/>
          <w:bCs w:val="1"/>
          <w:sz w:val="24"/>
          <w:szCs w:val="24"/>
        </w:rPr>
        <w:t>c</w:t>
      </w:r>
      <w:r w:rsidRPr="2F979EFE" w:rsidR="585CEFFB">
        <w:rPr>
          <w:rFonts w:ascii="Barlow" w:hAnsi="Barlow" w:eastAsia="Barlow" w:cs="Barlow"/>
          <w:b w:val="1"/>
          <w:bCs w:val="1"/>
          <w:sz w:val="24"/>
          <w:szCs w:val="24"/>
        </w:rPr>
        <w:t>ostumière</w:t>
      </w:r>
      <w:r w:rsidRPr="2F979EFE" w:rsidR="6FB2051B">
        <w:rPr>
          <w:rFonts w:ascii="Barlow" w:hAnsi="Barlow" w:eastAsia="Barlow" w:cs="Barlow"/>
          <w:b w:val="1"/>
          <w:bCs w:val="1"/>
          <w:sz w:val="24"/>
          <w:szCs w:val="24"/>
        </w:rPr>
        <w:t xml:space="preserve"> théâtre</w:t>
      </w:r>
      <w:r w:rsidRPr="2F979EFE" w:rsidR="585CEFFB">
        <w:rPr>
          <w:rFonts w:ascii="Barlow" w:hAnsi="Barlow" w:eastAsia="Barlow" w:cs="Barlow"/>
          <w:b w:val="1"/>
          <w:bCs w:val="1"/>
          <w:sz w:val="24"/>
          <w:szCs w:val="24"/>
        </w:rPr>
        <w:t>, peintre)</w:t>
      </w:r>
    </w:p>
    <w:p w:rsidR="4E8F8985" w:rsidP="2F979EFE" w:rsidRDefault="4E8F8985" w14:paraId="17FE6D8E" w14:textId="0480F460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  <w:r w:rsidRPr="2F979EFE" w:rsidR="4E8F8985">
        <w:rPr>
          <w:rFonts w:ascii="Barlow" w:hAnsi="Barlow" w:eastAsia="Barlow" w:cs="Barlow"/>
          <w:b w:val="0"/>
          <w:bCs w:val="0"/>
          <w:sz w:val="24"/>
          <w:szCs w:val="24"/>
        </w:rPr>
        <w:t>Paris, 29 octobre 191</w:t>
      </w:r>
      <w:r w:rsidRPr="2F979EFE" w:rsidR="39A6C4A2">
        <w:rPr>
          <w:rFonts w:ascii="Barlow" w:hAnsi="Barlow" w:eastAsia="Barlow" w:cs="Barlow"/>
          <w:b w:val="0"/>
          <w:bCs w:val="0"/>
          <w:sz w:val="24"/>
          <w:szCs w:val="24"/>
        </w:rPr>
        <w:t>6</w:t>
      </w:r>
      <w:r w:rsidRPr="2F979EFE" w:rsidR="4E8F8985">
        <w:rPr>
          <w:rFonts w:ascii="Barlow" w:hAnsi="Barlow" w:eastAsia="Barlow" w:cs="Barlow"/>
          <w:b w:val="0"/>
          <w:bCs w:val="0"/>
          <w:sz w:val="24"/>
          <w:szCs w:val="24"/>
        </w:rPr>
        <w:t>,</w:t>
      </w:r>
    </w:p>
    <w:p w:rsidR="1A890C85" w:rsidP="2F979EFE" w:rsidRDefault="1A890C85" w14:paraId="528799A8" w14:textId="0336054A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  <w:r w:rsidRPr="2F979EFE" w:rsidR="1A890C85">
        <w:rPr>
          <w:rFonts w:ascii="Barlow" w:hAnsi="Barlow" w:eastAsia="Barlow" w:cs="Barlow"/>
          <w:b w:val="0"/>
          <w:bCs w:val="0"/>
          <w:sz w:val="24"/>
          <w:szCs w:val="24"/>
        </w:rPr>
        <w:t xml:space="preserve">Mon cher </w:t>
      </w:r>
      <w:r w:rsidRPr="2F979EFE" w:rsidR="3BED1B55">
        <w:rPr>
          <w:rFonts w:ascii="Barlow" w:hAnsi="Barlow" w:eastAsia="Barlow" w:cs="Barlow"/>
          <w:b w:val="0"/>
          <w:bCs w:val="0"/>
          <w:sz w:val="24"/>
          <w:szCs w:val="24"/>
        </w:rPr>
        <w:t>a</w:t>
      </w:r>
      <w:r w:rsidRPr="2F979EFE" w:rsidR="1A890C85">
        <w:rPr>
          <w:rFonts w:ascii="Barlow" w:hAnsi="Barlow" w:eastAsia="Barlow" w:cs="Barlow"/>
          <w:b w:val="0"/>
          <w:bCs w:val="0"/>
          <w:sz w:val="24"/>
          <w:szCs w:val="24"/>
        </w:rPr>
        <w:t xml:space="preserve">mi, </w:t>
      </w:r>
    </w:p>
    <w:p w:rsidR="5B4007FE" w:rsidP="2F979EFE" w:rsidRDefault="5B4007FE" w14:paraId="7226ED23" w14:textId="159B28BE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  <w:r w:rsidRPr="2F979EFE" w:rsidR="5B4007FE">
        <w:rPr>
          <w:rFonts w:ascii="Barlow" w:hAnsi="Barlow" w:eastAsia="Barlow" w:cs="Barlow"/>
          <w:b w:val="0"/>
          <w:bCs w:val="0"/>
          <w:sz w:val="24"/>
          <w:szCs w:val="24"/>
        </w:rPr>
        <w:t>Ecrivez à Marie Laurencin,</w:t>
      </w:r>
    </w:p>
    <w:p w:rsidR="0B932CA4" w:rsidP="2F979EFE" w:rsidRDefault="0B932CA4" w14:paraId="1DAAF531" w14:textId="534D2C67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F979EFE" w:rsidR="0B932CA4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Elle est gaie, elle est bonne, elle est spirituelle et elle a tant de talent. C’est moi en femme</w:t>
      </w:r>
      <w:r w:rsidRPr="2F979EFE" w:rsidR="3DDBCE71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  <w:r w:rsidRPr="2F979EFE" w:rsidR="7F86F7E5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2F979EFE" w:rsidR="63E98C03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Ses nymphes orneront à ravir votre galerie. </w:t>
      </w:r>
    </w:p>
    <w:p w:rsidR="04665A54" w:rsidP="2F979EFE" w:rsidRDefault="04665A54" w14:paraId="244DA587" w14:textId="66E8B390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F979EFE" w:rsidR="04665A54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J’ai écrit vos lettres, mais ne m’en donnez pas à écrire dorénavant car cela m’est une fatigue insupportable. J’aime mieux écrire un roman qu’une lettre. </w:t>
      </w:r>
    </w:p>
    <w:p w:rsidR="703EE95A" w:rsidP="2F979EFE" w:rsidRDefault="703EE95A" w14:paraId="12366597" w14:textId="7C7A57C6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  <w:r w:rsidRPr="2F979EFE" w:rsidR="703EE95A">
        <w:rPr>
          <w:rFonts w:ascii="Barlow" w:hAnsi="Barlow" w:eastAsia="Barlow" w:cs="Barlow"/>
          <w:b w:val="0"/>
          <w:bCs w:val="0"/>
          <w:sz w:val="24"/>
          <w:szCs w:val="24"/>
        </w:rPr>
        <w:t>A deux mains,</w:t>
      </w:r>
    </w:p>
    <w:p w:rsidR="77E0ECE1" w:rsidP="2F979EFE" w:rsidRDefault="77E0ECE1" w14:paraId="3CB5CBD8" w14:textId="41336EC6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  <w:r w:rsidRPr="2F979EFE" w:rsidR="77E0ECE1">
        <w:rPr>
          <w:rFonts w:ascii="Barlow" w:hAnsi="Barlow" w:eastAsia="Barlow" w:cs="Barlow"/>
          <w:b w:val="0"/>
          <w:bCs w:val="0"/>
          <w:sz w:val="24"/>
          <w:szCs w:val="24"/>
        </w:rPr>
        <w:t>G</w:t>
      </w:r>
      <w:r w:rsidRPr="2F979EFE" w:rsidR="5ED3DC95">
        <w:rPr>
          <w:rFonts w:ascii="Barlow" w:hAnsi="Barlow" w:eastAsia="Barlow" w:cs="Barlow"/>
          <w:b w:val="0"/>
          <w:bCs w:val="0"/>
          <w:sz w:val="24"/>
          <w:szCs w:val="24"/>
        </w:rPr>
        <w:t xml:space="preserve">uillaume </w:t>
      </w:r>
      <w:r w:rsidRPr="2F979EFE" w:rsidR="77E0ECE1">
        <w:rPr>
          <w:rFonts w:ascii="Barlow" w:hAnsi="Barlow" w:eastAsia="Barlow" w:cs="Barlow"/>
          <w:b w:val="0"/>
          <w:bCs w:val="0"/>
          <w:sz w:val="24"/>
          <w:szCs w:val="24"/>
        </w:rPr>
        <w:t>A</w:t>
      </w:r>
      <w:r w:rsidRPr="2F979EFE" w:rsidR="3A356A1B">
        <w:rPr>
          <w:rFonts w:ascii="Barlow" w:hAnsi="Barlow" w:eastAsia="Barlow" w:cs="Barlow"/>
          <w:b w:val="0"/>
          <w:bCs w:val="0"/>
          <w:sz w:val="24"/>
          <w:szCs w:val="24"/>
        </w:rPr>
        <w:t>pollinaire.</w:t>
      </w:r>
    </w:p>
    <w:p w:rsidR="2F979EFE" w:rsidP="2F979EFE" w:rsidRDefault="2F979EFE" w14:paraId="24726CB1" w14:textId="25832C9B">
      <w:pPr>
        <w:pStyle w:val="Normal"/>
        <w:spacing w:line="240" w:lineRule="auto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</w:p>
    <w:p w:rsidR="77E0ECE1" w:rsidP="2F979EFE" w:rsidRDefault="77E0ECE1" w14:paraId="20E4D3A0" w14:textId="0AD10D9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</w:pPr>
      <w:r w:rsidRPr="2F979EFE" w:rsidR="77E0ECE1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 xml:space="preserve">Mannequin </w:t>
      </w:r>
    </w:p>
    <w:p w:rsidR="2795AB6E" w:rsidP="2F979EFE" w:rsidRDefault="2795AB6E" w14:paraId="2A624DD4" w14:textId="0D7B680A">
      <w:pPr>
        <w:pStyle w:val="Normal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9001D"/>
          <w:sz w:val="24"/>
          <w:szCs w:val="24"/>
          <w:lang w:val="fr-FR"/>
        </w:rPr>
      </w:pPr>
      <w:r w:rsidRPr="2F979EFE" w:rsidR="2795AB6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9001D"/>
          <w:sz w:val="24"/>
          <w:szCs w:val="24"/>
          <w:lang w:val="fr-FR"/>
        </w:rPr>
        <w:t>Elle travaille également comme conceptrice de rideaux de scènes, décors et costumes pour les Ballets russes, Les Soirées de Paris d'Étienne de Beaumont, l'Opéra-comique, la Comédie-Française.</w:t>
      </w:r>
    </w:p>
    <w:p w:rsidR="2F979EFE" w:rsidP="2F979EFE" w:rsidRDefault="2F979EFE" w14:paraId="39C01196" w14:textId="12FB2C23">
      <w:pPr>
        <w:pStyle w:val="Normal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</w:pPr>
    </w:p>
    <w:p w:rsidR="2D780FB0" w:rsidP="2F979EFE" w:rsidRDefault="2D780FB0" w14:paraId="4D4630E7" w14:textId="3E8A684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</w:pPr>
      <w:r w:rsidRPr="2F979EFE" w:rsidR="2D780FB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>Recueil poésie</w:t>
      </w:r>
      <w:r w:rsidRPr="2F979EFE" w:rsidR="36429FB5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  <w:t xml:space="preserve"> - Alcools</w:t>
      </w:r>
    </w:p>
    <w:p w:rsidR="3971E628" w:rsidP="2F979EFE" w:rsidRDefault="3971E628" w14:paraId="4A1C9554" w14:textId="2DB19964">
      <w:pPr>
        <w:pStyle w:val="Normal"/>
        <w:jc w:val="left"/>
        <w:rPr>
          <w:rFonts w:ascii="Barlow" w:hAnsi="Barlow" w:eastAsia="Barlow" w:cs="Barlow"/>
          <w:noProof w:val="0"/>
          <w:sz w:val="24"/>
          <w:szCs w:val="24"/>
          <w:lang w:val="fr-FR"/>
        </w:rPr>
      </w:pPr>
      <w:r w:rsidRPr="2F979EFE" w:rsidR="3971E628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Marie Laurencin et Guillaume Apollinaire se rencontrent en 1907. Elle est artiste peintre. Il est poète. C'est le coup de foudre. </w:t>
      </w:r>
      <w:r w:rsidRPr="2F979EFE" w:rsidR="79432AC4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Elle vit avec lui une liaison passionnée nourrie d’échanges intellectuels et artistiques jusqu’en 1912.</w:t>
      </w:r>
      <w:r w:rsidRPr="2F979EFE" w:rsidR="3971E628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Après cette douloureuse rupture, Apollinaire écrira un de ses plus beaux poèmes, </w:t>
      </w:r>
      <w:r w:rsidRPr="2F979EFE" w:rsidR="3971E628">
        <w:rPr>
          <w:rFonts w:ascii="Barlow" w:hAnsi="Barlow" w:eastAsia="Barlow" w:cs="Barlow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fr-FR"/>
        </w:rPr>
        <w:t>Le pont Mirabeau</w:t>
      </w:r>
      <w:r w:rsidRPr="2F979EFE" w:rsidR="3971E628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w:rsidR="2F979EFE" w:rsidP="2F979EFE" w:rsidRDefault="2F979EFE" w14:paraId="7CA31EE9" w14:textId="061F1D0D">
      <w:pPr>
        <w:pStyle w:val="Normal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</w:pPr>
    </w:p>
    <w:p w:rsidR="2F979EFE" w:rsidP="2F979EFE" w:rsidRDefault="2F979EFE" w14:paraId="2214B2A8" w14:textId="1798E5CD">
      <w:pPr>
        <w:pStyle w:val="Normal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</w:pPr>
    </w:p>
    <w:p w:rsidR="2F979EFE" w:rsidP="2F979EFE" w:rsidRDefault="2F979EFE" w14:paraId="546EDD7C" w14:textId="4D94B3BB">
      <w:pPr>
        <w:pStyle w:val="Normal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fr-FR"/>
        </w:rPr>
      </w:pPr>
    </w:p>
    <w:p w:rsidR="5A3C3FC4" w:rsidP="2F979EFE" w:rsidRDefault="5A3C3FC4" w14:paraId="26B5A944" w14:textId="5F0A5319">
      <w:pPr>
        <w:pStyle w:val="Normal"/>
        <w:spacing w:line="360" w:lineRule="auto"/>
        <w:jc w:val="left"/>
        <w:rPr>
          <w:rFonts w:ascii="Barlow" w:hAnsi="Barlow" w:eastAsia="Barlow" w:cs="Barlow"/>
          <w:b w:val="1"/>
          <w:bCs w:val="1"/>
          <w:sz w:val="24"/>
          <w:szCs w:val="24"/>
        </w:rPr>
      </w:pPr>
      <w:r w:rsidRPr="2F979EFE" w:rsidR="5A3C3FC4">
        <w:rPr>
          <w:rFonts w:ascii="Barlow" w:hAnsi="Barlow" w:eastAsia="Barlow" w:cs="Barlow"/>
          <w:b w:val="1"/>
          <w:bCs w:val="1"/>
          <w:sz w:val="24"/>
          <w:szCs w:val="24"/>
        </w:rPr>
        <w:t>Scène Orangerie</w:t>
      </w:r>
      <w:r w:rsidRPr="2F979EFE" w:rsidR="727E57A2">
        <w:rPr>
          <w:rFonts w:ascii="Barlow" w:hAnsi="Barlow" w:eastAsia="Barlow" w:cs="Barlow"/>
          <w:b w:val="1"/>
          <w:bCs w:val="1"/>
          <w:sz w:val="24"/>
          <w:szCs w:val="24"/>
        </w:rPr>
        <w:t xml:space="preserve"> (</w:t>
      </w:r>
      <w:proofErr w:type="gramStart"/>
      <w:r w:rsidRPr="2F979EFE" w:rsidR="727E57A2">
        <w:rPr>
          <w:rFonts w:ascii="Barlow" w:hAnsi="Barlow" w:eastAsia="Barlow" w:cs="Barlow"/>
          <w:b w:val="1"/>
          <w:bCs w:val="1"/>
          <w:sz w:val="24"/>
          <w:szCs w:val="24"/>
        </w:rPr>
        <w:t>GA ,</w:t>
      </w:r>
      <w:proofErr w:type="gramEnd"/>
      <w:r w:rsidRPr="2F979EFE" w:rsidR="727E57A2">
        <w:rPr>
          <w:rFonts w:ascii="Barlow" w:hAnsi="Barlow" w:eastAsia="Barlow" w:cs="Barlow"/>
          <w:b w:val="1"/>
          <w:bCs w:val="1"/>
          <w:sz w:val="24"/>
          <w:szCs w:val="24"/>
        </w:rPr>
        <w:t xml:space="preserve"> Paul sont mort</w:t>
      </w:r>
      <w:r w:rsidRPr="2F979EFE" w:rsidR="68C9D72E">
        <w:rPr>
          <w:rFonts w:ascii="Barlow" w:hAnsi="Barlow" w:eastAsia="Barlow" w:cs="Barlow"/>
          <w:b w:val="1"/>
          <w:bCs w:val="1"/>
          <w:sz w:val="24"/>
          <w:szCs w:val="24"/>
        </w:rPr>
        <w:t>s</w:t>
      </w:r>
      <w:r w:rsidRPr="2F979EFE" w:rsidR="727E57A2">
        <w:rPr>
          <w:rFonts w:ascii="Barlow" w:hAnsi="Barlow" w:eastAsia="Barlow" w:cs="Barlow"/>
          <w:b w:val="1"/>
          <w:bCs w:val="1"/>
          <w:sz w:val="24"/>
          <w:szCs w:val="24"/>
        </w:rPr>
        <w:t xml:space="preserve"> mais </w:t>
      </w:r>
      <w:r w:rsidRPr="2F979EFE" w:rsidR="727E57A2">
        <w:rPr>
          <w:rFonts w:ascii="Barlow" w:hAnsi="Barlow" w:eastAsia="Barlow" w:cs="Barlow"/>
          <w:b w:val="1"/>
          <w:bCs w:val="1"/>
          <w:sz w:val="24"/>
          <w:szCs w:val="24"/>
        </w:rPr>
        <w:t>leur art</w:t>
      </w:r>
      <w:r w:rsidRPr="2F979EFE" w:rsidR="727E57A2">
        <w:rPr>
          <w:rFonts w:ascii="Barlow" w:hAnsi="Barlow" w:eastAsia="Barlow" w:cs="Barlow"/>
          <w:b w:val="1"/>
          <w:bCs w:val="1"/>
          <w:sz w:val="24"/>
          <w:szCs w:val="24"/>
        </w:rPr>
        <w:t xml:space="preserve"> subsiste</w:t>
      </w:r>
      <w:r w:rsidRPr="2F979EFE" w:rsidR="1E33B3D7">
        <w:rPr>
          <w:rFonts w:ascii="Barlow" w:hAnsi="Barlow" w:eastAsia="Barlow" w:cs="Barlow"/>
          <w:b w:val="1"/>
          <w:bCs w:val="1"/>
          <w:sz w:val="24"/>
          <w:szCs w:val="24"/>
        </w:rPr>
        <w:t xml:space="preserve"> au musée</w:t>
      </w:r>
      <w:r w:rsidRPr="2F979EFE" w:rsidR="727E57A2">
        <w:rPr>
          <w:rFonts w:ascii="Barlow" w:hAnsi="Barlow" w:eastAsia="Barlow" w:cs="Barlow"/>
          <w:b w:val="1"/>
          <w:bCs w:val="1"/>
          <w:sz w:val="24"/>
          <w:szCs w:val="24"/>
        </w:rPr>
        <w:t>)</w:t>
      </w:r>
    </w:p>
    <w:p w:rsidR="432BF56E" w:rsidP="2F979EFE" w:rsidRDefault="432BF56E" w14:paraId="45A50D0B" w14:textId="23C1C14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  <w:r w:rsidRPr="2F979EFE" w:rsidR="432BF56E">
        <w:rPr>
          <w:rFonts w:ascii="Barlow" w:hAnsi="Barlow" w:eastAsia="Barlow" w:cs="Barlow"/>
          <w:b w:val="0"/>
          <w:bCs w:val="0"/>
          <w:sz w:val="24"/>
          <w:szCs w:val="24"/>
        </w:rPr>
        <w:t xml:space="preserve">GUILLAUME APOLLINAIRE EST MORT </w:t>
      </w:r>
    </w:p>
    <w:p w:rsidR="432BF56E" w:rsidP="2F979EFE" w:rsidRDefault="432BF56E" w14:paraId="125C23B5" w14:textId="7AA202F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  <w:r w:rsidRPr="2F979EFE" w:rsidR="432BF56E">
        <w:rPr>
          <w:rFonts w:ascii="Barlow" w:hAnsi="Barlow" w:eastAsia="Barlow" w:cs="Barlow"/>
          <w:b w:val="0"/>
          <w:bCs w:val="0"/>
          <w:sz w:val="24"/>
          <w:szCs w:val="24"/>
        </w:rPr>
        <w:t>À Paul Guillaume en témoignage de la touchante manifestation organisée chez lui, ce petit poème de Guillaume Apollinaire.</w:t>
      </w:r>
    </w:p>
    <w:p w:rsidR="432BF56E" w:rsidP="2F979EFE" w:rsidRDefault="432BF56E" w14:paraId="6F1C01AB" w14:textId="03830103">
      <w:pPr>
        <w:pStyle w:val="Normal"/>
        <w:spacing w:after="0" w:afterAutospacing="off" w:line="240" w:lineRule="auto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  <w:r w:rsidRPr="2F979EFE" w:rsidR="432BF56E">
        <w:rPr>
          <w:rFonts w:ascii="Barlow" w:hAnsi="Barlow" w:eastAsia="Barlow" w:cs="Barlow"/>
          <w:b w:val="0"/>
          <w:bCs w:val="0"/>
          <w:sz w:val="24"/>
          <w:szCs w:val="24"/>
        </w:rPr>
        <w:t>Elle passe</w:t>
      </w:r>
    </w:p>
    <w:p w:rsidR="432BF56E" w:rsidP="2F979EFE" w:rsidRDefault="432BF56E" w14:paraId="39FA911A" w14:textId="57B5A06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F979EFE" w:rsidR="432BF56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Prenant les cœurs un à un.</w:t>
      </w:r>
    </w:p>
    <w:p w:rsidR="432BF56E" w:rsidP="2F979EFE" w:rsidRDefault="432BF56E" w14:paraId="5609D1E2" w14:textId="3EB49F1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F979EFE" w:rsidR="432BF56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Donnez les cœurs, </w:t>
      </w:r>
    </w:p>
    <w:p w:rsidR="432BF56E" w:rsidP="2F979EFE" w:rsidRDefault="432BF56E" w14:paraId="69A3059D" w14:textId="29B0FF2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F979EFE" w:rsidR="432BF56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Tous les bons cœurs, </w:t>
      </w:r>
    </w:p>
    <w:p w:rsidR="432BF56E" w:rsidP="2F979EFE" w:rsidRDefault="432BF56E" w14:paraId="71F22C77" w14:textId="5A0D9CC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F979EFE" w:rsidR="432BF56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Les mauvais cœurs, </w:t>
      </w:r>
    </w:p>
    <w:p w:rsidR="432BF56E" w:rsidP="2F979EFE" w:rsidRDefault="432BF56E" w14:paraId="23CF8ECB" w14:textId="77E7FAC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F979EFE" w:rsidR="432BF56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Les pauvres </w:t>
      </w:r>
      <w:r w:rsidRPr="2F979EFE" w:rsidR="432BF56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cœurs</w:t>
      </w:r>
      <w:r w:rsidRPr="2F979EFE" w:rsidR="432BF56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</w:t>
      </w:r>
    </w:p>
    <w:p w:rsidR="432BF56E" w:rsidP="2F979EFE" w:rsidRDefault="432BF56E" w14:paraId="14A2D3B4" w14:textId="0D3EC4D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F979EFE" w:rsidR="432BF56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Elle place</w:t>
      </w:r>
    </w:p>
    <w:p w:rsidR="432BF56E" w:rsidP="2F979EFE" w:rsidRDefault="432BF56E" w14:paraId="2522DB80" w14:textId="6A9ED8F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F979EFE" w:rsidR="432BF56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Chaque cœur sur sa main </w:t>
      </w:r>
    </w:p>
    <w:p w:rsidR="432BF56E" w:rsidP="2F979EFE" w:rsidRDefault="432BF56E" w14:paraId="2C64AA12" w14:textId="23604D7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F979EFE" w:rsidR="432BF56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Vous n’irez jamais</w:t>
      </w:r>
    </w:p>
    <w:p w:rsidR="432BF56E" w:rsidP="2F979EFE" w:rsidRDefault="432BF56E" w14:paraId="58BA8A4F" w14:textId="166D913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F979EFE" w:rsidR="432BF56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Jusqu’à ses lèvres</w:t>
      </w:r>
    </w:p>
    <w:p w:rsidR="432BF56E" w:rsidP="2F979EFE" w:rsidRDefault="432BF56E" w14:paraId="30179843" w14:textId="4A9893F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F979EFE" w:rsidR="432BF56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Oh !</w:t>
      </w:r>
      <w:r w:rsidRPr="2F979EFE" w:rsidR="432BF56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les cœurs</w:t>
      </w:r>
    </w:p>
    <w:p w:rsidR="432BF56E" w:rsidP="2F979EFE" w:rsidRDefault="432BF56E" w14:paraId="11D5D132" w14:textId="0735391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F979EFE" w:rsidR="432BF56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Les pauvres cœurs.</w:t>
      </w:r>
    </w:p>
    <w:p w:rsidR="432BF56E" w:rsidP="2F979EFE" w:rsidRDefault="432BF56E" w14:paraId="34F80922" w14:textId="3A6DCA2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F979EFE" w:rsidR="432BF56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Elle se lasse</w:t>
      </w:r>
    </w:p>
    <w:p w:rsidR="432BF56E" w:rsidP="2F979EFE" w:rsidRDefault="432BF56E" w14:paraId="1C10A7E3" w14:textId="4AC2491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F979EFE" w:rsidR="432BF56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Et me</w:t>
      </w:r>
      <w:r w:rsidRPr="2F979EFE" w:rsidR="50710E37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</w:t>
      </w:r>
      <w:r w:rsidRPr="2F979EFE" w:rsidR="432BF56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les cœurs dans son panier</w:t>
      </w:r>
    </w:p>
    <w:p w:rsidR="432BF56E" w:rsidP="2F979EFE" w:rsidRDefault="432BF56E" w14:paraId="2D1DF16D" w14:textId="28E7DD7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F979EFE" w:rsidR="432BF56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Hélas !</w:t>
      </w:r>
      <w:r w:rsidRPr="2F979EFE" w:rsidR="432BF56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432BF56E" w:rsidP="2F979EFE" w:rsidRDefault="432BF56E" w14:paraId="73D852FC" w14:textId="2070494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F979EFE" w:rsidR="432BF56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Les cœurs n’y restent guère</w:t>
      </w:r>
    </w:p>
    <w:p w:rsidR="432BF56E" w:rsidP="2F979EFE" w:rsidRDefault="432BF56E" w14:paraId="0DD93EFA" w14:textId="70A060A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F979EFE" w:rsidR="432BF56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N’y restent pas longtemps</w:t>
      </w:r>
    </w:p>
    <w:p w:rsidR="432BF56E" w:rsidP="2F979EFE" w:rsidRDefault="432BF56E" w14:paraId="0433FBF6" w14:textId="446FDAB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F979EFE" w:rsidR="432BF56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N’y restent pas assez</w:t>
      </w:r>
    </w:p>
    <w:p w:rsidR="432BF56E" w:rsidP="2F979EFE" w:rsidRDefault="432BF56E" w14:paraId="0A938930" w14:textId="2628343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F979EFE" w:rsidR="432BF56E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Pas même au petit printemps.</w:t>
      </w:r>
    </w:p>
    <w:p w:rsidR="2F979EFE" w:rsidP="2F979EFE" w:rsidRDefault="2F979EFE" w14:paraId="1640607F" w14:textId="155C5FAC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2F979EFE" w:rsidP="2F979EFE" w:rsidRDefault="2F979EFE" w14:paraId="2F90C069" w14:textId="1295FA2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2F979EFE" w:rsidP="2F979EFE" w:rsidRDefault="2F979EFE" w14:paraId="23D05404" w14:textId="57DE1B9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2F979EFE" w:rsidP="2F979EFE" w:rsidRDefault="2F979EFE" w14:paraId="43E5522B" w14:textId="23EF4FF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2F979EFE" w:rsidP="2F979EFE" w:rsidRDefault="2F979EFE" w14:paraId="3917B7B6" w14:textId="7BFECFC6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2F979EFE" w:rsidP="2F979EFE" w:rsidRDefault="2F979EFE" w14:paraId="6F7ABBC0" w14:textId="372522A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4C8633CB" w:rsidP="2F979EFE" w:rsidRDefault="4C8633CB" w14:paraId="6C975E07" w14:textId="1A608EF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F979EFE" w:rsidR="4C8633CB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Garage</w:t>
      </w:r>
    </w:p>
    <w:p w:rsidR="6496E99F" w:rsidP="2F979EFE" w:rsidRDefault="6496E99F" w14:paraId="28A8A528" w14:textId="41EB229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hyperlink r:id="R32082d66ad364ff1">
        <w:r w:rsidRPr="2F979EFE" w:rsidR="6496E99F">
          <w:rPr>
            <w:rStyle w:val="Hyperlink"/>
            <w:rFonts w:ascii="Barlow" w:hAnsi="Barlow" w:eastAsia="Barlow" w:cs="Barl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fr-FR"/>
          </w:rPr>
          <w:t>https://www.musee-orangerie.fr/fr/agenda/expositions/apollinaire-le-regard-du-poete</w:t>
        </w:r>
      </w:hyperlink>
    </w:p>
    <w:p w:rsidR="4C0201A9" w:rsidP="2F979EFE" w:rsidRDefault="4C0201A9" w14:paraId="7233A1A7" w14:textId="0C13729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hyperlink r:id="R927dfa917f7f4e49">
        <w:r w:rsidRPr="2F979EFE" w:rsidR="4C0201A9">
          <w:rPr>
            <w:rStyle w:val="Hyperlink"/>
            <w:rFonts w:ascii="Barlow" w:hAnsi="Barlow" w:eastAsia="Barlow" w:cs="Barl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fr-FR"/>
          </w:rPr>
          <w:t>https://www.musee-orangerie.fr/fr/oeuvres/correspondance-manuscrite-guillaume-apollinaire-paul-guillaume-196050</w:t>
        </w:r>
      </w:hyperlink>
    </w:p>
    <w:p w:rsidR="2F979EFE" w:rsidP="2F979EFE" w:rsidRDefault="2F979EFE" w14:paraId="6D9D52B2" w14:textId="405B9F7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496E99F" w:rsidP="2F979EFE" w:rsidRDefault="6496E99F" w14:paraId="76FEA2C5" w14:textId="59262A80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F979EFE" w:rsidR="6496E99F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Utrillo</w:t>
      </w:r>
    </w:p>
    <w:p w:rsidR="6496E99F" w:rsidP="2F979EFE" w:rsidRDefault="6496E99F" w14:paraId="225E6B7E" w14:textId="5A5D3686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hyperlink r:id="R03f913ecb6204da7">
        <w:r w:rsidRPr="2F979EFE" w:rsidR="6496E99F">
          <w:rPr>
            <w:rStyle w:val="Hyperlink"/>
            <w:rFonts w:ascii="Barlow" w:hAnsi="Barlow" w:eastAsia="Barlow" w:cs="Barl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fr-FR"/>
          </w:rPr>
          <w:t>https://www.musee-orangerie.fr/es/node/105467</w:t>
        </w:r>
      </w:hyperlink>
    </w:p>
    <w:p w:rsidR="661A6D8F" w:rsidP="2F979EFE" w:rsidRDefault="661A6D8F" w14:paraId="47F8801D" w14:textId="2D961B20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hyperlink r:id="Rcaac19838e714618">
        <w:r w:rsidRPr="2F979EFE" w:rsidR="661A6D8F">
          <w:rPr>
            <w:rStyle w:val="Hyperlink"/>
            <w:rFonts w:ascii="Barlow" w:hAnsi="Barlow" w:eastAsia="Barlow" w:cs="Barl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fr-FR"/>
          </w:rPr>
          <w:t>https://www.leparisien.fr/seine-et-marne-77/la-melancolie-d-un-artiste-alcoolique-12-11-2005-2006465869.php</w:t>
        </w:r>
      </w:hyperlink>
    </w:p>
    <w:p w:rsidR="2F979EFE" w:rsidP="2F979EFE" w:rsidRDefault="2F979EFE" w14:paraId="5CC30183" w14:textId="0F13103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496E99F" w:rsidP="2F979EFE" w:rsidRDefault="6496E99F" w14:paraId="033584F8" w14:textId="513CCB2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2F979EFE" w:rsidR="6496E99F"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Marie Laurencin</w:t>
      </w:r>
    </w:p>
    <w:p w:rsidR="6496E99F" w:rsidP="2F979EFE" w:rsidRDefault="6496E99F" w14:paraId="08DF24AE" w14:textId="1E83C2A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hyperlink r:id="R9c45eeca964446ce">
        <w:r w:rsidRPr="2F979EFE" w:rsidR="6496E99F">
          <w:rPr>
            <w:rStyle w:val="Hyperlink"/>
            <w:rFonts w:ascii="Barlow" w:hAnsi="Barlow" w:eastAsia="Barlow" w:cs="Barl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fr-FR"/>
          </w:rPr>
          <w:t>https://artaufeminin.fr/article/marie-laurencin-attachante-et-deroutante-artiste-muse-apollinaire/</w:t>
        </w:r>
      </w:hyperlink>
    </w:p>
    <w:p w:rsidR="20A15212" w:rsidP="2F979EFE" w:rsidRDefault="20A15212" w14:paraId="2332032D" w14:textId="5957286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hyperlink r:id="R480314933fb745af">
        <w:r w:rsidRPr="2F979EFE" w:rsidR="20A15212">
          <w:rPr>
            <w:rStyle w:val="Hyperlink"/>
            <w:rFonts w:ascii="Barlow" w:hAnsi="Barlow" w:eastAsia="Barlow" w:cs="Barlow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fr-FR"/>
          </w:rPr>
          <w:t>https://fousdefrancais.weebly.com/apollinaire-et-marie-laurencin.html</w:t>
        </w:r>
      </w:hyperlink>
    </w:p>
    <w:p w:rsidR="2F979EFE" w:rsidP="2F979EFE" w:rsidRDefault="2F979EFE" w14:paraId="1BFADE3F" w14:textId="6710F68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0F9BBE4" w:rsidP="2F979EFE" w:rsidRDefault="60F9BBE4" w14:paraId="21E5692F" w14:textId="422CAB4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  <w:r w:rsidRPr="2F979EFE" w:rsidR="60F9BBE4">
        <w:rPr>
          <w:rFonts w:ascii="Barlow" w:hAnsi="Barlow" w:eastAsia="Barlow" w:cs="Barlow"/>
          <w:b w:val="0"/>
          <w:bCs w:val="0"/>
          <w:sz w:val="24"/>
          <w:szCs w:val="24"/>
        </w:rPr>
        <w:t>Son</w:t>
      </w:r>
    </w:p>
    <w:p w:rsidR="5268980D" w:rsidP="2F979EFE" w:rsidRDefault="5268980D" w14:paraId="67EE2737" w14:textId="6CBCCA70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  <w:hyperlink r:id="R4ddfb0fcec974425">
        <w:r w:rsidRPr="2F979EFE" w:rsidR="5268980D">
          <w:rPr>
            <w:rStyle w:val="Hyperlink"/>
            <w:rFonts w:ascii="Barlow" w:hAnsi="Barlow" w:eastAsia="Barlow" w:cs="Barlow"/>
            <w:b w:val="0"/>
            <w:bCs w:val="0"/>
            <w:sz w:val="24"/>
            <w:szCs w:val="24"/>
          </w:rPr>
          <w:t>https://www.youtube.com/watch?v=RxjMItlmxtI&amp;ab_channel=FranceInter</w:t>
        </w:r>
      </w:hyperlink>
    </w:p>
    <w:p w:rsidR="2F979EFE" w:rsidP="2F979EFE" w:rsidRDefault="2F979EFE" w14:paraId="2751EF5B" w14:textId="172E637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Barlow" w:hAnsi="Barlow" w:eastAsia="Barlow" w:cs="Barlow"/>
          <w:b w:val="0"/>
          <w:bCs w:val="0"/>
          <w:sz w:val="24"/>
          <w:szCs w:val="24"/>
        </w:rPr>
      </w:pPr>
    </w:p>
    <w:p w:rsidR="2F979EFE" w:rsidP="2F979EFE" w:rsidRDefault="2F979EFE" w14:paraId="0FFB3D6B" w14:textId="5B634B8C">
      <w:pPr>
        <w:pStyle w:val="Normal"/>
        <w:jc w:val="left"/>
        <w:rPr>
          <w:rFonts w:ascii="Barlow" w:hAnsi="Barlow" w:eastAsia="Barlow" w:cs="Barlow"/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4C431F"/>
    <w:rsid w:val="013DEC7F"/>
    <w:rsid w:val="015EC2E0"/>
    <w:rsid w:val="01ED8E72"/>
    <w:rsid w:val="02025770"/>
    <w:rsid w:val="02068399"/>
    <w:rsid w:val="02282820"/>
    <w:rsid w:val="028E53E3"/>
    <w:rsid w:val="036AF4D5"/>
    <w:rsid w:val="04065868"/>
    <w:rsid w:val="043C9228"/>
    <w:rsid w:val="04665A54"/>
    <w:rsid w:val="04D103BD"/>
    <w:rsid w:val="04D103BD"/>
    <w:rsid w:val="050A6167"/>
    <w:rsid w:val="06054ADB"/>
    <w:rsid w:val="062F163E"/>
    <w:rsid w:val="064BDE89"/>
    <w:rsid w:val="08064744"/>
    <w:rsid w:val="082DC1DF"/>
    <w:rsid w:val="085424D6"/>
    <w:rsid w:val="086D19FD"/>
    <w:rsid w:val="08BAC22E"/>
    <w:rsid w:val="08C04A1A"/>
    <w:rsid w:val="0A613CF3"/>
    <w:rsid w:val="0AC8D355"/>
    <w:rsid w:val="0B441329"/>
    <w:rsid w:val="0B457AD8"/>
    <w:rsid w:val="0B932CA4"/>
    <w:rsid w:val="0BEC78BF"/>
    <w:rsid w:val="0C0D1B7F"/>
    <w:rsid w:val="0C771C15"/>
    <w:rsid w:val="0CE14B39"/>
    <w:rsid w:val="0D705883"/>
    <w:rsid w:val="0DCFBBEF"/>
    <w:rsid w:val="0DE56DA7"/>
    <w:rsid w:val="0EC43C9D"/>
    <w:rsid w:val="0F4C3CD5"/>
    <w:rsid w:val="0F813E08"/>
    <w:rsid w:val="0F8D751E"/>
    <w:rsid w:val="0F923B76"/>
    <w:rsid w:val="0FC2D6DB"/>
    <w:rsid w:val="112267AE"/>
    <w:rsid w:val="11D94073"/>
    <w:rsid w:val="12049633"/>
    <w:rsid w:val="123EA93F"/>
    <w:rsid w:val="1397ADC0"/>
    <w:rsid w:val="13B0172C"/>
    <w:rsid w:val="13DA79A0"/>
    <w:rsid w:val="13E04356"/>
    <w:rsid w:val="145F52AA"/>
    <w:rsid w:val="14D2E3BC"/>
    <w:rsid w:val="15ED8617"/>
    <w:rsid w:val="16713AD4"/>
    <w:rsid w:val="177A9949"/>
    <w:rsid w:val="17C81FCE"/>
    <w:rsid w:val="17D33009"/>
    <w:rsid w:val="18528366"/>
    <w:rsid w:val="186444A2"/>
    <w:rsid w:val="18F31F1B"/>
    <w:rsid w:val="196C860A"/>
    <w:rsid w:val="19EE53C7"/>
    <w:rsid w:val="19FC2B02"/>
    <w:rsid w:val="1A890C85"/>
    <w:rsid w:val="1B49281C"/>
    <w:rsid w:val="1B66584C"/>
    <w:rsid w:val="1C672ABC"/>
    <w:rsid w:val="1CB7332E"/>
    <w:rsid w:val="1CF5A89B"/>
    <w:rsid w:val="1D1CE6D1"/>
    <w:rsid w:val="1D932E35"/>
    <w:rsid w:val="1DC6903E"/>
    <w:rsid w:val="1DD7AB25"/>
    <w:rsid w:val="1E33B3D7"/>
    <w:rsid w:val="1E8FBE27"/>
    <w:rsid w:val="1EE72975"/>
    <w:rsid w:val="1F480A4D"/>
    <w:rsid w:val="1F5873C9"/>
    <w:rsid w:val="2071AE40"/>
    <w:rsid w:val="20A15212"/>
    <w:rsid w:val="20E7A748"/>
    <w:rsid w:val="20F4442A"/>
    <w:rsid w:val="21A62452"/>
    <w:rsid w:val="227E6807"/>
    <w:rsid w:val="2301B931"/>
    <w:rsid w:val="23681BE5"/>
    <w:rsid w:val="23E65341"/>
    <w:rsid w:val="246237F2"/>
    <w:rsid w:val="246A958C"/>
    <w:rsid w:val="250D3A92"/>
    <w:rsid w:val="25566AF9"/>
    <w:rsid w:val="25B3E73A"/>
    <w:rsid w:val="26B1FE40"/>
    <w:rsid w:val="26B219F8"/>
    <w:rsid w:val="272D23D7"/>
    <w:rsid w:val="274FB79B"/>
    <w:rsid w:val="2775600A"/>
    <w:rsid w:val="2795AB6E"/>
    <w:rsid w:val="282DD36E"/>
    <w:rsid w:val="282DD36E"/>
    <w:rsid w:val="2945725A"/>
    <w:rsid w:val="29C9A3CF"/>
    <w:rsid w:val="2A032CF6"/>
    <w:rsid w:val="2A0C6517"/>
    <w:rsid w:val="2B6B3598"/>
    <w:rsid w:val="2BAC8420"/>
    <w:rsid w:val="2D4D85FB"/>
    <w:rsid w:val="2D780FB0"/>
    <w:rsid w:val="2E4A60E9"/>
    <w:rsid w:val="2E9D14F2"/>
    <w:rsid w:val="2E9D14F2"/>
    <w:rsid w:val="2EED5B4B"/>
    <w:rsid w:val="2F979EFE"/>
    <w:rsid w:val="305849FB"/>
    <w:rsid w:val="308E147F"/>
    <w:rsid w:val="30AE16B7"/>
    <w:rsid w:val="30B0EED4"/>
    <w:rsid w:val="30BDE59B"/>
    <w:rsid w:val="3126474E"/>
    <w:rsid w:val="315137F0"/>
    <w:rsid w:val="31768F8E"/>
    <w:rsid w:val="3216EA1C"/>
    <w:rsid w:val="321776FC"/>
    <w:rsid w:val="32B9D81E"/>
    <w:rsid w:val="32D04F54"/>
    <w:rsid w:val="32DE5326"/>
    <w:rsid w:val="33B3475D"/>
    <w:rsid w:val="33BFB561"/>
    <w:rsid w:val="33D3E590"/>
    <w:rsid w:val="354268F8"/>
    <w:rsid w:val="354C3A09"/>
    <w:rsid w:val="354F17BE"/>
    <w:rsid w:val="356FB5F1"/>
    <w:rsid w:val="36429FB5"/>
    <w:rsid w:val="3660060A"/>
    <w:rsid w:val="3718A3C1"/>
    <w:rsid w:val="3838D270"/>
    <w:rsid w:val="38E300CC"/>
    <w:rsid w:val="3904E9A2"/>
    <w:rsid w:val="3971E628"/>
    <w:rsid w:val="39A6C4A2"/>
    <w:rsid w:val="39E819C6"/>
    <w:rsid w:val="3A1A1371"/>
    <w:rsid w:val="3A356A1B"/>
    <w:rsid w:val="3A6676ED"/>
    <w:rsid w:val="3BDEF775"/>
    <w:rsid w:val="3BEBC6FE"/>
    <w:rsid w:val="3BED1B55"/>
    <w:rsid w:val="3CE7646E"/>
    <w:rsid w:val="3D7F3A25"/>
    <w:rsid w:val="3DA7CFF0"/>
    <w:rsid w:val="3DDBCE71"/>
    <w:rsid w:val="3E69060A"/>
    <w:rsid w:val="3ED22E28"/>
    <w:rsid w:val="3ED55FEE"/>
    <w:rsid w:val="3EEF3F8B"/>
    <w:rsid w:val="416E9D57"/>
    <w:rsid w:val="41E7A456"/>
    <w:rsid w:val="4209CEEA"/>
    <w:rsid w:val="4224CE8E"/>
    <w:rsid w:val="4226A358"/>
    <w:rsid w:val="430638C0"/>
    <w:rsid w:val="432BF56E"/>
    <w:rsid w:val="43A8D111"/>
    <w:rsid w:val="4498E419"/>
    <w:rsid w:val="44D9C831"/>
    <w:rsid w:val="456CB15E"/>
    <w:rsid w:val="45E22B0B"/>
    <w:rsid w:val="4664B444"/>
    <w:rsid w:val="46833976"/>
    <w:rsid w:val="4703BC62"/>
    <w:rsid w:val="47B7DAA3"/>
    <w:rsid w:val="487C4234"/>
    <w:rsid w:val="489579EA"/>
    <w:rsid w:val="499C5506"/>
    <w:rsid w:val="49AF3FA4"/>
    <w:rsid w:val="49DE458A"/>
    <w:rsid w:val="4A181295"/>
    <w:rsid w:val="4A30F1F6"/>
    <w:rsid w:val="4A7BF34C"/>
    <w:rsid w:val="4AE62D19"/>
    <w:rsid w:val="4B382567"/>
    <w:rsid w:val="4B9788D3"/>
    <w:rsid w:val="4BCCC257"/>
    <w:rsid w:val="4C0201A9"/>
    <w:rsid w:val="4C48C16F"/>
    <w:rsid w:val="4C7ECBB4"/>
    <w:rsid w:val="4C8633CB"/>
    <w:rsid w:val="4C8B4BC6"/>
    <w:rsid w:val="4D368AFA"/>
    <w:rsid w:val="4DA1B9C3"/>
    <w:rsid w:val="4E258F71"/>
    <w:rsid w:val="4E271C27"/>
    <w:rsid w:val="4E8F8985"/>
    <w:rsid w:val="4FB99E3C"/>
    <w:rsid w:val="4FC2EC88"/>
    <w:rsid w:val="4FCC3D94"/>
    <w:rsid w:val="4FE6B864"/>
    <w:rsid w:val="50075697"/>
    <w:rsid w:val="5026527E"/>
    <w:rsid w:val="5066D6A9"/>
    <w:rsid w:val="50710E37"/>
    <w:rsid w:val="511A37B2"/>
    <w:rsid w:val="51A7ED50"/>
    <w:rsid w:val="5268980D"/>
    <w:rsid w:val="52B9AF10"/>
    <w:rsid w:val="543B8DC6"/>
    <w:rsid w:val="54965DAB"/>
    <w:rsid w:val="555FE8E1"/>
    <w:rsid w:val="558157AC"/>
    <w:rsid w:val="55F9C770"/>
    <w:rsid w:val="563D5D74"/>
    <w:rsid w:val="585CEFFB"/>
    <w:rsid w:val="59ACA546"/>
    <w:rsid w:val="5A3C3FC4"/>
    <w:rsid w:val="5B30CBB1"/>
    <w:rsid w:val="5B4007FE"/>
    <w:rsid w:val="5C24A20E"/>
    <w:rsid w:val="5C884733"/>
    <w:rsid w:val="5CAB7EA4"/>
    <w:rsid w:val="5CCDE2E7"/>
    <w:rsid w:val="5CEBAD29"/>
    <w:rsid w:val="5D1EDADE"/>
    <w:rsid w:val="5DA9C9E4"/>
    <w:rsid w:val="5ED3DC95"/>
    <w:rsid w:val="5FA8E00F"/>
    <w:rsid w:val="6009185C"/>
    <w:rsid w:val="6046E54D"/>
    <w:rsid w:val="60824097"/>
    <w:rsid w:val="60F5536B"/>
    <w:rsid w:val="60F9BBE4"/>
    <w:rsid w:val="611ED62B"/>
    <w:rsid w:val="61542CA0"/>
    <w:rsid w:val="617E3997"/>
    <w:rsid w:val="6365E946"/>
    <w:rsid w:val="63E98C03"/>
    <w:rsid w:val="6496E99F"/>
    <w:rsid w:val="6501B9A7"/>
    <w:rsid w:val="661A6D8F"/>
    <w:rsid w:val="67A6976E"/>
    <w:rsid w:val="685486BE"/>
    <w:rsid w:val="68C9D72E"/>
    <w:rsid w:val="690BC880"/>
    <w:rsid w:val="690BC880"/>
    <w:rsid w:val="69B004CE"/>
    <w:rsid w:val="6A7307E8"/>
    <w:rsid w:val="6AB873A2"/>
    <w:rsid w:val="6B5F8E17"/>
    <w:rsid w:val="6B61789E"/>
    <w:rsid w:val="6B92D043"/>
    <w:rsid w:val="6C3AB26E"/>
    <w:rsid w:val="6C6A7A53"/>
    <w:rsid w:val="6D141215"/>
    <w:rsid w:val="6D4CBB5E"/>
    <w:rsid w:val="6D6C8581"/>
    <w:rsid w:val="6D80A3A2"/>
    <w:rsid w:val="6ED31CD8"/>
    <w:rsid w:val="6F1C7403"/>
    <w:rsid w:val="6F41E2D0"/>
    <w:rsid w:val="6F4E4592"/>
    <w:rsid w:val="6FB2051B"/>
    <w:rsid w:val="703EE95A"/>
    <w:rsid w:val="70701ED9"/>
    <w:rsid w:val="708EED9D"/>
    <w:rsid w:val="70D788B0"/>
    <w:rsid w:val="712626D0"/>
    <w:rsid w:val="727E57A2"/>
    <w:rsid w:val="72AFDCAC"/>
    <w:rsid w:val="72C18142"/>
    <w:rsid w:val="72D1AA5C"/>
    <w:rsid w:val="72F687F5"/>
    <w:rsid w:val="7331F42A"/>
    <w:rsid w:val="734C431F"/>
    <w:rsid w:val="741CED9C"/>
    <w:rsid w:val="7431777E"/>
    <w:rsid w:val="74B82803"/>
    <w:rsid w:val="75EC859B"/>
    <w:rsid w:val="75EDD75D"/>
    <w:rsid w:val="76459589"/>
    <w:rsid w:val="764D3AC9"/>
    <w:rsid w:val="76A754D7"/>
    <w:rsid w:val="7734E4DC"/>
    <w:rsid w:val="77A7F709"/>
    <w:rsid w:val="77E0ECE1"/>
    <w:rsid w:val="7826D687"/>
    <w:rsid w:val="79432AC4"/>
    <w:rsid w:val="7A16AA61"/>
    <w:rsid w:val="7AA00458"/>
    <w:rsid w:val="7B13C6D0"/>
    <w:rsid w:val="7C1614AE"/>
    <w:rsid w:val="7C92C05E"/>
    <w:rsid w:val="7DB1AA9E"/>
    <w:rsid w:val="7DBAE2BF"/>
    <w:rsid w:val="7E4144C8"/>
    <w:rsid w:val="7F86F7E5"/>
    <w:rsid w:val="7F8C7594"/>
    <w:rsid w:val="7FCA8EBC"/>
    <w:rsid w:val="7FEFF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431F"/>
  <w15:chartTrackingRefBased/>
  <w15:docId w15:val="{95CCC390-25BE-44A1-A729-8A546A7ADD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musee-orangerie.fr/fr/agenda/expositions/apollinaire-le-regard-du-poete" TargetMode="External" Id="R32082d66ad364ff1" /><Relationship Type="http://schemas.openxmlformats.org/officeDocument/2006/relationships/hyperlink" Target="https://www.musee-orangerie.fr/fr/oeuvres/correspondance-manuscrite-guillaume-apollinaire-paul-guillaume-196050" TargetMode="External" Id="R927dfa917f7f4e49" /><Relationship Type="http://schemas.openxmlformats.org/officeDocument/2006/relationships/hyperlink" Target="https://www.musee-orangerie.fr/es/node/105467" TargetMode="External" Id="R03f913ecb6204da7" /><Relationship Type="http://schemas.openxmlformats.org/officeDocument/2006/relationships/hyperlink" Target="https://www.leparisien.fr/seine-et-marne-77/la-melancolie-d-un-artiste-alcoolique-12-11-2005-2006465869.php" TargetMode="External" Id="Rcaac19838e714618" /><Relationship Type="http://schemas.openxmlformats.org/officeDocument/2006/relationships/hyperlink" Target="https://artaufeminin.fr/article/marie-laurencin-attachante-et-deroutante-artiste-muse-apollinaire/" TargetMode="External" Id="R9c45eeca964446ce" /><Relationship Type="http://schemas.openxmlformats.org/officeDocument/2006/relationships/hyperlink" Target="https://fousdefrancais.weebly.com/apollinaire-et-marie-laurencin.html" TargetMode="External" Id="R480314933fb745af" /><Relationship Type="http://schemas.openxmlformats.org/officeDocument/2006/relationships/hyperlink" Target="https://www.youtube.com/watch?v=RxjMItlmxtI&amp;ab_channel=FranceInter" TargetMode="External" Id="R4ddfb0fcec9744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2023-01-05T16:23:23.7004442Z</dcterms:created>
  <dcterms:modified xsi:type="dcterms:W3CDTF">2023-01-09T14:17:36.1440217Z</dcterms:modified>
  <dc:creator>RANGASAMY Jessy</dc:creator>
  <lastModifiedBy>RANGASAMY Jessy</lastModifiedBy>
</coreProperties>
</file>