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517" w:rsidRDefault="001D4125">
      <w:pPr>
        <w:pStyle w:val="a4"/>
      </w:pPr>
      <w:r>
        <w:t>Отчет по третьему этапу индивидуального проекта</w:t>
      </w:r>
    </w:p>
    <w:p w:rsidR="00401517" w:rsidRDefault="001D4125">
      <w:pPr>
        <w:pStyle w:val="a5"/>
      </w:pPr>
      <w:r>
        <w:t>Основы информационной безопасности</w:t>
      </w:r>
    </w:p>
    <w:p w:rsidR="00401517" w:rsidRPr="00824692" w:rsidRDefault="00824692">
      <w:pPr>
        <w:pStyle w:val="Author"/>
        <w:rPr>
          <w:lang w:val="en-US"/>
        </w:rPr>
      </w:pPr>
      <w:r>
        <w:t>Бабенко Константин, НКАбд-01-2</w:t>
      </w:r>
      <w:r>
        <w:rPr>
          <w:lang w:val="en-US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21838289"/>
        <w:docPartObj>
          <w:docPartGallery w:val="Table of Contents"/>
          <w:docPartUnique/>
        </w:docPartObj>
      </w:sdtPr>
      <w:sdtEndPr/>
      <w:sdtContent>
        <w:p w:rsidR="00401517" w:rsidRDefault="001D4125">
          <w:pPr>
            <w:pStyle w:val="ae"/>
          </w:pPr>
          <w:r>
            <w:t>Содержание</w:t>
          </w:r>
        </w:p>
        <w:p w:rsidR="00824692" w:rsidRDefault="001D4125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824692">
            <w:fldChar w:fldCharType="separate"/>
          </w:r>
          <w:hyperlink w:anchor="_Toc195256976" w:history="1">
            <w:r w:rsidR="00824692" w:rsidRPr="004C2535">
              <w:rPr>
                <w:rStyle w:val="ad"/>
                <w:noProof/>
              </w:rPr>
              <w:t>Цель работы</w:t>
            </w:r>
            <w:r w:rsidR="00824692">
              <w:rPr>
                <w:noProof/>
                <w:webHidden/>
              </w:rPr>
              <w:tab/>
            </w:r>
            <w:r w:rsidR="00824692">
              <w:rPr>
                <w:noProof/>
                <w:webHidden/>
              </w:rPr>
              <w:fldChar w:fldCharType="begin"/>
            </w:r>
            <w:r w:rsidR="00824692">
              <w:rPr>
                <w:noProof/>
                <w:webHidden/>
              </w:rPr>
              <w:instrText xml:space="preserve"> PAGEREF _Toc195256976 \h </w:instrText>
            </w:r>
            <w:r w:rsidR="00824692">
              <w:rPr>
                <w:noProof/>
                <w:webHidden/>
              </w:rPr>
            </w:r>
            <w:r w:rsidR="00824692">
              <w:rPr>
                <w:noProof/>
                <w:webHidden/>
              </w:rPr>
              <w:fldChar w:fldCharType="separate"/>
            </w:r>
            <w:r w:rsidR="00824692">
              <w:rPr>
                <w:noProof/>
                <w:webHidden/>
              </w:rPr>
              <w:t>1</w:t>
            </w:r>
            <w:r w:rsidR="00824692">
              <w:rPr>
                <w:noProof/>
                <w:webHidden/>
              </w:rPr>
              <w:fldChar w:fldCharType="end"/>
            </w:r>
          </w:hyperlink>
        </w:p>
        <w:p w:rsidR="00824692" w:rsidRDefault="0082469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95256977" w:history="1">
            <w:r w:rsidRPr="004C2535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692" w:rsidRDefault="0082469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95256978" w:history="1">
            <w:r w:rsidRPr="004C2535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692" w:rsidRDefault="0082469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95256979" w:history="1">
            <w:r w:rsidRPr="004C2535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692" w:rsidRDefault="0082469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95256980" w:history="1">
            <w:r w:rsidRPr="004C2535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692" w:rsidRDefault="0082469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95256981" w:history="1">
            <w:r w:rsidRPr="004C2535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517" w:rsidRDefault="001D4125">
          <w:r>
            <w:fldChar w:fldCharType="end"/>
          </w:r>
        </w:p>
      </w:sdtContent>
    </w:sdt>
    <w:p w:rsidR="00401517" w:rsidRDefault="001D4125">
      <w:pPr>
        <w:pStyle w:val="1"/>
      </w:pPr>
      <w:bookmarkStart w:id="0" w:name="цель-работы"/>
      <w:bookmarkStart w:id="1" w:name="_Toc195256976"/>
      <w:r>
        <w:t>Цель работы</w:t>
      </w:r>
      <w:bookmarkEnd w:id="1"/>
    </w:p>
    <w:p w:rsidR="00401517" w:rsidRDefault="001D4125">
      <w:pPr>
        <w:pStyle w:val="FirstParagraph"/>
      </w:pPr>
      <w:r>
        <w:t>Приобретение практических навыков по использованию инструмента Hydra для брутфорса паролей.</w:t>
      </w:r>
    </w:p>
    <w:p w:rsidR="00401517" w:rsidRDefault="001D4125">
      <w:pPr>
        <w:pStyle w:val="1"/>
      </w:pPr>
      <w:bookmarkStart w:id="2" w:name="задание"/>
      <w:bookmarkStart w:id="3" w:name="_Toc195256977"/>
      <w:bookmarkEnd w:id="0"/>
      <w:r>
        <w:t>Задание</w:t>
      </w:r>
      <w:bookmarkEnd w:id="3"/>
    </w:p>
    <w:p w:rsidR="00401517" w:rsidRDefault="001D4125">
      <w:pPr>
        <w:pStyle w:val="Compact"/>
        <w:numPr>
          <w:ilvl w:val="0"/>
          <w:numId w:val="2"/>
        </w:numPr>
      </w:pPr>
      <w:r>
        <w:t>Реализовать эксплуатацию уязвимости с помощью брутфорса паролей.</w:t>
      </w:r>
    </w:p>
    <w:p w:rsidR="00401517" w:rsidRDefault="001D4125">
      <w:pPr>
        <w:pStyle w:val="1"/>
      </w:pPr>
      <w:bookmarkStart w:id="4" w:name="теоретическое-введение"/>
      <w:bookmarkStart w:id="5" w:name="_Toc195256978"/>
      <w:bookmarkEnd w:id="2"/>
      <w:r>
        <w:t>Теоретическое введение</w:t>
      </w:r>
      <w:bookmarkEnd w:id="5"/>
    </w:p>
    <w:p w:rsidR="00401517" w:rsidRDefault="001D4125">
      <w:pPr>
        <w:pStyle w:val="Compact"/>
        <w:numPr>
          <w:ilvl w:val="0"/>
          <w:numId w:val="3"/>
        </w:numPr>
      </w:pPr>
      <w:r>
        <w:t>Hydra используется для подбора или взлома имени пользователя и пароля.</w:t>
      </w:r>
    </w:p>
    <w:p w:rsidR="00401517" w:rsidRDefault="001D4125">
      <w:pPr>
        <w:pStyle w:val="Compact"/>
        <w:numPr>
          <w:ilvl w:val="0"/>
          <w:numId w:val="3"/>
        </w:numPr>
      </w:pPr>
      <w:r>
        <w:t>Поддерживает подбор для большого набора приложений [@brute, @force, @parasram].</w:t>
      </w:r>
    </w:p>
    <w:p w:rsidR="00401517" w:rsidRDefault="001D4125">
      <w:pPr>
        <w:pStyle w:val="FirstParagraph"/>
      </w:pPr>
      <w:r>
        <w:rPr>
          <w:b/>
          <w:bCs/>
        </w:rPr>
        <w:t>Пример ра</w:t>
      </w:r>
      <w:r>
        <w:rPr>
          <w:b/>
          <w:bCs/>
        </w:rPr>
        <w:t>боты</w:t>
      </w:r>
      <w:r>
        <w:t>:</w:t>
      </w:r>
    </w:p>
    <w:p w:rsidR="00401517" w:rsidRDefault="001D4125">
      <w:pPr>
        <w:pStyle w:val="a0"/>
      </w:pPr>
      <w:r>
        <w:t>Исходные данные:</w:t>
      </w:r>
    </w:p>
    <w:p w:rsidR="00401517" w:rsidRDefault="001D4125">
      <w:pPr>
        <w:numPr>
          <w:ilvl w:val="0"/>
          <w:numId w:val="4"/>
        </w:numPr>
      </w:pPr>
      <w:r>
        <w:t>IP сервера 178.72.90.181;</w:t>
      </w:r>
    </w:p>
    <w:p w:rsidR="00401517" w:rsidRDefault="001D4125">
      <w:pPr>
        <w:numPr>
          <w:ilvl w:val="0"/>
          <w:numId w:val="4"/>
        </w:numPr>
      </w:pPr>
      <w:r>
        <w:t>Сервис http на стандартном 80 порту;</w:t>
      </w:r>
    </w:p>
    <w:p w:rsidR="00401517" w:rsidRDefault="001D4125">
      <w:pPr>
        <w:numPr>
          <w:ilvl w:val="0"/>
          <w:numId w:val="4"/>
        </w:numPr>
      </w:pPr>
      <w:r>
        <w:t>Для авторизации используется html форма, которая отправляет по адресу http://178.72.90.181/cgi-bin/luci методом POST запрос вида username=root&amp;password=test_password;</w:t>
      </w:r>
    </w:p>
    <w:p w:rsidR="00401517" w:rsidRDefault="001D4125">
      <w:pPr>
        <w:numPr>
          <w:ilvl w:val="0"/>
          <w:numId w:val="4"/>
        </w:numPr>
      </w:pPr>
      <w:r>
        <w:t>В с</w:t>
      </w:r>
      <w:r>
        <w:t>лучае неудачной аутентификации пользователь наблюдает сообщение Invalid username and/or password! Please try again.</w:t>
      </w:r>
    </w:p>
    <w:p w:rsidR="00401517" w:rsidRDefault="001D4125">
      <w:pPr>
        <w:numPr>
          <w:ilvl w:val="0"/>
          <w:numId w:val="4"/>
        </w:numPr>
      </w:pPr>
      <w:r>
        <w:lastRenderedPageBreak/>
        <w:t>Запрос к Hydra будет выглядеть примерно так:</w:t>
      </w:r>
    </w:p>
    <w:p w:rsidR="00401517" w:rsidRPr="00824692" w:rsidRDefault="001D4125">
      <w:pPr>
        <w:pStyle w:val="FirstParagraph"/>
        <w:rPr>
          <w:lang w:val="en-US"/>
        </w:rPr>
      </w:pPr>
      <w:r w:rsidRPr="00824692">
        <w:rPr>
          <w:rStyle w:val="VerbatimChar"/>
          <w:lang w:val="en-US"/>
        </w:rPr>
        <w:t xml:space="preserve">hydra -l root -P ~/pass_lists/dedik_passes.txt -o ./hydra_result.log -f -V -s 80 178.72.90.181 </w:t>
      </w:r>
      <w:r w:rsidRPr="00824692">
        <w:rPr>
          <w:rStyle w:val="VerbatimChar"/>
          <w:lang w:val="en-US"/>
        </w:rPr>
        <w:t>http-post-form "/cgi-bin/luci:username=^USER^&amp;password=^PASS^:Invalid username"</w:t>
      </w:r>
    </w:p>
    <w:p w:rsidR="00401517" w:rsidRDefault="001D4125">
      <w:pPr>
        <w:numPr>
          <w:ilvl w:val="0"/>
          <w:numId w:val="5"/>
        </w:numPr>
      </w:pPr>
      <w:r>
        <w:t>Используется http-post-form потому, что авторизация происходит по http методом post.</w:t>
      </w:r>
    </w:p>
    <w:p w:rsidR="00401517" w:rsidRDefault="001D4125">
      <w:pPr>
        <w:numPr>
          <w:ilvl w:val="0"/>
          <w:numId w:val="5"/>
        </w:numPr>
      </w:pPr>
      <w:r>
        <w:t>После указания этого модуля идёт строка /cgi-bin/luci:username=</w:t>
      </w:r>
      <w:r>
        <w:rPr>
          <w:vertAlign w:val="superscript"/>
        </w:rPr>
        <w:t>USER</w:t>
      </w:r>
      <w:r>
        <w:t>&amp;password=</w:t>
      </w:r>
      <w:r>
        <w:rPr>
          <w:vertAlign w:val="superscript"/>
        </w:rPr>
        <w:t>PASS</w:t>
      </w:r>
      <w:r>
        <w:t>:Invalid u</w:t>
      </w:r>
      <w:r>
        <w:t>sername, у которой через двоеточие (:) указывается:</w:t>
      </w:r>
    </w:p>
    <w:p w:rsidR="00401517" w:rsidRDefault="001D4125">
      <w:pPr>
        <w:numPr>
          <w:ilvl w:val="0"/>
          <w:numId w:val="5"/>
        </w:numPr>
      </w:pPr>
      <w:r>
        <w:t>путь до скрипта, который обрабатывает процесс аутентификации (/cgi-bin/luci);</w:t>
      </w:r>
    </w:p>
    <w:p w:rsidR="00401517" w:rsidRDefault="001D4125">
      <w:pPr>
        <w:numPr>
          <w:ilvl w:val="0"/>
          <w:numId w:val="5"/>
        </w:numPr>
      </w:pPr>
      <w:r>
        <w:t xml:space="preserve">строка, которая передаётся методом POST, в которой логин и пароль заменены на </w:t>
      </w:r>
      <w:r>
        <w:rPr>
          <w:vertAlign w:val="superscript"/>
        </w:rPr>
        <w:t>USER</w:t>
      </w:r>
      <w:r>
        <w:t xml:space="preserve"> и </w:t>
      </w:r>
      <w:r>
        <w:rPr>
          <w:vertAlign w:val="superscript"/>
        </w:rPr>
        <w:t>PASS</w:t>
      </w:r>
      <w:r>
        <w:t xml:space="preserve"> соответственно (username=</w:t>
      </w:r>
      <w:r>
        <w:rPr>
          <w:vertAlign w:val="superscript"/>
        </w:rPr>
        <w:t>USER</w:t>
      </w:r>
      <w:r>
        <w:t>&amp;passwo</w:t>
      </w:r>
      <w:r>
        <w:t>rd=</w:t>
      </w:r>
      <w:r>
        <w:rPr>
          <w:vertAlign w:val="superscript"/>
        </w:rPr>
        <w:t>PASS</w:t>
      </w:r>
      <w:r>
        <w:t>);</w:t>
      </w:r>
    </w:p>
    <w:p w:rsidR="00401517" w:rsidRDefault="001D4125">
      <w:pPr>
        <w:numPr>
          <w:ilvl w:val="0"/>
          <w:numId w:val="5"/>
        </w:numPr>
      </w:pPr>
      <w:r>
        <w:t>строка, которая присутствует на странице при неудачной аутентификации; при её отсутствии Hydra поймёт, что мы успешно вошли (Invalid username).</w:t>
      </w:r>
    </w:p>
    <w:p w:rsidR="00401517" w:rsidRDefault="001D4125">
      <w:pPr>
        <w:pStyle w:val="1"/>
      </w:pPr>
      <w:bookmarkStart w:id="6" w:name="выполнение-лабораторной-работы"/>
      <w:bookmarkStart w:id="7" w:name="_Toc195256979"/>
      <w:bookmarkEnd w:id="4"/>
      <w:r>
        <w:t>Выполнение лабораторной работы</w:t>
      </w:r>
      <w:bookmarkEnd w:id="7"/>
    </w:p>
    <w:p w:rsidR="00401517" w:rsidRDefault="001D4125">
      <w:pPr>
        <w:pStyle w:val="FirstParagraph"/>
      </w:pPr>
      <w:r>
        <w:t>Чтобы пробрутфорсить пароль, нужно сначала найти большой список частоиспользуемых паролей. Его можно найт</w:t>
      </w:r>
      <w:r w:rsidR="00E668EE">
        <w:t>и в открытых источниках, я взял</w:t>
      </w:r>
      <w:r>
        <w:t xml:space="preserve"> стандартный список паролей </w:t>
      </w:r>
      <w:r>
        <w:rPr>
          <w:rStyle w:val="VerbatimChar"/>
        </w:rPr>
        <w:t>rockyou.txt</w:t>
      </w:r>
      <w:r>
        <w:t xml:space="preserve"> для kali linux (рис. 1).</w:t>
      </w:r>
    </w:p>
    <w:p w:rsidR="00E668EE" w:rsidRPr="00E668EE" w:rsidRDefault="00E668EE" w:rsidP="00E668EE">
      <w:pPr>
        <w:pStyle w:val="a0"/>
      </w:pPr>
      <w:r w:rsidRPr="00E668EE">
        <w:rPr>
          <w:noProof/>
          <w:lang w:eastAsia="ru-RU"/>
        </w:rPr>
        <w:drawing>
          <wp:inline distT="0" distB="0" distL="0" distR="0">
            <wp:extent cx="6152515" cy="3072464"/>
            <wp:effectExtent l="0" t="0" r="635" b="0"/>
            <wp:docPr id="1" name="Рисунок 1" descr="C:\инф. без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инф. без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7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517" w:rsidRDefault="001D4125">
      <w:pPr>
        <w:pStyle w:val="a0"/>
      </w:pPr>
      <w:r>
        <w:t>Распаковка архива со списком паролей</w:t>
      </w:r>
    </w:p>
    <w:p w:rsidR="00401517" w:rsidRDefault="001D4125">
      <w:pPr>
        <w:pStyle w:val="a0"/>
      </w:pPr>
      <w:r>
        <w:t>Захожу на сайт DV</w:t>
      </w:r>
      <w:r>
        <w:t>WA, полученный в ходе предыдущего этапа проекта. Для запроса hydra мне понадобятся параметры cookie с этого сайта (рис. 2).</w:t>
      </w:r>
    </w:p>
    <w:p w:rsidR="00E668EE" w:rsidRDefault="00E668EE">
      <w:pPr>
        <w:pStyle w:val="a0"/>
      </w:pPr>
      <w:r w:rsidRPr="00E668EE">
        <w:rPr>
          <w:noProof/>
          <w:lang w:eastAsia="ru-RU"/>
        </w:rPr>
        <w:lastRenderedPageBreak/>
        <w:drawing>
          <wp:inline distT="0" distB="0" distL="0" distR="0">
            <wp:extent cx="6152515" cy="2798242"/>
            <wp:effectExtent l="0" t="0" r="635" b="2540"/>
            <wp:docPr id="2" name="Рисунок 2" descr="C:\инф. без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инф. без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9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517" w:rsidRDefault="001D4125">
      <w:pPr>
        <w:pStyle w:val="a0"/>
      </w:pPr>
      <w:r>
        <w:t>Сайт, с которого получаем информацию о параметрах Cookie</w:t>
      </w:r>
    </w:p>
    <w:p w:rsidR="00401517" w:rsidRDefault="001D4125">
      <w:pPr>
        <w:pStyle w:val="a0"/>
      </w:pPr>
      <w:r>
        <w:t xml:space="preserve">Чтобы получить информацию о параметрах cookie я установила соответствующее </w:t>
      </w:r>
      <w:r>
        <w:t>расширение для браузера [@cookies], теперь могу не только увидеть параметры cookie, но и скопировать их (рис. 3).</w:t>
      </w:r>
    </w:p>
    <w:p w:rsidR="00E668EE" w:rsidRDefault="00E668EE">
      <w:pPr>
        <w:pStyle w:val="a0"/>
      </w:pPr>
      <w:r w:rsidRPr="00E668EE">
        <w:rPr>
          <w:noProof/>
          <w:lang w:eastAsia="ru-RU"/>
        </w:rPr>
        <w:drawing>
          <wp:inline distT="0" distB="0" distL="0" distR="0">
            <wp:extent cx="6152515" cy="2798242"/>
            <wp:effectExtent l="0" t="0" r="635" b="2540"/>
            <wp:docPr id="3" name="Рисунок 3" descr="C:\инф. без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инф. без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9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517" w:rsidRDefault="001D4125">
      <w:pPr>
        <w:pStyle w:val="a0"/>
      </w:pPr>
      <w:r>
        <w:t>Информация о параметрах Cookie</w:t>
      </w:r>
    </w:p>
    <w:p w:rsidR="00401517" w:rsidRDefault="001D4125">
      <w:pPr>
        <w:pStyle w:val="a0"/>
      </w:pPr>
      <w:r>
        <w:t>Ввожу в Hydra запрос нужную информацию. Пароль будем подбирать для пользователя admin, используем GET-запрос с двумя параметрами cookie: безопасность и PHPSESSID, найденными в прошлом пункте (рис. 4).</w:t>
      </w:r>
    </w:p>
    <w:p w:rsidR="00E668EE" w:rsidRDefault="00E668EE">
      <w:pPr>
        <w:pStyle w:val="a0"/>
      </w:pPr>
      <w:r w:rsidRPr="00E668EE">
        <w:rPr>
          <w:noProof/>
          <w:lang w:eastAsia="ru-RU"/>
        </w:rPr>
        <w:lastRenderedPageBreak/>
        <w:drawing>
          <wp:inline distT="0" distB="0" distL="0" distR="0">
            <wp:extent cx="6152515" cy="1250244"/>
            <wp:effectExtent l="0" t="0" r="635" b="7620"/>
            <wp:docPr id="4" name="Рисунок 4" descr="C:\инф. без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инф. без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5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517" w:rsidRDefault="001D4125">
      <w:pPr>
        <w:pStyle w:val="a0"/>
      </w:pPr>
      <w:r>
        <w:t>Запрос Hydra</w:t>
      </w:r>
    </w:p>
    <w:p w:rsidR="00401517" w:rsidRDefault="001D4125">
      <w:pPr>
        <w:pStyle w:val="a0"/>
      </w:pPr>
      <w:r>
        <w:t>Спустя некоторое время в результат запроса</w:t>
      </w:r>
      <w:r>
        <w:t xml:space="preserve"> появится результат с подходящим паролем (рис. 5).</w:t>
      </w:r>
    </w:p>
    <w:p w:rsidR="00E668EE" w:rsidRDefault="00E668EE">
      <w:pPr>
        <w:pStyle w:val="a0"/>
      </w:pPr>
      <w:r w:rsidRPr="00E668EE">
        <w:rPr>
          <w:noProof/>
          <w:lang w:eastAsia="ru-RU"/>
        </w:rPr>
        <w:drawing>
          <wp:inline distT="0" distB="0" distL="0" distR="0">
            <wp:extent cx="6152515" cy="2044307"/>
            <wp:effectExtent l="0" t="0" r="635" b="0"/>
            <wp:docPr id="5" name="Рисунок 5" descr="C:\инф. без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инф. без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4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517" w:rsidRDefault="001D4125">
      <w:pPr>
        <w:pStyle w:val="a0"/>
      </w:pPr>
      <w:r>
        <w:t>Результат запроса</w:t>
      </w:r>
    </w:p>
    <w:p w:rsidR="00401517" w:rsidRDefault="001D4125">
      <w:pPr>
        <w:pStyle w:val="a0"/>
      </w:pPr>
      <w:r>
        <w:t>Вводим полученные данные на сайт для проверки (рис. 6).</w:t>
      </w:r>
    </w:p>
    <w:p w:rsidR="00E668EE" w:rsidRDefault="00E668EE">
      <w:pPr>
        <w:pStyle w:val="a0"/>
      </w:pPr>
      <w:r w:rsidRPr="00E668EE">
        <w:rPr>
          <w:noProof/>
          <w:lang w:eastAsia="ru-RU"/>
        </w:rPr>
        <w:drawing>
          <wp:inline distT="0" distB="0" distL="0" distR="0">
            <wp:extent cx="6152515" cy="2478711"/>
            <wp:effectExtent l="0" t="0" r="635" b="0"/>
            <wp:docPr id="6" name="Рисунок 6" descr="C:\инф. без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инф. без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7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517" w:rsidRDefault="001D4125">
      <w:pPr>
        <w:pStyle w:val="a0"/>
      </w:pPr>
      <w:r>
        <w:t>Ввод полученного результата в уязвимую форму</w:t>
      </w:r>
    </w:p>
    <w:p w:rsidR="00401517" w:rsidRDefault="001D4125">
      <w:pPr>
        <w:pStyle w:val="a0"/>
      </w:pPr>
      <w:r>
        <w:t>Получаем положительный результат проверки пароля. Все сделано верно (рис. 7).</w:t>
      </w:r>
    </w:p>
    <w:p w:rsidR="00E668EE" w:rsidRDefault="00E668EE">
      <w:pPr>
        <w:pStyle w:val="a0"/>
      </w:pPr>
      <w:r w:rsidRPr="00E668EE">
        <w:rPr>
          <w:noProof/>
          <w:lang w:eastAsia="ru-RU"/>
        </w:rPr>
        <w:lastRenderedPageBreak/>
        <w:drawing>
          <wp:inline distT="0" distB="0" distL="0" distR="0">
            <wp:extent cx="6152515" cy="3843460"/>
            <wp:effectExtent l="0" t="0" r="635" b="5080"/>
            <wp:docPr id="7" name="Рисунок 7" descr="C:\инф. без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инф. без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4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401517" w:rsidRDefault="001D4125">
      <w:pPr>
        <w:pStyle w:val="a0"/>
      </w:pPr>
      <w:r>
        <w:t>Результа</w:t>
      </w:r>
      <w:r>
        <w:t>т</w:t>
      </w:r>
    </w:p>
    <w:p w:rsidR="00401517" w:rsidRDefault="001D4125">
      <w:pPr>
        <w:pStyle w:val="1"/>
      </w:pPr>
      <w:bookmarkStart w:id="9" w:name="выводы"/>
      <w:bookmarkStart w:id="10" w:name="_Toc195256980"/>
      <w:bookmarkEnd w:id="6"/>
      <w:r>
        <w:t>Выводы</w:t>
      </w:r>
      <w:bookmarkEnd w:id="10"/>
    </w:p>
    <w:p w:rsidR="00401517" w:rsidRDefault="00E668EE">
      <w:pPr>
        <w:pStyle w:val="FirstParagraph"/>
      </w:pPr>
      <w:r>
        <w:t>Приобрел</w:t>
      </w:r>
      <w:r w:rsidR="001D4125">
        <w:t xml:space="preserve"> практические навыки по использованию инструмента Hydra для брутфорса паролей</w:t>
      </w:r>
    </w:p>
    <w:p w:rsidR="00401517" w:rsidRDefault="001D4125">
      <w:pPr>
        <w:pStyle w:val="1"/>
      </w:pPr>
      <w:bookmarkStart w:id="11" w:name="список-литературы"/>
      <w:bookmarkStart w:id="12" w:name="_Toc195256981"/>
      <w:bookmarkEnd w:id="9"/>
      <w:r>
        <w:t>Список литературы</w:t>
      </w:r>
      <w:bookmarkStart w:id="13" w:name="refs"/>
      <w:bookmarkEnd w:id="11"/>
      <w:bookmarkEnd w:id="12"/>
      <w:bookmarkEnd w:id="13"/>
    </w:p>
    <w:sectPr w:rsidR="0040151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125" w:rsidRDefault="001D4125">
      <w:pPr>
        <w:spacing w:after="0"/>
      </w:pPr>
      <w:r>
        <w:separator/>
      </w:r>
    </w:p>
  </w:endnote>
  <w:endnote w:type="continuationSeparator" w:id="0">
    <w:p w:rsidR="001D4125" w:rsidRDefault="001D41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125" w:rsidRDefault="001D4125">
      <w:r>
        <w:separator/>
      </w:r>
    </w:p>
  </w:footnote>
  <w:footnote w:type="continuationSeparator" w:id="0">
    <w:p w:rsidR="001D4125" w:rsidRDefault="001D4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85BE2C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166FC6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CE6935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17"/>
    <w:rsid w:val="001D4125"/>
    <w:rsid w:val="00401517"/>
    <w:rsid w:val="00824692"/>
    <w:rsid w:val="00E6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7194F"/>
  <w15:docId w15:val="{6499C3D1-8BA3-4C11-893F-80C37E5D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2469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третьему этапу индивидуального проекта</vt:lpstr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третьему этапу индивидуального проекта</dc:title>
  <dc:creator>Дворкина Ева, НКАбд-01-22</dc:creator>
  <cp:keywords/>
  <cp:lastModifiedBy>Константин Бабенко</cp:lastModifiedBy>
  <cp:revision>3</cp:revision>
  <dcterms:created xsi:type="dcterms:W3CDTF">2025-04-11T06:44:00Z</dcterms:created>
  <dcterms:modified xsi:type="dcterms:W3CDTF">2025-04-11T06:53:00Z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