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6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0"/>
      </w:tblGrid>
      <w:tr w14:paraId="340DF4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55" w:type="dxa"/>
          </w:tcPr>
          <w:tbl>
            <w:tblPr>
              <w:tblStyle w:val="36"/>
              <w:tblW w:w="0" w:type="auto"/>
              <w:tblInd w:w="0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944"/>
            </w:tblGrid>
            <w:tr w14:paraId="4D5792A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94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178AB7C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 w:eastAsia="Times New Roman" w:cs="Times New Roman"/>
                      <w:b/>
                      <w:bCs/>
                      <w:color w:val="000000" w:themeColor="text1"/>
                      <w:sz w:val="40"/>
                      <w:szCs w:val="4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Times New Roman" w:cs="Times New Roman"/>
                      <w:b/>
                      <w:bCs/>
                      <w:color w:val="000000" w:themeColor="text1"/>
                      <w:sz w:val="40"/>
                      <w:szCs w:val="40"/>
                      <w:lang w:eastAsia="ru-RU" w:bidi="ru-RU"/>
                      <w14:textFill>
                        <w14:solidFill>
                          <w14:schemeClr w14:val="tx1"/>
                        </w14:solidFill>
                      </w14:textFill>
                    </w:rPr>
                    <w:t>Выпускная квалификационная работа</w:t>
                  </w:r>
                </w:p>
              </w:tc>
            </w:tr>
          </w:tbl>
          <w:p w14:paraId="33A306DC">
            <w:pPr>
              <w:tabs>
                <w:tab w:val="left" w:pos="5103"/>
              </w:tabs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8"/>
                <w:szCs w:val="28"/>
                <w:u w:val="single"/>
                <w:shd w:val="clear" w:color="auto" w:fill="FFFFFF"/>
                <w14:textFill>
                  <w14:solidFill>
                    <w14:schemeClr w14:val="tx1"/>
                  </w14:solidFill>
                </w14:textFill>
              </w:rPr>
            </w:pPr>
          </w:p>
          <w:tbl>
            <w:tblPr>
              <w:tblStyle w:val="36"/>
              <w:tblW w:w="9944" w:type="dxa"/>
              <w:tblInd w:w="0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08"/>
              <w:gridCol w:w="9236"/>
            </w:tblGrid>
            <w:tr w14:paraId="1CFB51A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708" w:type="dxa"/>
                </w:tcPr>
                <w:p w14:paraId="104B041C">
                  <w:pPr>
                    <w:tabs>
                      <w:tab w:val="left" w:pos="5103"/>
                    </w:tabs>
                    <w:spacing w:after="0" w:line="240" w:lineRule="auto"/>
                    <w:ind w:left="-109" w:hanging="11"/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  <w:t>Тема</w:t>
                  </w:r>
                </w:p>
              </w:tc>
              <w:tc>
                <w:tcPr>
                  <w:tcW w:w="9236" w:type="dxa"/>
                  <w:tcBorders>
                    <w:bottom w:val="single" w:color="000000" w:sz="4" w:space="0"/>
                  </w:tcBorders>
                </w:tcPr>
                <w:p w14:paraId="28E96603">
                  <w:pPr>
                    <w:tabs>
                      <w:tab w:val="left" w:pos="5103"/>
                    </w:tabs>
                    <w:spacing w:after="0" w:line="240" w:lineRule="auto"/>
                    <w:rPr>
                      <w:rFonts w:hint="default" w:ascii="Times New Roman" w:hAnsi="Times New Roman" w:eastAsia="Calibri" w:cs="Times New Roman"/>
                      <w:color w:val="000000" w:themeColor="text1"/>
                      <w:sz w:val="28"/>
                      <w:szCs w:val="26"/>
                      <w:lang w:val="ru-RU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  <w:t>«</w:t>
                  </w: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:lang w:val="ru-RU"/>
                      <w14:textFill>
                        <w14:solidFill>
                          <w14:schemeClr w14:val="tx1"/>
                        </w14:solidFill>
                      </w14:textFill>
                    </w:rPr>
                    <w:t>Разработка</w:t>
                  </w:r>
                  <w:r>
                    <w:rPr>
                      <w:rFonts w:hint="default" w:ascii="Times New Roman" w:hAnsi="Times New Roman" w:eastAsia="Calibri" w:cs="Times New Roman"/>
                      <w:color w:val="000000" w:themeColor="text1"/>
                      <w:sz w:val="28"/>
                      <w:szCs w:val="26"/>
                      <w:lang w:val="ru-RU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 фреймворка автоматизации </w:t>
                  </w:r>
                  <w:r>
                    <w:rPr>
                      <w:rFonts w:hint="default" w:ascii="Times New Roman" w:hAnsi="Times New Roman" w:eastAsia="Calibri" w:cs="Times New Roman"/>
                      <w:color w:val="000000" w:themeColor="text1"/>
                      <w:sz w:val="28"/>
                      <w:szCs w:val="26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UI</w:t>
                  </w:r>
                  <w:r>
                    <w:rPr>
                      <w:rFonts w:hint="default" w:ascii="Times New Roman" w:hAnsi="Times New Roman" w:eastAsia="Calibri" w:cs="Times New Roman"/>
                      <w:color w:val="000000" w:themeColor="text1"/>
                      <w:sz w:val="28"/>
                      <w:szCs w:val="26"/>
                      <w:lang w:val="ru-RU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-тестирования веб-приложений на </w:t>
                  </w:r>
                  <w:r>
                    <w:rPr>
                      <w:rFonts w:hint="default" w:ascii="Times New Roman" w:hAnsi="Times New Roman" w:cs="Times New Roman"/>
                      <w:color w:val="000000"/>
                      <w:sz w:val="28"/>
                      <w:szCs w:val="28"/>
                      <w:lang w:val="en-US"/>
                    </w:rPr>
                    <w:t>Java</w:t>
                  </w: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  <w:t>»</w:t>
                  </w:r>
                </w:p>
              </w:tc>
            </w:tr>
          </w:tbl>
          <w:p w14:paraId="7077BE2B">
            <w:pPr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8"/>
                <w14:textFill>
                  <w14:solidFill>
                    <w14:schemeClr w14:val="tx1"/>
                  </w14:solidFill>
                </w14:textFill>
              </w:rPr>
            </w:pPr>
          </w:p>
          <w:tbl>
            <w:tblPr>
              <w:tblStyle w:val="36"/>
              <w:tblW w:w="9944" w:type="dxa"/>
              <w:tblInd w:w="0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27"/>
              <w:gridCol w:w="7217"/>
            </w:tblGrid>
            <w:tr w14:paraId="59F9DB1E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7" w:type="dxa"/>
                </w:tcPr>
                <w:p w14:paraId="3CC75D4D">
                  <w:pPr>
                    <w:spacing w:after="0" w:line="240" w:lineRule="auto"/>
                    <w:ind w:left="-108"/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  <w:t>Обучающийся</w:t>
                  </w:r>
                </w:p>
              </w:tc>
              <w:tc>
                <w:tcPr>
                  <w:tcW w:w="7217" w:type="dxa"/>
                  <w:vAlign w:val="bottom"/>
                </w:tcPr>
                <w:p w14:paraId="4753192E">
                  <w:pPr>
                    <w:spacing w:after="0" w:line="240" w:lineRule="auto"/>
                    <w:ind w:right="-258"/>
                    <w:rPr>
                      <w:rFonts w:hint="default" w:ascii="Times New Roman" w:hAnsi="Times New Roman" w:eastAsia="Calibri" w:cs="Times New Roman"/>
                      <w:color w:val="000000" w:themeColor="text1"/>
                      <w:sz w:val="28"/>
                      <w:szCs w:val="26"/>
                      <w:lang w:val="ru-RU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:u w:val="single"/>
                      <w:lang w:val="ru-RU"/>
                      <w14:textFill>
                        <w14:solidFill>
                          <w14:schemeClr w14:val="tx1"/>
                        </w14:solidFill>
                      </w14:textFill>
                    </w:rPr>
                    <w:t>И</w:t>
                  </w: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:u w:val="single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. </w:t>
                  </w: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:u w:val="single"/>
                      <w:lang w:val="ru-RU"/>
                      <w14:textFill>
                        <w14:solidFill>
                          <w14:schemeClr w14:val="tx1"/>
                        </w14:solidFill>
                      </w14:textFill>
                    </w:rPr>
                    <w:t>Е</w:t>
                  </w: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:u w:val="single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. </w:t>
                  </w: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:u w:val="single"/>
                      <w:lang w:val="ru-RU"/>
                      <w14:textFill>
                        <w14:solidFill>
                          <w14:schemeClr w14:val="tx1"/>
                        </w14:solidFill>
                      </w14:textFill>
                    </w:rPr>
                    <w:t>Борков</w:t>
                  </w:r>
                  <w:bookmarkStart w:id="0" w:name="_GoBack"/>
                  <w:bookmarkEnd w:id="0"/>
                </w:p>
              </w:tc>
            </w:tr>
          </w:tbl>
          <w:p w14:paraId="6157ECD5">
            <w:pPr>
              <w:tabs>
                <w:tab w:val="left" w:pos="-4678"/>
              </w:tabs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</w:p>
          <w:tbl>
            <w:tblPr>
              <w:tblStyle w:val="36"/>
              <w:tblW w:w="9944" w:type="dxa"/>
              <w:tblInd w:w="0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01"/>
              <w:gridCol w:w="654"/>
              <w:gridCol w:w="4444"/>
              <w:gridCol w:w="851"/>
              <w:gridCol w:w="425"/>
              <w:gridCol w:w="1869"/>
            </w:tblGrid>
            <w:tr w14:paraId="482EC017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55" w:type="dxa"/>
                  <w:gridSpan w:val="2"/>
                </w:tcPr>
                <w:p w14:paraId="0525868B">
                  <w:pPr>
                    <w:spacing w:after="0" w:line="240" w:lineRule="auto"/>
                    <w:ind w:left="-108"/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  <w:t>Обозначение ВКР</w:t>
                  </w:r>
                </w:p>
              </w:tc>
              <w:tc>
                <w:tcPr>
                  <w:tcW w:w="4444" w:type="dxa"/>
                  <w:tcBorders>
                    <w:bottom w:val="single" w:color="000000" w:sz="4" w:space="0"/>
                  </w:tcBorders>
                  <w:vAlign w:val="center"/>
                </w:tcPr>
                <w:p w14:paraId="0BA729D6">
                  <w:pPr>
                    <w:spacing w:after="0" w:line="240" w:lineRule="auto"/>
                    <w:jc w:val="center"/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  <w:t>БР–УлГТУ–09.03.01–22</w:t>
                  </w: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/</w:t>
                  </w: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  <w:t>23</w:t>
                  </w: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  <w:t>54</w:t>
                  </w: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  <w:t>–2026</w:t>
                  </w:r>
                </w:p>
              </w:tc>
              <w:tc>
                <w:tcPr>
                  <w:tcW w:w="3145" w:type="dxa"/>
                  <w:gridSpan w:val="3"/>
                  <w:vAlign w:val="bottom"/>
                </w:tcPr>
                <w:p w14:paraId="26FCB815">
                  <w:pPr>
                    <w:spacing w:after="0" w:line="240" w:lineRule="auto"/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Группа </w:t>
                  </w: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:u w:val="single"/>
                      <w14:textFill>
                        <w14:solidFill>
                          <w14:schemeClr w14:val="tx1"/>
                        </w14:solidFill>
                      </w14:textFill>
                    </w:rPr>
                    <w:t>ИВТАСбд–41</w:t>
                  </w:r>
                </w:p>
              </w:tc>
            </w:tr>
            <w:tr w14:paraId="45E4044A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34" w:hRule="atLeast"/>
              </w:trPr>
              <w:tc>
                <w:tcPr>
                  <w:tcW w:w="1701" w:type="dxa"/>
                </w:tcPr>
                <w:p w14:paraId="448C109E">
                  <w:pPr>
                    <w:spacing w:after="0" w:line="240" w:lineRule="auto"/>
                    <w:rPr>
                      <w:rFonts w:ascii="Times New Roman" w:hAnsi="Times New Roman" w:eastAsia="Calibri" w:cs="Times New Roman"/>
                      <w:color w:val="000000" w:themeColor="text1"/>
                      <w:sz w:val="16"/>
                      <w:szCs w:val="1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5949" w:type="dxa"/>
                  <w:gridSpan w:val="3"/>
                  <w:vAlign w:val="center"/>
                </w:tcPr>
                <w:p w14:paraId="4C664435">
                  <w:pPr>
                    <w:spacing w:after="0" w:line="240" w:lineRule="auto"/>
                    <w:jc w:val="center"/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  <w:t>для технических направлений подготовки (специальностей)</w:t>
                  </w:r>
                </w:p>
              </w:tc>
              <w:tc>
                <w:tcPr>
                  <w:tcW w:w="425" w:type="dxa"/>
                </w:tcPr>
                <w:p w14:paraId="0A5371AF">
                  <w:pPr>
                    <w:spacing w:after="0" w:line="240" w:lineRule="auto"/>
                    <w:jc w:val="center"/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  <w:tc>
                <w:tcPr>
                  <w:tcW w:w="1869" w:type="dxa"/>
                </w:tcPr>
                <w:p w14:paraId="3E3D048A">
                  <w:pPr>
                    <w:spacing w:after="0" w:line="240" w:lineRule="auto"/>
                    <w:jc w:val="center"/>
                    <w:rPr>
                      <w:rFonts w:ascii="Times New Roman" w:hAnsi="Times New Roman" w:eastAsia="Calibri" w:cs="Times New Roman"/>
                      <w:color w:val="000000" w:themeColor="text1"/>
                      <w:sz w:val="20"/>
                      <w:szCs w:val="20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</w:p>
              </w:tc>
            </w:tr>
          </w:tbl>
          <w:p w14:paraId="578562C6">
            <w:pPr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12"/>
                <w:szCs w:val="12"/>
                <w14:textFill>
                  <w14:solidFill>
                    <w14:schemeClr w14:val="tx1"/>
                  </w14:solidFill>
                </w14:textFill>
              </w:rPr>
            </w:pPr>
          </w:p>
          <w:tbl>
            <w:tblPr>
              <w:tblStyle w:val="36"/>
              <w:tblW w:w="9944" w:type="dxa"/>
              <w:tblInd w:w="0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387"/>
              <w:gridCol w:w="4557"/>
            </w:tblGrid>
            <w:tr w14:paraId="1D3395F2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</w:tblPrEx>
              <w:tc>
                <w:tcPr>
                  <w:tcW w:w="5387" w:type="dxa"/>
                </w:tcPr>
                <w:p w14:paraId="332B223E">
                  <w:pPr>
                    <w:spacing w:after="0" w:line="240" w:lineRule="auto"/>
                    <w:ind w:left="-105"/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  <w:t>Направление подготовки (специальность)</w:t>
                  </w:r>
                </w:p>
              </w:tc>
              <w:tc>
                <w:tcPr>
                  <w:tcW w:w="4557" w:type="dxa"/>
                  <w:tcBorders>
                    <w:bottom w:val="single" w:color="000000" w:sz="4" w:space="0"/>
                  </w:tcBorders>
                </w:tcPr>
                <w:p w14:paraId="18CD75F9">
                  <w:pPr>
                    <w:spacing w:after="0" w:line="240" w:lineRule="auto"/>
                    <w:ind w:right="99"/>
                    <w:jc w:val="both"/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09.03.01 «Информатика и </w:t>
                  </w:r>
                </w:p>
              </w:tc>
            </w:tr>
            <w:tr w14:paraId="6E2D44B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944" w:type="dxa"/>
                  <w:gridSpan w:val="2"/>
                  <w:tcBorders>
                    <w:bottom w:val="single" w:color="000000" w:sz="4" w:space="0"/>
                  </w:tcBorders>
                </w:tcPr>
                <w:p w14:paraId="5F0C1923">
                  <w:pPr>
                    <w:spacing w:after="0" w:line="240" w:lineRule="auto"/>
                    <w:ind w:left="-105"/>
                    <w:jc w:val="both"/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  <w:t xml:space="preserve">вычислительная техника», профиль «Автоматизированные системы </w:t>
                  </w:r>
                </w:p>
              </w:tc>
            </w:tr>
            <w:tr w14:paraId="0FDEF7A9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9944" w:type="dxa"/>
                  <w:gridSpan w:val="2"/>
                  <w:tcBorders>
                    <w:top w:val="single" w:color="000000" w:sz="4" w:space="0"/>
                    <w:bottom w:val="single" w:color="000000" w:sz="4" w:space="0"/>
                  </w:tcBorders>
                </w:tcPr>
                <w:p w14:paraId="59B1AA4B">
                  <w:pPr>
                    <w:spacing w:after="0" w:line="240" w:lineRule="auto"/>
                    <w:ind w:left="-105"/>
                    <w:jc w:val="both"/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  <w:t>обработки информации и управления»</w:t>
                  </w:r>
                </w:p>
              </w:tc>
            </w:tr>
          </w:tbl>
          <w:p w14:paraId="77CFBDE5">
            <w:pPr>
              <w:spacing w:after="0" w:line="240" w:lineRule="auto"/>
              <w:rPr>
                <w:rFonts w:ascii="Times New Roman" w:hAnsi="Times New Roman" w:eastAsia="Calibri" w:cs="Times New Roman"/>
                <w:color w:val="000000" w:themeColor="text1"/>
                <w:sz w:val="28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tbl>
            <w:tblPr>
              <w:tblStyle w:val="36"/>
              <w:tblW w:w="9493" w:type="dxa"/>
              <w:tblInd w:w="0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727"/>
              <w:gridCol w:w="6766"/>
            </w:tblGrid>
            <w:tr w14:paraId="0CB58228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727" w:type="dxa"/>
                </w:tcPr>
                <w:p w14:paraId="77B50089">
                  <w:pPr>
                    <w:spacing w:after="0" w:line="240" w:lineRule="auto"/>
                    <w:ind w:left="-108"/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14:textFill>
                        <w14:solidFill>
                          <w14:schemeClr w14:val="tx1"/>
                        </w14:solidFill>
                      </w14:textFill>
                    </w:rPr>
                    <w:t>Руководитель ВКР</w:t>
                  </w:r>
                </w:p>
              </w:tc>
              <w:tc>
                <w:tcPr>
                  <w:tcW w:w="6766" w:type="dxa"/>
                  <w:vAlign w:val="bottom"/>
                </w:tcPr>
                <w:p w14:paraId="75E27BD5">
                  <w:pPr>
                    <w:spacing w:after="0" w:line="240" w:lineRule="auto"/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:lang w:val="en-US"/>
                      <w14:textFill>
                        <w14:solidFill>
                          <w14:schemeClr w14:val="tx1"/>
                        </w14:solidFill>
                      </w14:textFill>
                    </w:rPr>
                  </w:pPr>
                  <w:r>
                    <w:rPr>
                      <w:rFonts w:ascii="Times New Roman" w:hAnsi="Times New Roman" w:eastAsia="Calibri" w:cs="Times New Roman"/>
                      <w:color w:val="000000" w:themeColor="text1"/>
                      <w:sz w:val="28"/>
                      <w:szCs w:val="26"/>
                      <w:u w:val="single"/>
                      <w14:textFill>
                        <w14:solidFill>
                          <w14:schemeClr w14:val="tx1"/>
                        </w14:solidFill>
                      </w14:textFill>
                    </w:rPr>
                    <w:t>В.В. Валюх</w:t>
                  </w:r>
                </w:p>
              </w:tc>
            </w:tr>
          </w:tbl>
          <w:p w14:paraId="2A4F020A">
            <w:pPr>
              <w:spacing w:after="0" w:line="240" w:lineRule="auto"/>
            </w:pPr>
          </w:p>
        </w:tc>
      </w:tr>
    </w:tbl>
    <w:p w14:paraId="15E95C5E"/>
    <w:sectPr>
      <w:pgSz w:w="11906" w:h="16838"/>
      <w:pgMar w:top="720" w:right="720" w:bottom="720" w:left="720" w:header="709" w:footer="709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52B"/>
    <w:rsid w:val="00052ADF"/>
    <w:rsid w:val="001E152B"/>
    <w:rsid w:val="004301F4"/>
    <w:rsid w:val="008C7503"/>
    <w:rsid w:val="00EF44BF"/>
    <w:rsid w:val="0FF354BC"/>
    <w:rsid w:val="3042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uiPriority="39" w:semiHidden="0" w:name="toc 5"/>
    <w:lsdException w:qFormat="1" w:uiPriority="39" w:semiHidden="0" w:name="toc 6"/>
    <w:lsdException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62"/>
    <w:qFormat/>
    <w:uiPriority w:val="9"/>
    <w:pPr>
      <w:keepNext/>
      <w:keepLines/>
      <w:spacing w:before="360" w:after="80"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3">
    <w:name w:val="heading 2"/>
    <w:basedOn w:val="1"/>
    <w:next w:val="1"/>
    <w:link w:val="163"/>
    <w:unhideWhenUsed/>
    <w:qFormat/>
    <w:uiPriority w:val="9"/>
    <w:pPr>
      <w:keepNext/>
      <w:keepLines/>
      <w:spacing w:before="160" w:after="80"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4">
    <w:name w:val="heading 3"/>
    <w:basedOn w:val="1"/>
    <w:next w:val="1"/>
    <w:link w:val="164"/>
    <w:unhideWhenUsed/>
    <w:qFormat/>
    <w:uiPriority w:val="9"/>
    <w:pPr>
      <w:keepNext/>
      <w:keepLines/>
      <w:spacing w:before="160" w:after="80"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5">
    <w:name w:val="heading 4"/>
    <w:basedOn w:val="1"/>
    <w:next w:val="1"/>
    <w:link w:val="165"/>
    <w:unhideWhenUsed/>
    <w:qFormat/>
    <w:uiPriority w:val="9"/>
    <w:pPr>
      <w:keepNext/>
      <w:keepLines/>
      <w:spacing w:before="80" w:after="40"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6">
    <w:name w:val="heading 5"/>
    <w:basedOn w:val="1"/>
    <w:next w:val="1"/>
    <w:link w:val="166"/>
    <w:unhideWhenUsed/>
    <w:qFormat/>
    <w:uiPriority w:val="9"/>
    <w:pPr>
      <w:keepNext/>
      <w:keepLines/>
      <w:spacing w:before="80" w:after="40"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7">
    <w:name w:val="heading 6"/>
    <w:basedOn w:val="1"/>
    <w:next w:val="1"/>
    <w:link w:val="167"/>
    <w:unhideWhenUsed/>
    <w:qFormat/>
    <w:uiPriority w:val="9"/>
    <w:pPr>
      <w:keepNext/>
      <w:keepLines/>
      <w:spacing w:before="40" w:after="0"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footnote reference"/>
    <w:basedOn w:val="11"/>
    <w:semiHidden/>
    <w:unhideWhenUsed/>
    <w:qFormat/>
    <w:uiPriority w:val="99"/>
    <w:rPr>
      <w:vertAlign w:val="superscript"/>
    </w:rPr>
  </w:style>
  <w:style w:type="character" w:styleId="15">
    <w:name w:val="endnote reference"/>
    <w:basedOn w:val="11"/>
    <w:semiHidden/>
    <w:unhideWhenUsed/>
    <w:qFormat/>
    <w:uiPriority w:val="99"/>
    <w:rPr>
      <w:vertAlign w:val="superscript"/>
    </w:rPr>
  </w:style>
  <w:style w:type="character" w:styleId="16">
    <w:name w:val="Emphasis"/>
    <w:basedOn w:val="11"/>
    <w:qFormat/>
    <w:uiPriority w:val="20"/>
    <w:rPr>
      <w:i/>
      <w:iCs/>
    </w:rPr>
  </w:style>
  <w:style w:type="character" w:styleId="17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endnote text"/>
    <w:basedOn w:val="1"/>
    <w:link w:val="185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0">
    <w:name w:val="caption"/>
    <w:basedOn w:val="1"/>
    <w:next w:val="1"/>
    <w:unhideWhenUsed/>
    <w:qFormat/>
    <w:uiPriority w:val="35"/>
    <w:pPr>
      <w:spacing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1">
    <w:name w:val="footnote text"/>
    <w:basedOn w:val="1"/>
    <w:link w:val="184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2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23">
    <w:name w:val="header"/>
    <w:basedOn w:val="1"/>
    <w:link w:val="182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24">
    <w:name w:val="toc 9"/>
    <w:basedOn w:val="1"/>
    <w:next w:val="1"/>
    <w:unhideWhenUsed/>
    <w:qFormat/>
    <w:uiPriority w:val="39"/>
    <w:pPr>
      <w:spacing w:after="100"/>
      <w:ind w:left="1760"/>
    </w:pPr>
  </w:style>
  <w:style w:type="paragraph" w:styleId="25">
    <w:name w:val="toc 7"/>
    <w:basedOn w:val="1"/>
    <w:next w:val="1"/>
    <w:unhideWhenUsed/>
    <w:uiPriority w:val="39"/>
    <w:pPr>
      <w:spacing w:after="100"/>
      <w:ind w:left="1320"/>
    </w:pPr>
  </w:style>
  <w:style w:type="paragraph" w:styleId="26">
    <w:name w:val="toc 1"/>
    <w:basedOn w:val="1"/>
    <w:next w:val="1"/>
    <w:unhideWhenUsed/>
    <w:qFormat/>
    <w:uiPriority w:val="39"/>
    <w:pPr>
      <w:spacing w:after="100"/>
    </w:pPr>
  </w:style>
  <w:style w:type="paragraph" w:styleId="27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28">
    <w:name w:val="table of figures"/>
    <w:basedOn w:val="1"/>
    <w:next w:val="1"/>
    <w:unhideWhenUsed/>
    <w:qFormat/>
    <w:uiPriority w:val="99"/>
    <w:pPr>
      <w:spacing w:after="0"/>
    </w:pPr>
  </w:style>
  <w:style w:type="paragraph" w:styleId="29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30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31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uiPriority w:val="39"/>
    <w:pPr>
      <w:spacing w:after="100"/>
      <w:ind w:left="880"/>
    </w:pPr>
  </w:style>
  <w:style w:type="paragraph" w:styleId="33">
    <w:name w:val="Title"/>
    <w:basedOn w:val="1"/>
    <w:next w:val="1"/>
    <w:link w:val="171"/>
    <w:qFormat/>
    <w:uiPriority w:val="10"/>
    <w:pPr>
      <w:spacing w:after="80" w:line="240" w:lineRule="auto"/>
      <w:contextualSpacing/>
    </w:pPr>
    <w:rPr>
      <w:rFonts w:ascii="Arial" w:hAnsi="Arial" w:eastAsia="Arial" w:cs="Arial"/>
      <w:spacing w:val="-10"/>
      <w:sz w:val="56"/>
      <w:szCs w:val="56"/>
    </w:rPr>
  </w:style>
  <w:style w:type="paragraph" w:styleId="34">
    <w:name w:val="footer"/>
    <w:basedOn w:val="1"/>
    <w:link w:val="183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paragraph" w:styleId="35">
    <w:name w:val="Subtitle"/>
    <w:basedOn w:val="1"/>
    <w:next w:val="1"/>
    <w:link w:val="172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7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</w:style>
  <w:style w:type="table" w:customStyle="1" w:styleId="38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tcPr>
        <w:shd w:val="clear" w:color="F1F1F1" w:themeColor="text1" w:themeTint="0D" w:fill="F1F1F1" w:themeFill="text1" w:themeFillTint="0D"/>
      </w:tcPr>
    </w:tblStylePr>
  </w:style>
  <w:style w:type="table" w:customStyle="1" w:styleId="39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40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41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42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43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</w:style>
  <w:style w:type="table" w:customStyle="1" w:styleId="44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FC4E6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45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F4B38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46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47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FFDA69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48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49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table" w:customStyle="1" w:styleId="50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51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8A3D8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52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4B28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53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54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FD864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55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56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57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58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</w:style>
  <w:style w:type="table" w:customStyle="1" w:styleId="59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60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61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62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63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64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</w:style>
  <w:style w:type="table" w:customStyle="1" w:styleId="65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  <w:shd w:val="clear" w:color="68A3D8" w:themeColor="accent1" w:themeTint="EA" w:fill="68A3D8" w:themeFill="accent1" w:themeFillTint="EA"/>
      </w:tcPr>
    </w:tblStylePr>
    <w:tblStylePr w:type="lastRow">
      <w:rPr>
        <w:b/>
        <w:color w:val="404040"/>
      </w:rPr>
      <w:tcPr>
        <w:tcBorders>
          <w:top w:val="single" w:color="68A3D8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</w:style>
  <w:style w:type="table" w:customStyle="1" w:styleId="66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67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68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69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70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71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1Horz">
      <w:tcPr>
        <w:shd w:val="clear" w:color="898989" w:themeColor="text1" w:themeTint="75" w:fill="898989" w:themeFill="text1" w:themeFillTint="75"/>
      </w:tcPr>
    </w:tblStylePr>
  </w:style>
  <w:style w:type="table" w:customStyle="1" w:styleId="72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band1Vert">
      <w:tcPr>
        <w:shd w:val="clear" w:color="B3D1EB" w:themeColor="accent1" w:themeTint="75" w:fill="B3D1EB" w:themeFill="accent1" w:themeFillTint="75"/>
      </w:tcPr>
    </w:tblStylePr>
    <w:tblStylePr w:type="band1Horz">
      <w:tcPr>
        <w:shd w:val="clear" w:color="B3D1EB" w:themeColor="accent1" w:themeTint="75" w:fill="B3D1EB" w:themeFill="accent1" w:themeFillTint="75"/>
      </w:tcPr>
    </w:tblStylePr>
  </w:style>
  <w:style w:type="table" w:customStyle="1" w:styleId="73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band1Horz">
      <w:tcPr>
        <w:shd w:val="clear" w:color="F6C3A0" w:themeColor="accent2" w:themeTint="75" w:fill="F6C3A0" w:themeFill="accent2" w:themeFillTint="75"/>
      </w:tcPr>
    </w:tblStylePr>
  </w:style>
  <w:style w:type="table" w:customStyle="1" w:styleId="74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band1Horz">
      <w:tcPr>
        <w:shd w:val="clear" w:color="D5D5D5" w:themeColor="accent3" w:themeTint="75" w:fill="D5D5D5" w:themeFill="accent3" w:themeFillTint="75"/>
      </w:tcPr>
    </w:tblStylePr>
  </w:style>
  <w:style w:type="table" w:customStyle="1" w:styleId="75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band1Vert">
      <w:tcPr>
        <w:shd w:val="clear" w:color="FEE289" w:themeColor="accent4" w:themeTint="75" w:fill="FEE289" w:themeFill="accent4" w:themeFillTint="75"/>
      </w:tcPr>
    </w:tblStylePr>
    <w:tblStylePr w:type="band1Horz">
      <w:tcPr>
        <w:shd w:val="clear" w:color="FEE289" w:themeColor="accent4" w:themeTint="75" w:fill="FEE289" w:themeFill="accent4" w:themeFillTint="75"/>
      </w:tcPr>
    </w:tblStylePr>
  </w:style>
  <w:style w:type="table" w:customStyle="1" w:styleId="76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band1Vert">
      <w:tcPr>
        <w:shd w:val="clear" w:color="A9BEE3" w:themeColor="accent5" w:themeTint="75" w:fill="A9BEE3" w:themeFill="accent5" w:themeFillTint="75"/>
      </w:tcPr>
    </w:tblStylePr>
    <w:tblStylePr w:type="band1Horz">
      <w:tcPr>
        <w:shd w:val="clear" w:color="A9BEE3" w:themeColor="accent5" w:themeTint="75" w:fill="A9BEE3" w:themeFill="accent5" w:themeFillTint="75"/>
      </w:tcPr>
    </w:tblStylePr>
  </w:style>
  <w:style w:type="table" w:customStyle="1" w:styleId="77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band1Horz">
      <w:tcPr>
        <w:shd w:val="clear" w:color="BCDBA8" w:themeColor="accent6" w:themeTint="75" w:fill="BCDBA8" w:themeFill="accent6" w:themeFillTint="75"/>
      </w:tcPr>
    </w:tblStylePr>
  </w:style>
  <w:style w:type="table" w:customStyle="1" w:styleId="78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79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CCCE9" w:themeColor="accent1" w:themeTint="80" w:sz="12" w:space="0"/>
        </w:tcBorders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80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81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A5A5A5" w:themeColor="accent3" w:themeTint="FE" w:sz="12" w:space="0"/>
        </w:tcBorders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82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83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84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4" w:themeColor="accent5" w:themeShade="94"/>
      </w:rPr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4" w:themeColor="accent5" w:themeShade="94"/>
      </w:rPr>
    </w:tblStylePr>
    <w:tblStylePr w:type="firstCol">
      <w:rPr>
        <w:b/>
        <w:color w:val="254174" w:themeColor="accent5" w:themeShade="94"/>
      </w:rPr>
    </w:tblStylePr>
    <w:tblStylePr w:type="lastCol">
      <w:rPr>
        <w:b/>
        <w:color w:val="254174" w:themeColor="accent5" w:themeShade="94"/>
      </w:r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85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86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CCCE9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CCCE9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CCCE9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CCCE9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</w:style>
  <w:style w:type="table" w:customStyle="1" w:styleId="87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88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A5A5A5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A5A5A5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A5A5A5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A5A5A5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</w:style>
  <w:style w:type="table" w:customStyle="1" w:styleId="89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EF2CA" w:themeColor="accent4" w:themeTint="34" w:fill="FEF2CA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90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rFonts w:ascii="Arial" w:hAnsi="Arial"/>
        <w:b/>
        <w:color w:val="254174" w:themeColor="accent5" w:themeShade="94"/>
        <w:sz w:val="22"/>
      </w:rPr>
      <w:tcPr>
        <w:tcBorders>
          <w:top w:val="nil"/>
          <w:left w:val="nil"/>
          <w:bottom w:val="single" w:color="95AFDD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tcPr>
        <w:tcBorders>
          <w:top w:val="single" w:color="95AFDD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nil"/>
          <w:bottom w:val="nil"/>
          <w:right w:val="single" w:color="95AFDD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tcPr>
        <w:tcBorders>
          <w:top w:val="nil"/>
          <w:left w:val="single" w:color="95AFDD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254174" w:themeColor="accent5" w:themeShade="94"/>
        <w:sz w:val="22"/>
      </w:rPr>
      <w:tcPr>
        <w:shd w:val="clear" w:color="D8E2F2" w:themeColor="accent5" w:themeTint="34" w:fill="D8E2F2" w:themeFill="accent5" w:themeFillTint="34"/>
      </w:tcPr>
    </w:tblStylePr>
    <w:tblStylePr w:type="band2Horz">
      <w:rPr>
        <w:rFonts w:ascii="Arial" w:hAnsi="Arial"/>
        <w:color w:val="254174" w:themeColor="accent5" w:themeShade="94"/>
        <w:sz w:val="22"/>
      </w:rPr>
    </w:tblStylePr>
  </w:style>
  <w:style w:type="table" w:customStyle="1" w:styleId="91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rFonts w:ascii="Arial" w:hAnsi="Arial"/>
        <w:b/>
        <w:color w:val="416429" w:themeColor="accent6" w:themeShade="94"/>
        <w:sz w:val="22"/>
      </w:rPr>
      <w:tcPr>
        <w:tcBorders>
          <w:top w:val="nil"/>
          <w:left w:val="nil"/>
          <w:bottom w:val="single" w:color="ADD394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tcPr>
        <w:tcBorders>
          <w:top w:val="single" w:color="ADD394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nil"/>
          <w:bottom w:val="nil"/>
          <w:right w:val="single" w:color="ADD394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tcPr>
        <w:tcBorders>
          <w:top w:val="nil"/>
          <w:left w:val="single" w:color="ADD394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4"/>
        <w:sz w:val="22"/>
      </w:rPr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4"/>
        <w:sz w:val="22"/>
      </w:rPr>
    </w:tblStylePr>
  </w:style>
  <w:style w:type="table" w:customStyle="1" w:styleId="92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tcPr>
        <w:shd w:val="clear" w:color="BEBEBE" w:themeColor="text1" w:themeTint="40" w:fill="BEBEBE" w:themeFill="text1" w:themeFillTint="40"/>
      </w:tcPr>
    </w:tblStylePr>
  </w:style>
  <w:style w:type="table" w:customStyle="1" w:styleId="93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5B9BD5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tcPr>
        <w:shd w:val="clear" w:color="D5E5F4" w:themeColor="accent1" w:themeTint="40" w:fill="D5E5F4" w:themeFill="accent1" w:themeFillTint="40"/>
      </w:tcPr>
    </w:tblStylePr>
  </w:style>
  <w:style w:type="table" w:customStyle="1" w:styleId="94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ED7D31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tcPr>
        <w:shd w:val="clear" w:color="FADECB" w:themeColor="accent2" w:themeTint="40" w:fill="FADECB" w:themeFill="accent2" w:themeFillTint="40"/>
      </w:tcPr>
    </w:tblStylePr>
  </w:style>
  <w:style w:type="table" w:customStyle="1" w:styleId="95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A5A5A5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tcPr>
        <w:shd w:val="clear" w:color="E8E8E8" w:themeColor="accent3" w:themeTint="40" w:fill="E8E8E8" w:themeFill="accent3" w:themeFillTint="40"/>
      </w:tcPr>
    </w:tblStylePr>
  </w:style>
  <w:style w:type="table" w:customStyle="1" w:styleId="96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FC000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tcPr>
        <w:shd w:val="clear" w:color="FFEFBE" w:themeColor="accent4" w:themeTint="40" w:fill="FFEFBE" w:themeFill="accent4" w:themeFillTint="40"/>
      </w:tcPr>
    </w:tblStylePr>
  </w:style>
  <w:style w:type="table" w:customStyle="1" w:styleId="97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472C4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tcPr>
        <w:shd w:val="clear" w:color="D0DBF0" w:themeColor="accent5" w:themeTint="40" w:fill="D0DBF0" w:themeFill="accent5" w:themeFillTint="40"/>
      </w:tcPr>
    </w:tblStylePr>
  </w:style>
  <w:style w:type="table" w:customStyle="1" w:styleId="98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70AD47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tcPr>
        <w:shd w:val="clear" w:color="DAEBCF" w:themeColor="accent6" w:themeTint="40" w:fill="DAEBCF" w:themeFill="accent6" w:themeFillTint="40"/>
      </w:tcPr>
    </w:tblStylePr>
  </w:style>
  <w:style w:type="table" w:customStyle="1" w:styleId="99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00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il"/>
          <w:bottom w:val="single" w:color="A2C6E7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01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il"/>
          <w:bottom w:val="single" w:color="F4B58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02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il"/>
          <w:bottom w:val="single" w:color="CCCCCC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03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E" w:themeColor="accent4" w:themeTint="90" w:sz="4" w:space="0"/>
          <w:left w:val="nil"/>
          <w:bottom w:val="single" w:color="FFDB6E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04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il"/>
          <w:bottom w:val="single" w:color="95AFDD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05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il"/>
          <w:bottom w:val="single" w:color="ADD394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06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107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108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</w:style>
  <w:style w:type="table" w:customStyle="1" w:styleId="109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</w:style>
  <w:style w:type="table" w:customStyle="1" w:styleId="110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</w:style>
  <w:style w:type="table" w:customStyle="1" w:styleId="111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EA9DB" w:themeColor="accent5" w:themeTint="9A" w:fill="8E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</w:style>
  <w:style w:type="table" w:customStyle="1" w:styleId="112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</w:style>
  <w:style w:type="table" w:customStyle="1" w:styleId="113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</w:style>
  <w:style w:type="table" w:customStyle="1" w:styleId="114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</w:style>
  <w:style w:type="table" w:customStyle="1" w:styleId="115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</w:style>
  <w:style w:type="table" w:customStyle="1" w:styleId="116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</w:style>
  <w:style w:type="table" w:customStyle="1" w:styleId="117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FFEFBE" w:themeColor="accent4" w:themeTint="40" w:fill="FFEFBE" w:themeFill="accent4" w:themeFillTint="40"/>
      </w:tcPr>
    </w:tblStylePr>
  </w:style>
  <w:style w:type="table" w:customStyle="1" w:styleId="118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0DBF0" w:themeColor="accent5" w:themeTint="40" w:fill="D0DBF0" w:themeFill="accent5" w:themeFillTint="40"/>
      </w:tcPr>
    </w:tblStylePr>
  </w:style>
  <w:style w:type="table" w:customStyle="1" w:styleId="119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</w:style>
  <w:style w:type="table" w:customStyle="1" w:styleId="120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</w:style>
  <w:style w:type="table" w:customStyle="1" w:styleId="121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themeColor="accent1" w:fill="5B9BD5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themeColor="accent1" w:fill="5B9BD5" w:themeFill="accent1"/>
      </w:tcPr>
    </w:tblStylePr>
  </w:style>
  <w:style w:type="table" w:customStyle="1" w:styleId="122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4B285" w:themeColor="accent2" w:themeTint="97" w:sz="32" w:space="0"/>
          <w:bottom w:val="single" w:color="FFFFFF" w:themeColor="light1" w:sz="12" w:space="0"/>
        </w:tcBorders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285" w:themeColor="accent2" w:themeTint="97" w:fill="F4B285" w:themeFill="accent2" w:themeFillTint="97"/>
      </w:tcPr>
    </w:tblStylePr>
  </w:style>
  <w:style w:type="table" w:customStyle="1" w:styleId="123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</w:style>
  <w:style w:type="table" w:customStyle="1" w:styleId="124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FD864" w:themeColor="accent4" w:themeTint="9A" w:sz="32" w:space="0"/>
          <w:bottom w:val="single" w:color="FFFFFF" w:themeColor="light1" w:sz="12" w:space="0"/>
        </w:tcBorders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4" w:themeColor="accent4" w:themeTint="9A" w:fill="FFD864" w:themeFill="accent4" w:themeFillTint="9A"/>
      </w:tcPr>
    </w:tblStylePr>
  </w:style>
  <w:style w:type="table" w:customStyle="1" w:styleId="125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EA9DB" w:themeColor="accent5" w:themeTint="9A" w:sz="32" w:space="0"/>
          <w:bottom w:val="single" w:color="FFFFFF" w:themeColor="light1" w:sz="12" w:space="0"/>
        </w:tcBorders>
        <w:shd w:val="clear" w:color="8EA9DB" w:themeColor="accent5" w:themeTint="9A" w:fill="8E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A9DB" w:themeColor="accent5" w:themeTint="9A" w:fill="8EA9DB" w:themeFill="accent5" w:themeFillTint="9A"/>
      </w:tcPr>
    </w:tblStylePr>
  </w:style>
  <w:style w:type="table" w:customStyle="1" w:styleId="126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</w:style>
  <w:style w:type="table" w:customStyle="1" w:styleId="127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</w:style>
  <w:style w:type="table" w:customStyle="1" w:styleId="128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B8C" w:themeColor="accent1" w:themeShade="94"/>
      </w:rPr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B8C" w:themeColor="accent1" w:themeShade="94"/>
      </w:rPr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B8C" w:themeColor="accent1" w:themeShade="94"/>
      </w:rPr>
    </w:tblStylePr>
    <w:tblStylePr w:type="lastCol">
      <w:rPr>
        <w:b/>
        <w:color w:val="245B8C" w:themeColor="accent1" w:themeShade="94"/>
      </w:r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29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F4B285" w:themeColor="accent2" w:themeTint="97" w:sz="4" w:space="0"/>
        </w:tcBorders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</w:tcBorders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30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9C9C9" w:themeColor="accent3" w:themeTint="98" w:sz="4" w:space="0"/>
        </w:tcBorders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</w:tcBorders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31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FFD864" w:themeColor="accent4" w:themeTint="9A" w:sz="4" w:space="0"/>
        </w:tcBorders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</w:tcBorders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32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8EA9DB" w:themeColor="accent5" w:themeTint="9A" w:sz="4" w:space="0"/>
        </w:tcBorders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</w:tcBorders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33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A9D08E" w:themeColor="accent6" w:themeTint="98" w:sz="4" w:space="0"/>
        </w:tcBorders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</w:tcBorders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34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</w:style>
  <w:style w:type="table" w:customStyle="1" w:styleId="135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5B9BD5" w:themeColor="accent1" w:sz="4" w:space="0"/>
      </w:tblBorders>
    </w:tblPr>
    <w:tblStylePr w:type="firstRow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single" w:color="5B9BD5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tcPr>
        <w:tcBorders>
          <w:top w:val="single" w:color="5B9BD5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nil"/>
          <w:bottom w:val="nil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tcPr>
        <w:tcBorders>
          <w:top w:val="nil"/>
          <w:left w:val="single" w:color="5B9BD5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B8C" w:themeColor="accent1" w:themeShade="94"/>
        <w:sz w:val="22"/>
      </w:rPr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B8C" w:themeColor="accent1" w:themeShade="94"/>
        <w:sz w:val="22"/>
      </w:rPr>
    </w:tblStylePr>
  </w:style>
  <w:style w:type="table" w:customStyle="1" w:styleId="136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F4B285" w:themeColor="accent2" w:themeTint="97" w:sz="4" w:space="0"/>
      </w:tblBorders>
    </w:tbl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F4B28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F4B28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4B28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F4B28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</w:style>
  <w:style w:type="table" w:customStyle="1" w:styleId="137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9C9C9" w:themeColor="accent3" w:themeTint="98" w:sz="4" w:space="0"/>
      </w:tblBorders>
    </w:tbl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9C9C9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9C9C9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9C9C9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9C9C9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</w:style>
  <w:style w:type="table" w:customStyle="1" w:styleId="138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FFD864" w:themeColor="accent4" w:themeTint="9A" w:sz="4" w:space="0"/>
      </w:tblBorders>
    </w:tbl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FD864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FFD864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FD864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FD864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FEFBE" w:themeColor="accent4" w:themeTint="40" w:fill="FFEFBE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FFEFBE" w:themeColor="accent4" w:themeTint="40" w:fill="FFEFBE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</w:style>
  <w:style w:type="table" w:customStyle="1" w:styleId="139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8EA9DB" w:themeColor="accent5" w:themeTint="9A" w:sz="4" w:space="0"/>
      </w:tblBorders>
    </w:tbl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EA9DB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8EA9DB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EA9DB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EA9DB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0DBF0" w:themeColor="accent5" w:themeTint="40" w:fill="D0DBF0" w:themeFill="accent5" w:themeFillTint="40"/>
      </w:tcPr>
    </w:tblStyle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0DBF0" w:themeColor="accent5" w:themeTint="40" w:fill="D0DBF0" w:themeFill="accent5" w:themeFillTint="40"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</w:style>
  <w:style w:type="table" w:customStyle="1" w:styleId="140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A9D08E" w:themeColor="accent6" w:themeTint="98" w:sz="4" w:space="0"/>
      </w:tblBorders>
    </w:tbl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A9D08E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A9D08E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9D08E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A9D08E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</w:style>
  <w:style w:type="table" w:customStyle="1" w:styleId="141">
    <w:name w:val="Lined - Accent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42">
    <w:name w:val="Lined - Accent 1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43">
    <w:name w:val="Lined - Accent 2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44">
    <w:name w:val="Lined - Accent 3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45">
    <w:name w:val="Lined - Accent 4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46">
    <w:name w:val="Lined - Accent 5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47">
    <w:name w:val="Lined - Accent 6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48">
    <w:name w:val="Bordered &amp; Lined - Accent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</w:style>
  <w:style w:type="table" w:customStyle="1" w:styleId="149">
    <w:name w:val="Bordered &amp; Lined - Accent 1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3D8" w:themeColor="accent1" w:themeTint="EA" w:fill="68A3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</w:style>
  <w:style w:type="table" w:customStyle="1" w:styleId="150">
    <w:name w:val="Bordered &amp; Lined - Accent 2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285" w:themeColor="accent2" w:themeTint="97" w:fill="F4B2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</w:style>
  <w:style w:type="table" w:customStyle="1" w:styleId="151">
    <w:name w:val="Bordered &amp; Lined - Accent 3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</w:style>
  <w:style w:type="table" w:customStyle="1" w:styleId="152">
    <w:name w:val="Bordered &amp; Lined - Accent 4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4" w:themeColor="accent4" w:themeTint="9A" w:fill="FFD864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EF2CA" w:themeColor="accent4" w:themeTint="34" w:fill="FEF2CA" w:themeFill="accent4" w:themeFillTint="34"/>
      </w:tcPr>
    </w:tblStylePr>
  </w:style>
  <w:style w:type="table" w:customStyle="1" w:styleId="153">
    <w:name w:val="Bordered &amp; Lined - Accent 5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2" w:themeColor="accent5" w:themeTint="34" w:fill="D8E2F2" w:themeFill="accent5" w:themeFillTint="34"/>
      </w:tcPr>
    </w:tblStylePr>
  </w:style>
  <w:style w:type="table" w:customStyle="1" w:styleId="154">
    <w:name w:val="Bordered &amp; Lined - Accent 6"/>
    <w:basedOn w:val="12"/>
    <w:qFormat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</w:style>
  <w:style w:type="table" w:customStyle="1" w:styleId="155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</w:style>
  <w:style w:type="table" w:customStyle="1" w:styleId="156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</w:style>
  <w:style w:type="table" w:customStyle="1" w:styleId="157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28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285" w:themeColor="accent2" w:themeTint="97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</w:style>
  <w:style w:type="table" w:customStyle="1" w:styleId="158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</w:style>
  <w:style w:type="table" w:customStyle="1" w:styleId="159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4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4" w:themeColor="accent4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</w:style>
  <w:style w:type="table" w:customStyle="1" w:styleId="160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EA9DB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EA9DB" w:themeColor="accent5" w:themeTint="9A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</w:style>
  <w:style w:type="table" w:customStyle="1" w:styleId="161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</w:style>
  <w:style w:type="character" w:customStyle="1" w:styleId="162">
    <w:name w:val="Заголовок 1 Знак"/>
    <w:basedOn w:val="11"/>
    <w:link w:val="2"/>
    <w:qFormat/>
    <w:uiPriority w:val="9"/>
    <w:rPr>
      <w:rFonts w:ascii="Arial" w:hAnsi="Arial" w:eastAsia="Arial" w:cs="Arial"/>
      <w:color w:val="2E75B6" w:themeColor="accent1" w:themeShade="BF"/>
      <w:sz w:val="40"/>
      <w:szCs w:val="40"/>
    </w:rPr>
  </w:style>
  <w:style w:type="character" w:customStyle="1" w:styleId="163">
    <w:name w:val="Заголовок 2 Знак"/>
    <w:basedOn w:val="11"/>
    <w:link w:val="3"/>
    <w:qFormat/>
    <w:uiPriority w:val="9"/>
    <w:rPr>
      <w:rFonts w:ascii="Arial" w:hAnsi="Arial" w:eastAsia="Arial" w:cs="Arial"/>
      <w:color w:val="2E75B6" w:themeColor="accent1" w:themeShade="BF"/>
      <w:sz w:val="32"/>
      <w:szCs w:val="32"/>
    </w:rPr>
  </w:style>
  <w:style w:type="character" w:customStyle="1" w:styleId="164">
    <w:name w:val="Заголовок 3 Знак"/>
    <w:basedOn w:val="11"/>
    <w:link w:val="4"/>
    <w:qFormat/>
    <w:uiPriority w:val="9"/>
    <w:rPr>
      <w:rFonts w:ascii="Arial" w:hAnsi="Arial" w:eastAsia="Arial" w:cs="Arial"/>
      <w:color w:val="2E75B6" w:themeColor="accent1" w:themeShade="BF"/>
      <w:sz w:val="28"/>
      <w:szCs w:val="28"/>
    </w:rPr>
  </w:style>
  <w:style w:type="character" w:customStyle="1" w:styleId="165">
    <w:name w:val="Заголовок 4 Знак"/>
    <w:basedOn w:val="11"/>
    <w:link w:val="5"/>
    <w:qFormat/>
    <w:uiPriority w:val="9"/>
    <w:rPr>
      <w:rFonts w:ascii="Arial" w:hAnsi="Arial" w:eastAsia="Arial" w:cs="Arial"/>
      <w:i/>
      <w:iCs/>
      <w:color w:val="2E75B6" w:themeColor="accent1" w:themeShade="BF"/>
    </w:rPr>
  </w:style>
  <w:style w:type="character" w:customStyle="1" w:styleId="166">
    <w:name w:val="Заголовок 5 Знак"/>
    <w:basedOn w:val="11"/>
    <w:link w:val="6"/>
    <w:qFormat/>
    <w:uiPriority w:val="9"/>
    <w:rPr>
      <w:rFonts w:ascii="Arial" w:hAnsi="Arial" w:eastAsia="Arial" w:cs="Arial"/>
      <w:color w:val="2E75B6" w:themeColor="accent1" w:themeShade="BF"/>
    </w:rPr>
  </w:style>
  <w:style w:type="character" w:customStyle="1" w:styleId="167">
    <w:name w:val="Заголовок 6 Знак"/>
    <w:basedOn w:val="11"/>
    <w:link w:val="7"/>
    <w:qFormat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Заголовок 7 Знак"/>
    <w:basedOn w:val="11"/>
    <w:link w:val="8"/>
    <w:qFormat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Заголовок 8 Знак"/>
    <w:basedOn w:val="11"/>
    <w:link w:val="9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Заголовок 9 Знак"/>
    <w:basedOn w:val="11"/>
    <w:link w:val="10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1">
    <w:name w:val="Заголовок Знак"/>
    <w:basedOn w:val="11"/>
    <w:link w:val="33"/>
    <w:qFormat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Подзаголовок Знак"/>
    <w:basedOn w:val="11"/>
    <w:link w:val="35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Цитата 2 Знак"/>
    <w:basedOn w:val="11"/>
    <w:link w:val="17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5">
    <w:name w:val="Intense Emphasis"/>
    <w:basedOn w:val="11"/>
    <w:qFormat/>
    <w:uiPriority w:val="21"/>
    <w:rPr>
      <w:i/>
      <w:iCs/>
      <w:color w:val="2E75B6" w:themeColor="accent1" w:themeShade="BF"/>
    </w:rPr>
  </w:style>
  <w:style w:type="paragraph" w:styleId="176">
    <w:name w:val="Intense Quote"/>
    <w:basedOn w:val="1"/>
    <w:next w:val="1"/>
    <w:link w:val="177"/>
    <w:qFormat/>
    <w:uiPriority w:val="30"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before="360" w:after="360"/>
      <w:ind w:left="864" w:right="864"/>
      <w:jc w:val="center"/>
    </w:pPr>
    <w:rPr>
      <w:i/>
      <w:iCs/>
      <w:color w:val="2E75B6" w:themeColor="accent1" w:themeShade="BF"/>
    </w:rPr>
  </w:style>
  <w:style w:type="character" w:customStyle="1" w:styleId="177">
    <w:name w:val="Выделенная цитата Знак"/>
    <w:basedOn w:val="11"/>
    <w:link w:val="176"/>
    <w:qFormat/>
    <w:uiPriority w:val="30"/>
    <w:rPr>
      <w:i/>
      <w:iCs/>
      <w:color w:val="2E75B6" w:themeColor="accent1" w:themeShade="BF"/>
    </w:rPr>
  </w:style>
  <w:style w:type="character" w:customStyle="1" w:styleId="178">
    <w:name w:val="Intense Reference"/>
    <w:basedOn w:val="11"/>
    <w:qFormat/>
    <w:uiPriority w:val="32"/>
    <w:rPr>
      <w:b/>
      <w:bCs/>
      <w:smallCaps/>
      <w:color w:val="2E75B6" w:themeColor="accent1" w:themeShade="BF"/>
      <w:spacing w:val="5"/>
    </w:rPr>
  </w:style>
  <w:style w:type="character" w:customStyle="1" w:styleId="179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0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1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2">
    <w:name w:val="Верхний колонтитул Знак"/>
    <w:basedOn w:val="11"/>
    <w:link w:val="23"/>
    <w:qFormat/>
    <w:uiPriority w:val="99"/>
  </w:style>
  <w:style w:type="character" w:customStyle="1" w:styleId="183">
    <w:name w:val="Нижний колонтитул Знак"/>
    <w:basedOn w:val="11"/>
    <w:link w:val="34"/>
    <w:qFormat/>
    <w:uiPriority w:val="99"/>
  </w:style>
  <w:style w:type="character" w:customStyle="1" w:styleId="184">
    <w:name w:val="Текст сноски Знак"/>
    <w:basedOn w:val="11"/>
    <w:link w:val="21"/>
    <w:semiHidden/>
    <w:qFormat/>
    <w:uiPriority w:val="99"/>
    <w:rPr>
      <w:sz w:val="20"/>
      <w:szCs w:val="20"/>
    </w:rPr>
  </w:style>
  <w:style w:type="character" w:customStyle="1" w:styleId="185">
    <w:name w:val="Текст концевой сноски Знак"/>
    <w:basedOn w:val="11"/>
    <w:link w:val="19"/>
    <w:semiHidden/>
    <w:qFormat/>
    <w:uiPriority w:val="99"/>
    <w:rPr>
      <w:sz w:val="20"/>
      <w:szCs w:val="20"/>
    </w:rPr>
  </w:style>
  <w:style w:type="character" w:styleId="186">
    <w:name w:val="Placeholder Text"/>
    <w:basedOn w:val="11"/>
    <w:semiHidden/>
    <w:qFormat/>
    <w:uiPriority w:val="99"/>
    <w:rPr>
      <w:color w:val="666666"/>
    </w:rPr>
  </w:style>
  <w:style w:type="paragraph" w:customStyle="1" w:styleId="187">
    <w:name w:val="TOC Heading"/>
    <w:unhideWhenUsed/>
    <w:qFormat/>
    <w:uiPriority w:val="39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188">
    <w:name w:val="No Spacing"/>
    <w:basedOn w:val="1"/>
    <w:qFormat/>
    <w:uiPriority w:val="1"/>
    <w:pPr>
      <w:spacing w:after="0" w:line="240" w:lineRule="auto"/>
    </w:pPr>
  </w:style>
  <w:style w:type="paragraph" w:styleId="18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402</Characters>
  <Lines>3</Lines>
  <Paragraphs>1</Paragraphs>
  <TotalTime>0</TotalTime>
  <ScaleCrop>false</ScaleCrop>
  <LinksUpToDate>false</LinksUpToDate>
  <CharactersWithSpaces>433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2026-06-10T16:05:00Z</dcterms:created>
  <dc:creator>Кирилл Афанасьев</dc:creator>
  <cp:lastModifiedBy>Иван Борко</cp:lastModifiedBy>
  <dcterms:modified xsi:type="dcterms:W3CDTF">2026-06-10T21:08:58Z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eyJoZGlkIjoiMmNjZmQ4YzRkMWQwODM5ZThhNWE4OTQwZjU4YjgwYmYiLCJ1c2VySWQiOiI1NzcyNDM2OTExNDgyIn0=</vt:lpwstr>
  </property>
  <property fmtid="{D5CDD505-2E9C-101B-9397-08002B2CF9AE}" pid="3" name="KSOProductBuildVer">
    <vt:lpwstr>1049-12.1.0.26880</vt:lpwstr>
  </property>
  <property fmtid="{D5CDD505-2E9C-101B-9397-08002B2CF9AE}" pid="4" name="ICV">
    <vt:lpwstr>25EA0BDA7C5A476F84BF0D752DBFEBD8_12</vt:lpwstr>
  </property>
</Properties>
</file>