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11465EDD" w:rsidR="00C24DEF" w:rsidRPr="00F54976" w:rsidRDefault="009B2539" w:rsidP="00EE426C">
      <w:pPr>
        <w:pStyle w:val="abstract"/>
        <w:spacing w:after="0"/>
        <w:ind w:firstLine="0"/>
        <w:rPr>
          <w:lang w:val="ru-RU"/>
        </w:rPr>
      </w:pPr>
      <w:r w:rsidRPr="00EE426C">
        <w:rPr>
          <w:b/>
          <w:bCs/>
        </w:rPr>
        <w:t xml:space="preserve">Abstract. </w:t>
      </w:r>
      <w:r w:rsidR="00F54976">
        <w:rPr>
          <w:lang w:val="ru-RU"/>
        </w:rPr>
        <w:t>В рамках статьи рассматривается новый подход к решению задач многокритериальной оптимизации</w:t>
      </w:r>
      <w:r w:rsidRPr="00F54976">
        <w:rPr>
          <w:lang w:val="ru-RU"/>
        </w:rPr>
        <w:t>.</w:t>
      </w:r>
      <w:r w:rsidR="00F54976">
        <w:rPr>
          <w:lang w:val="ru-RU"/>
        </w:rPr>
        <w:t xml:space="preserve"> В рамках подхода используется </w:t>
      </w:r>
      <w:proofErr w:type="spellStart"/>
      <w:r w:rsidR="00F54976">
        <w:rPr>
          <w:lang w:val="ru-RU"/>
        </w:rPr>
        <w:t>скаляризация</w:t>
      </w:r>
      <w:proofErr w:type="spellEnd"/>
      <w:r w:rsidR="00F54976">
        <w:rPr>
          <w:lang w:val="ru-RU"/>
        </w:rPr>
        <w:t xml:space="preserve"> критериев, редукция размерности на основе кривых Пеано, а также эффективный алгоритм глобального поиска. Для повышения эффективности поиска активно используется вся накопленная в процессе </w:t>
      </w:r>
      <w:r w:rsidR="00C37417">
        <w:rPr>
          <w:lang w:val="ru-RU"/>
        </w:rPr>
        <w:t>вычислений</w:t>
      </w:r>
      <w:r w:rsidR="00F54976">
        <w:rPr>
          <w:lang w:val="ru-RU"/>
        </w:rPr>
        <w:t xml:space="preserve"> информация, а </w:t>
      </w:r>
      <w:r w:rsidR="00C37417">
        <w:rPr>
          <w:lang w:val="ru-RU"/>
        </w:rPr>
        <w:t xml:space="preserve">также применяются методы машинного обучения. Эффективность предложенного подхода показана на примере решения </w:t>
      </w:r>
      <w:r w:rsidR="007F2FF0">
        <w:rPr>
          <w:lang w:val="ru-RU"/>
        </w:rPr>
        <w:t>целого семейства задач многокритериальной оптимизации.</w:t>
      </w:r>
      <w:r w:rsidR="00C37417">
        <w:rPr>
          <w:lang w:val="ru-RU"/>
        </w:rPr>
        <w:t xml:space="preserve"> 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70BF03A5" w14:textId="1C95A66F" w:rsidR="006B3CD8" w:rsidRDefault="006B3CD8" w:rsidP="006B3CD8"/>
    <w:p w14:paraId="00AF8069" w14:textId="77777777" w:rsidR="006B3CD8" w:rsidRPr="003C0A17" w:rsidRDefault="006B3CD8" w:rsidP="006B3CD8">
      <w:pPr>
        <w:pStyle w:val="heading1"/>
      </w:pPr>
      <w:proofErr w:type="spellStart"/>
      <w:r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052462BA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F54976" w:rsidRPr="00F54976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0499DF3D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</w:t>
      </w:r>
      <w:r w:rsidR="006B3CD8" w:rsidRPr="006B3CD8">
        <w:rPr>
          <w:lang w:val="ru-RU"/>
        </w:rPr>
        <w:lastRenderedPageBreak/>
        <w:t>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48B92225" w:rsidR="005A5F6F" w:rsidRPr="00115926" w:rsidRDefault="00F442DA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F54976" w:rsidRPr="00F54976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30BFF2FA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>.</w:t>
      </w:r>
    </w:p>
    <w:p w14:paraId="26F19187" w14:textId="7DA8F545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28B05F89" w:rsidR="002E3500" w:rsidRPr="007A539C" w:rsidRDefault="00FE5BFD" w:rsidP="00F0135F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</w:t>
      </w:r>
      <w:r w:rsidRPr="00FE5BFD">
        <w:rPr>
          <w:lang w:val="ru-RU"/>
        </w:rPr>
        <w:t xml:space="preserve"> </w:t>
      </w:r>
      <w:r w:rsidR="000B2543"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51697DBC">
                <wp:extent cx="4392930" cy="2103120"/>
                <wp:effectExtent l="0" t="0" r="7620" b="1143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27" name="Стрелка: вниз 27"/>
                        <wps:cNvSpPr/>
                        <wps:spPr>
                          <a:xfrm>
                            <a:off x="1073150" y="897255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Стрелка: вниз 37"/>
                        <wps:cNvSpPr/>
                        <wps:spPr>
                          <a:xfrm>
                            <a:off x="1073690" y="326100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Стрелка: влево-вправо 11"/>
                        <wps:cNvSpPr/>
                        <wps:spPr>
                          <a:xfrm>
                            <a:off x="2078520" y="1706880"/>
                            <a:ext cx="230340" cy="175260"/>
                          </a:xfrm>
                          <a:prstGeom prst="left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Стрелка: развернутая 10"/>
                        <wps:cNvSpPr/>
                        <wps:spPr>
                          <a:xfrm flipV="1">
                            <a:off x="1150620" y="1833440"/>
                            <a:ext cx="2156460" cy="262060"/>
                          </a:xfrm>
                          <a:prstGeom prst="uturnArrow">
                            <a:avLst>
                              <a:gd name="adj1" fmla="val 31199"/>
                              <a:gd name="adj2" fmla="val 25000"/>
                              <a:gd name="adj3" fmla="val 16733"/>
                              <a:gd name="adj4" fmla="val 43750"/>
                              <a:gd name="adj5" fmla="val 64668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Стрелка: изогнутая 8"/>
                        <wps:cNvSpPr/>
                        <wps:spPr>
                          <a:xfrm flipH="1">
                            <a:off x="2078520" y="601980"/>
                            <a:ext cx="1198080" cy="381000"/>
                          </a:xfrm>
                          <a:prstGeom prst="bentArrow">
                            <a:avLst>
                              <a:gd name="adj1" fmla="val 25000"/>
                              <a:gd name="adj2" fmla="val 30932"/>
                              <a:gd name="adj3" fmla="val 25000"/>
                              <a:gd name="adj4" fmla="val 43750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92840" y="1363980"/>
                            <a:ext cx="252000" cy="147666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1073150" y="1310691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502920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477645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5A9D953F" w:rsidR="001E192B" w:rsidRPr="001E192B" w:rsidRDefault="000433DD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4</w:t>
                              </w:r>
                              <w:r w:rsidR="002D3D16">
                                <w:rPr>
                                  <w:lang w:val="ru-RU"/>
                                </w:rPr>
                                <w:t xml:space="preserve">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8860" y="1478035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3A514AAA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0433DD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  <w:r w:rsidR="001A6A1E">
                                <w:rPr>
                                  <w:lang w:val="ru-RU"/>
                                </w:rPr>
                                <w:t>,</w:t>
                              </w:r>
                              <w:r w:rsidR="000433DD">
                                <w:rPr>
                                  <w:lang w:val="ru-RU"/>
                                </w:rPr>
                                <w:t xml:space="preserve"> н</w:t>
                              </w:r>
                              <w:r w:rsidR="00663D29">
                                <w:rPr>
                                  <w:lang w:val="ru-RU"/>
                                </w:rPr>
                                <w:t>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8860" y="914791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 flipV="1">
                            <a:off x="2063280" y="1130791"/>
                            <a:ext cx="245580" cy="562854"/>
                          </a:xfrm>
                          <a:prstGeom prst="curvedConnector3">
                            <a:avLst>
                              <a:gd name="adj1" fmla="val 50000"/>
                            </a:avLst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оугольник 25"/>
                        <wps:cNvSpPr/>
                        <wps:spPr>
                          <a:xfrm>
                            <a:off x="335280" y="1058595"/>
                            <a:ext cx="1728000" cy="28765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6F910F" w14:textId="2C97AE23" w:rsidR="00F67722" w:rsidRDefault="00F67722" w:rsidP="00F67722">
                              <w:pPr>
                                <w:spacing w:line="240" w:lineRule="exact"/>
                                <w:ind w:firstLine="230"/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3</w:t>
                              </w:r>
                              <w:r>
                                <w:t xml:space="preserve">. </w:t>
                              </w:r>
                              <w:r>
                                <w:rPr>
                                  <w:lang w:val="ru-RU"/>
                                </w:rPr>
                                <w:t>Редукция размерности</w:t>
                              </w:r>
                              <w:r>
                                <w:t xml:space="preserve"> </w:t>
                              </w:r>
                              <w:proofErr w:type="spellStart"/>
                              <w:r>
                                <w:t>информации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65.6pt;mso-position-horizontal-relative:char;mso-position-vertical-relative:line" coordsize="43929,210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21031;visibility:visible;mso-wrap-style:square" filled="t">
                  <v:fill o:detectmouseclick="t"/>
                  <v:path o:connecttype="none"/>
                </v:shape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27" o:spid="_x0000_s1028" type="#_x0000_t67" style="position:absolute;left:10731;top:8972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" adj="10800" fillcolor="white [3201]" strokecolor="black [3200]" strokeweight="2pt"/>
                <v:shape id="Стрелка: вниз 37" o:spid="_x0000_s1029" type="#_x0000_t67" style="position:absolute;left:10736;top:3261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" adj="10800" fillcolor="white [3201]" strokecolor="black [3200]" strokeweight="2pt"/>
                <v:shapetype id="_x0000_t69" coordsize="21600,21600" o:spt="69" adj="4320,5400" path="m,10800l@0,21600@0@3@2@3@2,21600,21600,10800@2,0@2@1@0@1@0,xe">
                  <v:stroke joinstyle="miter"/>
                  <v:formulas>
                    <v:f eqn="val #0"/>
                    <v:f eqn="val #1"/>
                    <v:f eqn="sum 21600 0 #0"/>
                    <v:f eqn="sum 21600 0 #1"/>
                    <v:f eqn="prod #0 #1 10800"/>
                    <v:f eqn="sum #0 0 @4"/>
                    <v:f eqn="sum 21600 0 @5"/>
                  </v:formulas>
                  <v:path o:connecttype="custom" o:connectlocs="@2,0;10800,@1;@0,0;0,10800;@0,21600;10800,@3;@2,21600;21600,10800" o:connectangles="270,270,270,180,90,90,90,0" textboxrect="@5,@1,@6,@3"/>
                  <v:handles>
                    <v:h position="#0,#1" xrange="0,10800" yrange="0,10800"/>
                  </v:handles>
                </v:shapetype>
                <v:shape id="Стрелка: влево-вправо 11" o:spid="_x0000_s1030" type="#_x0000_t69" style="position:absolute;left:20785;top:17068;width:2303;height:175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" adj="8217" fillcolor="white [3201]" strokecolor="black [3200]" strokeweight="2pt"/>
                <v:shape id="Стрелка: развернутая 10" o:spid="_x0000_s1031" style="position:absolute;left:11506;top:18334;width:21564;height:2621;flip:y;visibility:visible;mso-wrap-style:square;v-text-anchor:middle" coordsize="2156460,262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" path="m,262060l,114651c,51331,51331,,114651,l2017174,v63320,,114651,51331,114651,114651l2131825,125618r24635,l2090945,169469r-65515,-43851l2050065,125618r,-10967c2050065,96486,2035339,81760,2017174,81760r-1902523,c96486,81760,81760,96486,81760,114651r,147409l,262060xe" fillcolor="white [3201]" strokecolor="black [3200]" strokeweight="2pt">
                  <v:path arrowok="t" o:connecttype="custom" o:connectlocs="0,262060;0,114651;114651,0;2017174,0;2131825,114651;2131825,125618;2156460,125618;2090945,169469;2025430,125618;2050065,125618;2050065,114651;2017174,81760;114651,81760;81760,114651;81760,262060;0,262060" o:connectangles="0,0,0,0,0,0,0,0,0,0,0,0,0,0,0,0"/>
                </v:shape>
                <v:shape id="Стрелка: изогнутая 8" o:spid="_x0000_s1032" style="position:absolute;left:20785;top:6019;width:11981;height:3810;flip:x;visibility:visible;mso-wrap-style:square;v-text-anchor:middle" coordsize="1198080,381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" path="m,381000l,236913c,144854,74629,70225,166688,70225r936142,1l1102830,r95250,117851l1102830,235702r,-70226l166688,165476v-39454,,-71438,31984,-71438,71438l95250,381000,,381000xe" fillcolor="white [3201]" strokecolor="black [3200]" strokeweight="2pt">
                  <v:path arrowok="t" o:connecttype="custom" o:connectlocs="0,381000;0,236913;166688,70225;1102830,70226;1102830,0;1198080,117851;1102830,235702;1102830,165476;166688,165476;95250,236914;95250,381000;0,381000" o:connectangles="0,0,0,0,0,0,0,0,0,0,0,0"/>
                </v:shape>
                <v:shape id="Стрелка: вниз 34" o:spid="_x0000_s1033" type="#_x0000_t67" style="position:absolute;left:30928;top:13639;width:2520;height:1477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2" o:spid="_x0000_s1034" type="#_x0000_t67" style="position:absolute;left:10731;top:13106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rect id="Прямоугольник 23" o:spid="_x0000_s1035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6" style="position:absolute;left:3352;top:5029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7" style="position:absolute;left:3352;top:14776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5A9D953F" w:rsidR="001E192B" w:rsidRPr="001E192B" w:rsidRDefault="000433DD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4</w:t>
                        </w:r>
                        <w:r w:rsidR="002D3D16">
                          <w:rPr>
                            <w:lang w:val="ru-RU"/>
                          </w:rPr>
                          <w:t xml:space="preserve">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9" o:spid="_x0000_s1038" style="position:absolute;left:23088;top:14780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3A514AAA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0433DD">
                          <w:rPr>
                            <w:lang w:val="ru-RU"/>
                          </w:rPr>
                          <w:t>Проведение испытаний</w:t>
                        </w:r>
                        <w:r w:rsidR="001A6A1E">
                          <w:rPr>
                            <w:lang w:val="ru-RU"/>
                          </w:rPr>
                          <w:t>,</w:t>
                        </w:r>
                        <w:r w:rsidR="000433DD">
                          <w:rPr>
                            <w:lang w:val="ru-RU"/>
                          </w:rPr>
                          <w:t xml:space="preserve"> н</w:t>
                        </w:r>
                        <w:r w:rsidR="00663D29">
                          <w:rPr>
                            <w:lang w:val="ru-RU"/>
                          </w:rPr>
                          <w:t>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88;top:9147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632;top:11307;width:2456;height:5629;rotation:180;flip:y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" adj="10800" strokecolor="black [3040]" strokeweight="1.5pt">
                  <v:stroke dashstyle="1 1" endarrow="block"/>
                </v:shape>
                <v:rect id="Прямоугольник 25" o:spid="_x0000_s1041" style="position:absolute;left:3352;top:10585;width:17280;height:28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ldaxAAAANsAAAAPAAAAZHJzL2Rvd25yZXYueG1sRI/NasMw&#10;EITvgbyD2EJvsdxA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FwKV1rEAAAA2wAAAA8A&#10;AAAAAAAAAAAAAAAABwIAAGRycy9kb3ducmV2LnhtbFBLBQYAAAAAAwADALcAAAD4AgAAAAA=&#10;" fillcolor="white [3201]" strokecolor="black [3200]" strokeweight="2pt">
                  <v:textbox>
                    <w:txbxContent>
                      <w:p w14:paraId="526F910F" w14:textId="2C97AE23" w:rsidR="00F67722" w:rsidRDefault="00F67722" w:rsidP="00F67722">
                        <w:pPr>
                          <w:spacing w:line="240" w:lineRule="exact"/>
                          <w:ind w:firstLine="230"/>
                          <w:jc w:val="center"/>
                        </w:pPr>
                        <w:r>
                          <w:rPr>
                            <w:lang w:val="ru-RU"/>
                          </w:rPr>
                          <w:t>3</w:t>
                        </w:r>
                        <w:r>
                          <w:t xml:space="preserve">. </w:t>
                        </w:r>
                        <w:r>
                          <w:rPr>
                            <w:lang w:val="ru-RU"/>
                          </w:rPr>
                          <w:t>Редукция размерности</w:t>
                        </w:r>
                        <w:r>
                          <w:t xml:space="preserve"> </w:t>
                        </w:r>
                        <w:proofErr w:type="spellStart"/>
                        <w:r>
                          <w:t>информации</w:t>
                        </w:r>
                        <w:proofErr w:type="spellEnd"/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14:paraId="14A27E14" w14:textId="5CA34AD6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05418BA0" w14:textId="39E8CE24" w:rsidR="002F7AEA" w:rsidRPr="00DF457B" w:rsidRDefault="007D6471" w:rsidP="007A3ACB">
      <w:pPr>
        <w:rPr>
          <w:lang w:val="ru-RU"/>
        </w:rPr>
      </w:pPr>
      <w:r w:rsidRPr="00F0135F">
        <w:rPr>
          <w:lang w:val="ru-RU"/>
        </w:rPr>
        <w:t>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2F7AEA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2F7AEA" w:rsidRPr="00F0135F">
        <w:rPr>
          <w:lang w:val="ru-RU" w:bidi="en-US"/>
        </w:rPr>
        <w:t>скаляризации</w:t>
      </w:r>
      <w:proofErr w:type="spellEnd"/>
      <w:r w:rsidR="002F7AEA" w:rsidRPr="00F0135F">
        <w:rPr>
          <w:lang w:val="ru-RU" w:bidi="en-US"/>
        </w:rPr>
        <w:t xml:space="preserve"> </w:t>
      </w:r>
      <w:r w:rsidR="002F7AEA">
        <w:rPr>
          <w:lang w:val="ru-RU"/>
        </w:rPr>
        <w:t>критериев эффективности (1)</w:t>
      </w:r>
      <w:r w:rsidR="002F7AEA" w:rsidRPr="00F0135F">
        <w:rPr>
          <w:lang w:val="ru-RU" w:bidi="en-US"/>
        </w:rPr>
        <w:t>, может быть представлена в виде</w:t>
      </w:r>
    </w:p>
    <w:p w14:paraId="3E962F26" w14:textId="293E2FFD" w:rsidR="002F7AEA" w:rsidRPr="00DF457B" w:rsidRDefault="00F442DA" w:rsidP="002F7AEA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="002F7AEA" w:rsidRPr="00DF457B">
        <w:rPr>
          <w:lang w:val="ru-RU"/>
        </w:rPr>
        <w:tab/>
        <w:t>(</w:t>
      </w:r>
      <w:r w:rsidR="002F7AEA">
        <w:fldChar w:fldCharType="begin"/>
      </w:r>
      <w:r w:rsidR="002F7AEA" w:rsidRPr="00DF457B">
        <w:rPr>
          <w:lang w:val="ru-RU"/>
        </w:rPr>
        <w:instrText xml:space="preserve"> </w:instrText>
      </w:r>
      <w:r w:rsidR="002F7AEA">
        <w:instrText>SEQ</w:instrText>
      </w:r>
      <w:r w:rsidR="002F7AEA" w:rsidRPr="00DF457B">
        <w:rPr>
          <w:lang w:val="ru-RU"/>
        </w:rPr>
        <w:instrText xml:space="preserve"> "</w:instrText>
      </w:r>
      <w:r w:rsidR="002F7AEA">
        <w:instrText>equation</w:instrText>
      </w:r>
      <w:r w:rsidR="002F7AEA" w:rsidRPr="00DF457B">
        <w:rPr>
          <w:lang w:val="ru-RU"/>
        </w:rPr>
        <w:instrText>" \</w:instrText>
      </w:r>
      <w:r w:rsidR="002F7AEA">
        <w:instrText>n</w:instrText>
      </w:r>
      <w:r w:rsidR="002F7AEA" w:rsidRPr="00DF457B">
        <w:rPr>
          <w:lang w:val="ru-RU"/>
        </w:rPr>
        <w:instrText xml:space="preserve"> \* </w:instrText>
      </w:r>
      <w:r w:rsidR="002F7AEA">
        <w:instrText>MERGEFORMAT</w:instrText>
      </w:r>
      <w:r w:rsidR="002F7AEA" w:rsidRPr="00DF457B">
        <w:rPr>
          <w:lang w:val="ru-RU"/>
        </w:rPr>
        <w:instrText xml:space="preserve"> </w:instrText>
      </w:r>
      <w:r w:rsidR="002F7AEA">
        <w:fldChar w:fldCharType="separate"/>
      </w:r>
      <w:r w:rsidR="00F54976" w:rsidRPr="00F54976">
        <w:rPr>
          <w:noProof/>
          <w:lang w:val="ru-RU"/>
        </w:rPr>
        <w:t>4</w:t>
      </w:r>
      <w:r w:rsidR="002F7AEA">
        <w:fldChar w:fldCharType="end"/>
      </w:r>
      <w:r w:rsidR="002F7AEA" w:rsidRPr="00DF457B">
        <w:rPr>
          <w:lang w:val="ru-RU"/>
        </w:rPr>
        <w:t>)</w:t>
      </w:r>
    </w:p>
    <w:p w14:paraId="46EB5412" w14:textId="138E2763" w:rsidR="002F7AEA" w:rsidRPr="00244F67" w:rsidRDefault="002F7AEA" w:rsidP="008A446D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показатели значимости каждого критерия. </w:t>
      </w:r>
      <w:r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_Ref94102841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2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_Ref26952773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3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 w:rsidRPr="00797D06">
        <w:fldChar w:fldCharType="begin"/>
      </w:r>
      <w:r w:rsidRPr="00797D06">
        <w:rPr>
          <w:lang w:val="ru-RU"/>
        </w:rPr>
        <w:instrText xml:space="preserve"> REF _Ref94102171 \r \h  \* </w:instrText>
      </w:r>
      <w:r w:rsidRPr="00797D06">
        <w:instrText>MERGEFORMAT</w:instrText>
      </w:r>
      <w:r w:rsidRPr="00797D06">
        <w:rPr>
          <w:lang w:val="ru-RU"/>
        </w:rPr>
        <w:instrText xml:space="preserve"> </w:instrText>
      </w:r>
      <w:r w:rsidRPr="00797D06">
        <w:fldChar w:fldCharType="separate"/>
      </w:r>
      <w:r w:rsidR="008A446D">
        <w:rPr>
          <w:lang w:val="ru-RU"/>
        </w:rPr>
        <w:t>8</w:t>
      </w:r>
      <w:r w:rsidRPr="00797D06">
        <w:fldChar w:fldCharType="end"/>
      </w:r>
      <w:r w:rsidRPr="00432832">
        <w:rPr>
          <w:lang w:val="ru-RU"/>
        </w:rPr>
        <w:t>,</w:t>
      </w:r>
      <w:r>
        <w:fldChar w:fldCharType="begin"/>
      </w:r>
      <w:r w:rsidRPr="00432832">
        <w:rPr>
          <w:lang w:val="ru-RU"/>
        </w:rPr>
        <w:instrText xml:space="preserve"> </w:instrText>
      </w:r>
      <w:r>
        <w:instrText>REF</w:instrText>
      </w:r>
      <w:r w:rsidRPr="00432832">
        <w:rPr>
          <w:lang w:val="ru-RU"/>
        </w:rPr>
        <w:instrText xml:space="preserve"> _</w:instrText>
      </w:r>
      <w:r>
        <w:instrText>Ref</w:instrText>
      </w:r>
      <w:r w:rsidRPr="00432832">
        <w:rPr>
          <w:lang w:val="ru-RU"/>
        </w:rPr>
        <w:instrText>94102714 \</w:instrText>
      </w:r>
      <w:r>
        <w:instrText>r</w:instrText>
      </w:r>
      <w:r w:rsidRPr="00432832">
        <w:rPr>
          <w:lang w:val="ru-RU"/>
        </w:rPr>
        <w:instrText xml:space="preserve"> \</w:instrText>
      </w:r>
      <w:r>
        <w:instrText>h</w:instrText>
      </w:r>
      <w:r w:rsidRPr="00432832">
        <w:rPr>
          <w:lang w:val="ru-RU"/>
        </w:rPr>
        <w:instrText xml:space="preserve"> </w:instrText>
      </w:r>
      <w:r>
        <w:fldChar w:fldCharType="separate"/>
      </w:r>
      <w:r w:rsidR="008A446D" w:rsidRPr="00F54976">
        <w:rPr>
          <w:lang w:val="ru-RU"/>
        </w:rPr>
        <w:t>9</w:t>
      </w:r>
      <w:r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>. В выпол</w:t>
      </w:r>
      <w:r w:rsidRPr="00F0135F">
        <w:rPr>
          <w:lang w:val="ru-RU"/>
        </w:rPr>
        <w:lastRenderedPageBreak/>
        <w:t xml:space="preserve">ненных вычислительных экспериментах раздела </w:t>
      </w:r>
      <w:r>
        <w:rPr>
          <w:lang w:val="ru-RU"/>
        </w:rPr>
        <w:t>4</w:t>
      </w:r>
      <w:r w:rsidRPr="00F0135F">
        <w:rPr>
          <w:lang w:val="ru-RU"/>
        </w:rPr>
        <w:t xml:space="preserve"> </w:t>
      </w:r>
      <w:r>
        <w:rPr>
          <w:lang w:val="ru-RU"/>
        </w:rPr>
        <w:t>использовалась минимаксная свертка критериев</w:t>
      </w:r>
    </w:p>
    <w:p w14:paraId="0AD584FD" w14:textId="4540D5A8" w:rsidR="00FE5BFD" w:rsidRDefault="006F4788" w:rsidP="007D6471">
      <w:pPr>
        <w:rPr>
          <w:lang w:val="ru-RU"/>
        </w:rPr>
      </w:pPr>
      <w:r>
        <w:rPr>
          <w:lang w:val="ru-RU"/>
        </w:rPr>
        <w:t>В рамках второго этапа (см. рис. 1 блок 3), п</w:t>
      </w:r>
      <w:r w:rsidR="00FE5BFD">
        <w:rPr>
          <w:lang w:val="ru-RU"/>
        </w:rPr>
        <w:t>ри решении задачи с несколькими параметрами</w:t>
      </w:r>
      <w:r w:rsidR="00070A20">
        <w:rPr>
          <w:lang w:val="ru-RU"/>
        </w:rPr>
        <w:t>,</w:t>
      </w:r>
      <w:r w:rsidR="00FE5BFD" w:rsidRPr="00F0135F">
        <w:rPr>
          <w:lang w:val="ru-RU"/>
        </w:rPr>
        <w:t xml:space="preserve"> выполняется редукция размерности</w:t>
      </w:r>
      <w:r w:rsidRPr="00F0135F">
        <w:rPr>
          <w:lang w:val="ru-RU"/>
        </w:rPr>
        <w:t xml:space="preserve"> на основе кривых или разверток Пеано, однозначно и непрерывно отображающих отрезок [0,1] на </w:t>
      </w:r>
      <w:r w:rsidRPr="00F0135F">
        <w:t>N</w:t>
      </w:r>
      <w:r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 xml:space="preserve">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,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_Ref94103740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].</w:t>
      </w:r>
      <w:r w:rsidR="00070A20">
        <w:rPr>
          <w:lang w:val="ru-RU"/>
        </w:rPr>
        <w:t xml:space="preserve"> Для </w:t>
      </w:r>
      <w:r w:rsidR="008D48CE">
        <w:rPr>
          <w:lang w:val="ru-RU"/>
        </w:rPr>
        <w:t>выбора</w:t>
      </w:r>
      <w:r w:rsidR="00070A20">
        <w:rPr>
          <w:lang w:val="ru-RU"/>
        </w:rPr>
        <w:t xml:space="preserve"> параметров используется возможность по одномерной координате получить</w:t>
      </w:r>
      <w:r w:rsidR="008A7CDD">
        <w:rPr>
          <w:lang w:val="ru-RU"/>
        </w:rPr>
        <w:t xml:space="preserve"> конкретный</w:t>
      </w:r>
      <w:r w:rsidR="00070A20">
        <w:rPr>
          <w:lang w:val="ru-RU"/>
        </w:rPr>
        <w:t xml:space="preserve"> набор оптимизируемых параметров из (2), а также</w:t>
      </w:r>
      <w:r w:rsidR="008A7CDD">
        <w:rPr>
          <w:lang w:val="ru-RU"/>
        </w:rPr>
        <w:t xml:space="preserve"> для</w:t>
      </w:r>
      <w:r w:rsidR="00070A20">
        <w:rPr>
          <w:lang w:val="ru-RU"/>
        </w:rPr>
        <w:t xml:space="preserve"> все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рассмотренны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комбинации параметров </w:t>
      </w:r>
      <w:r w:rsidR="008A7CDD">
        <w:rPr>
          <w:lang w:val="ru-RU"/>
        </w:rPr>
        <w:t>получить образы на одномерном отрезке.</w:t>
      </w:r>
      <w:r w:rsidR="0007650D">
        <w:rPr>
          <w:lang w:val="ru-RU"/>
        </w:rPr>
        <w:t xml:space="preserve"> В результате </w:t>
      </w:r>
      <w:r w:rsidR="008A7CDD">
        <w:rPr>
          <w:lang w:val="ru-RU"/>
        </w:rPr>
        <w:t>решение задачи с несколькими параметрами сводится</w:t>
      </w:r>
      <w:r w:rsidR="0007650D">
        <w:rPr>
          <w:lang w:val="ru-RU"/>
        </w:rPr>
        <w:t xml:space="preserve"> к решению задачи с одним параметром.  </w:t>
      </w:r>
    </w:p>
    <w:p w14:paraId="05A1ADB3" w14:textId="6B451966" w:rsidR="009C4E0D" w:rsidRDefault="009C4E0D" w:rsidP="007D6471">
      <w:pPr>
        <w:rPr>
          <w:lang w:val="ru-RU"/>
        </w:rPr>
      </w:pPr>
      <w:r>
        <w:rPr>
          <w:lang w:val="ru-RU"/>
        </w:rPr>
        <w:t>В рамках третьего этапа (см. рис. 1 блок</w:t>
      </w:r>
      <w:r w:rsidR="00F64BAD">
        <w:rPr>
          <w:lang w:val="ru-RU"/>
        </w:rPr>
        <w:t>и</w:t>
      </w:r>
      <w:r>
        <w:rPr>
          <w:lang w:val="ru-RU"/>
        </w:rPr>
        <w:t xml:space="preserve"> 4</w:t>
      </w:r>
      <w:r w:rsidR="00F64BAD">
        <w:rPr>
          <w:lang w:val="ru-RU"/>
        </w:rPr>
        <w:t xml:space="preserve"> и 5</w:t>
      </w:r>
      <w:r>
        <w:rPr>
          <w:lang w:val="ru-RU"/>
        </w:rPr>
        <w:t>), решается одномерная задача глобального поиска.</w:t>
      </w:r>
      <w:r w:rsidR="00017BD9">
        <w:rPr>
          <w:lang w:val="ru-RU"/>
        </w:rPr>
        <w:t xml:space="preserve"> </w:t>
      </w:r>
      <w:r w:rsidR="00017BD9" w:rsidRPr="00873FA5">
        <w:rPr>
          <w:lang w:val="ru-RU"/>
        </w:rPr>
        <w:t xml:space="preserve">В рамках предлагаемого подхода для решения задач используется информационно-статистическая теория глобального поиска </w:t>
      </w:r>
      <w:r w:rsidR="00017BD9" w:rsidRPr="00746F7B">
        <w:rPr>
          <w:lang w:val="ru-RU"/>
        </w:rPr>
        <w:t>[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_Ref94098632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,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_Ref94103740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]</w:t>
      </w:r>
      <w:r w:rsidR="00017BD9" w:rsidRPr="00873FA5">
        <w:rPr>
          <w:lang w:val="ru-RU"/>
        </w:rPr>
        <w:t>.</w:t>
      </w:r>
      <w:r w:rsidR="005C54D8">
        <w:rPr>
          <w:lang w:val="ru-RU"/>
        </w:rPr>
        <w:t xml:space="preserve"> Для поиска оптимального решения выполняются испытания. Под испытанием понимается вычисление значений критериев </w:t>
      </w:r>
      <m:oMath>
        <m:r>
          <w:rPr>
            <w:rFonts w:ascii="Cambria Math" w:hAnsi="Cambria Math"/>
            <w:lang w:val="ru-RU"/>
          </w:rPr>
          <m:t>f</m:t>
        </m:r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(1). Выбор значений оптимизируемых параметров выполняется согласно</w:t>
      </w:r>
      <w:r w:rsidR="00017BD9"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="00017BD9" w:rsidRPr="00873FA5">
        <w:rPr>
          <w:lang w:val="ru-RU"/>
        </w:rPr>
        <w:t>.</w:t>
      </w:r>
    </w:p>
    <w:p w14:paraId="45941795" w14:textId="3665DE79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 xml:space="preserve">Для каждого набора параметров,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526F7390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6A6FBEE3" w14:textId="6CA98A4B" w:rsidR="00E544F8" w:rsidRP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 xml:space="preserve">На основе проведенных испытаний вычислить </w:t>
      </w:r>
      <w:r>
        <w:rPr>
          <w:lang w:val="ru-RU"/>
        </w:rPr>
        <w:t>х</w:t>
      </w:r>
      <w:r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E544F8">
        <w:rPr>
          <w:lang w:val="ru-RU"/>
        </w:rPr>
        <w:t xml:space="preserve"> для каждого интервала, согласно выражению</w:t>
      </w:r>
    </w:p>
    <w:p w14:paraId="5BFAF17D" w14:textId="5BE810E9" w:rsidR="00E544F8" w:rsidRDefault="00E544F8" w:rsidP="00E544F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1F64E5"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5</w:t>
      </w:r>
      <w:r>
        <w:fldChar w:fldCharType="end"/>
      </w:r>
      <w:r w:rsidRPr="00054F8F">
        <w:rPr>
          <w:lang w:val="ru-RU"/>
        </w:rPr>
        <w:t>)</w:t>
      </w:r>
    </w:p>
    <w:p w14:paraId="5C5922C5" w14:textId="77777777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</w:p>
    <w:p w14:paraId="3D31C4D0" w14:textId="29B17384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>В выбранном интервале</w:t>
      </w:r>
      <w:r w:rsidR="001F64E5">
        <w:rPr>
          <w:lang w:val="ru-RU"/>
        </w:rPr>
        <w:t xml:space="preserve"> на одномерном отрезке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D56D690" w14:textId="672ECEDF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 xml:space="preserve">По выбранному значению на одномерном отрезке определить </w:t>
      </w:r>
      <w:r w:rsidR="00805323">
        <w:rPr>
          <w:lang w:val="ru-RU"/>
        </w:rPr>
        <w:t>конкретные 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805323">
        <w:rPr>
          <w:lang w:val="ru-RU"/>
        </w:rPr>
        <w:t xml:space="preserve"> для проведения испытаний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683ADB91" w14:textId="3E8254A6" w:rsidR="00E544F8" w:rsidRDefault="003A6E54" w:rsidP="00C6487D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</w:p>
    <w:p w14:paraId="42B6540E" w14:textId="77777777" w:rsidR="007A3ACB" w:rsidRDefault="00557F27" w:rsidP="002F7AEA">
      <w:pPr>
        <w:rPr>
          <w:lang w:val="ru-RU"/>
        </w:rPr>
      </w:pPr>
      <w:r>
        <w:rPr>
          <w:lang w:val="ru-RU"/>
        </w:rPr>
        <w:t xml:space="preserve">В рамках четвертого этапа (см. рис. 1 блоки 6),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 6</w:t>
      </w:r>
      <w:r w:rsidR="00865F39" w:rsidRPr="00F0135F">
        <w:rPr>
          <w:lang w:val="ru-RU"/>
        </w:rPr>
        <w:t>)</w:t>
      </w:r>
      <w:r w:rsidR="00865F39">
        <w:rPr>
          <w:lang w:val="ru-RU"/>
        </w:rPr>
        <w:t>. Для уточнения оценки области Парето реша</w:t>
      </w:r>
      <w:r w:rsidR="00643686">
        <w:rPr>
          <w:lang w:val="ru-RU"/>
        </w:rPr>
        <w:t>е</w:t>
      </w:r>
      <w:r w:rsidR="00865F39">
        <w:rPr>
          <w:lang w:val="ru-RU"/>
        </w:rPr>
        <w:t xml:space="preserve">тся несколько задач скалярной оптимизации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 xml:space="preserve">см. рис. 1 блоки </w:t>
      </w:r>
      <w:proofErr w:type="gramStart"/>
      <w:r w:rsidR="00865F39">
        <w:rPr>
          <w:lang w:val="ru-RU"/>
        </w:rPr>
        <w:t>2-</w:t>
      </w:r>
      <w:r w:rsidR="00643686">
        <w:rPr>
          <w:lang w:val="ru-RU"/>
        </w:rPr>
        <w:t>5</w:t>
      </w:r>
      <w:proofErr w:type="gramEnd"/>
      <w:r w:rsidR="00865F39" w:rsidRPr="00F0135F">
        <w:rPr>
          <w:lang w:val="ru-RU"/>
        </w:rPr>
        <w:t>).</w:t>
      </w:r>
      <w:r w:rsidR="00D2602F">
        <w:rPr>
          <w:lang w:val="ru-RU"/>
        </w:rPr>
        <w:t xml:space="preserve"> </w:t>
      </w:r>
    </w:p>
    <w:p w14:paraId="3C5B5BD9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DA77FD2" w14:textId="3C9D0B4E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6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7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02F8EACB" w14:textId="2E1A3B11" w:rsidR="003F7E22" w:rsidRPr="00D92A8F" w:rsidRDefault="0024063D" w:rsidP="003F7E22">
      <w:pPr>
        <w:rPr>
          <w:i/>
          <w:iCs/>
          <w:lang w:val="ru-RU"/>
        </w:rPr>
      </w:pPr>
      <w:r>
        <w:rPr>
          <w:lang w:val="ru-RU"/>
        </w:rPr>
        <w:lastRenderedPageBreak/>
        <w:t xml:space="preserve"> </w:t>
      </w:r>
      <w:r w:rsidR="003F7E22">
        <w:rPr>
          <w:lang w:val="ru-RU"/>
        </w:rPr>
        <w:t>Вторая модификация заключена в новом методе подсчета характеристик интервалов (</w:t>
      </w:r>
      <w:r w:rsidR="004E6220">
        <w:rPr>
          <w:lang w:val="ru-RU"/>
        </w:rPr>
        <w:t>5</w:t>
      </w:r>
      <w:r w:rsidR="003F7E22">
        <w:rPr>
          <w:lang w:val="ru-RU"/>
        </w:rPr>
        <w:t>).</w:t>
      </w:r>
      <w:r w:rsidR="00D26477">
        <w:rPr>
          <w:lang w:val="ru-RU"/>
        </w:rPr>
        <w:t xml:space="preserve"> </w:t>
      </w:r>
      <w:r w:rsidR="003F7E22">
        <w:rPr>
          <w:lang w:val="ru-RU"/>
        </w:rPr>
        <w:t xml:space="preserve">Характеристика 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</w:t>
      </w:r>
      <w:r w:rsidR="00D26477">
        <w:rPr>
          <w:iCs/>
          <w:lang w:val="ru-RU"/>
        </w:rPr>
        <w:t>4</w:t>
      </w:r>
      <w:r w:rsidR="003F7E22">
        <w:rPr>
          <w:iCs/>
          <w:lang w:val="ru-RU"/>
        </w:rPr>
        <w:t xml:space="preserve">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из</w:t>
      </w:r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(</w:t>
      </w:r>
      <w:r w:rsidR="004E6220">
        <w:rPr>
          <w:iCs/>
          <w:lang w:val="ru-RU"/>
        </w:rPr>
        <w:t>5</w:t>
      </w:r>
      <w:r w:rsidR="003F7E22">
        <w:rPr>
          <w:iCs/>
          <w:lang w:val="ru-RU"/>
        </w:rPr>
        <w:t>) позволяет регулировать вклад каждого из компонент.</w:t>
      </w:r>
    </w:p>
    <w:p w14:paraId="22542053" w14:textId="282DB1AC" w:rsidR="003F7E22" w:rsidRDefault="003F7E22" w:rsidP="003F7E22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формула из алгоритма глобального поиска</w:t>
      </w:r>
      <w:r w:rsidR="00D26477">
        <w:rPr>
          <w:iCs/>
          <w:lang w:val="ru-RU"/>
        </w:rPr>
        <w:t xml:space="preserve"> </w:t>
      </w:r>
      <w:r w:rsidR="00D26477" w:rsidRPr="00746F7B">
        <w:rPr>
          <w:lang w:val="ru-RU"/>
        </w:rPr>
        <w:t>[</w:t>
      </w:r>
      <w:r w:rsidR="00D26477" w:rsidRPr="00746F7B">
        <w:rPr>
          <w:lang w:val="ru-RU"/>
        </w:rPr>
        <w:fldChar w:fldCharType="begin"/>
      </w:r>
      <w:r w:rsidR="00D26477" w:rsidRPr="00746F7B">
        <w:rPr>
          <w:lang w:val="ru-RU"/>
        </w:rPr>
        <w:instrText xml:space="preserve"> REF _Ref94098632 \r \h </w:instrText>
      </w:r>
      <w:r w:rsidR="00D26477">
        <w:rPr>
          <w:lang w:val="ru-RU"/>
        </w:rPr>
        <w:instrText xml:space="preserve"> \* MERGEFORMAT </w:instrText>
      </w:r>
      <w:r w:rsidR="00D26477" w:rsidRPr="00746F7B">
        <w:rPr>
          <w:lang w:val="ru-RU"/>
        </w:rPr>
      </w:r>
      <w:r w:rsidR="00D26477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D26477" w:rsidRPr="00746F7B">
        <w:rPr>
          <w:lang w:val="ru-RU"/>
        </w:rPr>
        <w:fldChar w:fldCharType="end"/>
      </w:r>
      <w:r w:rsidR="00D26477" w:rsidRPr="00D26477">
        <w:rPr>
          <w:lang w:val="ru-RU"/>
        </w:rPr>
        <w:t>-</w:t>
      </w:r>
      <w:r w:rsidR="00D26477">
        <w:rPr>
          <w:lang w:val="ru-RU"/>
        </w:rPr>
        <w:fldChar w:fldCharType="begin"/>
      </w:r>
      <w:r w:rsidR="00D26477">
        <w:rPr>
          <w:lang w:val="ru-RU"/>
        </w:rPr>
        <w:instrText xml:space="preserve"> REF _Ref94097801 \r \h </w:instrText>
      </w:r>
      <w:r w:rsidR="00D26477">
        <w:rPr>
          <w:lang w:val="ru-RU"/>
        </w:rPr>
      </w:r>
      <w:r w:rsidR="00D26477">
        <w:rPr>
          <w:lang w:val="ru-RU"/>
        </w:rPr>
        <w:fldChar w:fldCharType="separate"/>
      </w:r>
      <w:r w:rsidR="008A446D">
        <w:rPr>
          <w:lang w:val="ru-RU"/>
        </w:rPr>
        <w:t>7</w:t>
      </w:r>
      <w:r w:rsidR="00D26477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 w:rsidRPr="00D26477">
        <w:rPr>
          <w:lang w:val="ru-RU"/>
        </w:rPr>
        <w:t xml:space="preserve">. </w:t>
      </w:r>
      <w:r w:rsidR="0057006E">
        <w:rPr>
          <w:lang w:val="ru-RU"/>
        </w:rPr>
        <w:t xml:space="preserve">Значение характеристики вычисляется на основе значений </w:t>
      </w:r>
      <w:r w:rsidR="0083120D">
        <w:rPr>
          <w:lang w:val="ru-RU"/>
        </w:rPr>
        <w:t>критериев</w:t>
      </w:r>
      <w:r w:rsidR="0057006E">
        <w:rPr>
          <w:lang w:val="ru-RU"/>
        </w:rPr>
        <w:t xml:space="preserve">, полученных в результате испытаний, вычисленной оценки константы </w:t>
      </w:r>
      <w:proofErr w:type="spellStart"/>
      <w:r w:rsidR="0057006E" w:rsidRPr="00115926">
        <w:rPr>
          <w:lang w:val="ru-RU"/>
        </w:rPr>
        <w:t>Липщица</w:t>
      </w:r>
      <w:proofErr w:type="spellEnd"/>
      <w:r w:rsidR="0057006E">
        <w:rPr>
          <w:lang w:val="ru-RU"/>
        </w:rPr>
        <w:t xml:space="preserve"> из (3), а также длины рассматриваемого интервала.</w:t>
      </w:r>
    </w:p>
    <w:p w14:paraId="7E63ACFB" w14:textId="7B25B192" w:rsidR="00017BD9" w:rsidRPr="00AC76A2" w:rsidRDefault="003F7E22" w:rsidP="007D6471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 w:rsidR="0057006E"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 w:rsidR="004F416E"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 w:rsidR="004F416E"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</w:t>
      </w:r>
      <w:r w:rsidR="004F416E">
        <w:rPr>
          <w:iCs/>
          <w:lang w:val="ru-RU"/>
        </w:rPr>
        <w:t xml:space="preserve">следующим </w:t>
      </w:r>
      <w:r w:rsidR="00E56A2F">
        <w:rPr>
          <w:iCs/>
          <w:lang w:val="ru-RU"/>
        </w:rPr>
        <w:t>образом</w:t>
      </w:r>
      <w:r w:rsidR="004F416E">
        <w:rPr>
          <w:iCs/>
          <w:lang w:val="ru-RU"/>
        </w:rPr>
        <w:t>.</w:t>
      </w:r>
      <w:r w:rsidR="002B4668" w:rsidRPr="002B4668">
        <w:rPr>
          <w:iCs/>
          <w:lang w:val="ru-RU"/>
        </w:rPr>
        <w:t xml:space="preserve"> </w:t>
      </w:r>
      <w:r w:rsidR="002B4668">
        <w:rPr>
          <w:iCs/>
          <w:lang w:val="ru-RU"/>
        </w:rPr>
        <w:t xml:space="preserve">В процессе построения оценки области Парето все </w:t>
      </w:r>
      <w:r w:rsidR="004E6220">
        <w:rPr>
          <w:iCs/>
          <w:lang w:val="ru-RU"/>
        </w:rPr>
        <w:t>точки</w:t>
      </w:r>
      <w:r w:rsidR="002B4668">
        <w:rPr>
          <w:iCs/>
          <w:lang w:val="ru-RU"/>
        </w:rPr>
        <w:t xml:space="preserve"> испытаний делятся на два класса. Разделение на классы основано на принадлежности области Парето. </w:t>
      </w:r>
      <w:r w:rsidR="008849CF">
        <w:rPr>
          <w:iCs/>
          <w:lang w:val="ru-RU"/>
        </w:rPr>
        <w:t>На основе полученных классов</w:t>
      </w:r>
      <w:r w:rsidR="00195E5E">
        <w:rPr>
          <w:iCs/>
          <w:lang w:val="ru-RU"/>
        </w:rPr>
        <w:t xml:space="preserve"> в области значений критериев </w:t>
      </w:r>
      <w:r w:rsidR="002B4668">
        <w:rPr>
          <w:iCs/>
          <w:lang w:val="ru-RU"/>
        </w:rPr>
        <w:t xml:space="preserve">строится разделяющая гиперплоскость с </w:t>
      </w:r>
      <w:r w:rsidR="002B4668">
        <w:rPr>
          <w:lang w:val="ru-RU"/>
        </w:rPr>
        <w:t xml:space="preserve">применением логистической регрессии </w:t>
      </w:r>
      <w:r w:rsidR="002B4668" w:rsidRPr="00535897">
        <w:rPr>
          <w:lang w:val="ru-RU"/>
        </w:rPr>
        <w:t>[</w:t>
      </w:r>
      <w:r w:rsidR="002B4668">
        <w:rPr>
          <w:lang w:val="ru-RU"/>
        </w:rPr>
        <w:fldChar w:fldCharType="begin"/>
      </w:r>
      <w:r w:rsidR="002B4668">
        <w:rPr>
          <w:lang w:val="ru-RU"/>
        </w:rPr>
        <w:instrText xml:space="preserve"> REF _Ref94110112 \r \h </w:instrText>
      </w:r>
      <w:r w:rsidR="002B4668">
        <w:rPr>
          <w:lang w:val="ru-RU"/>
        </w:rPr>
      </w:r>
      <w:r w:rsidR="002B4668">
        <w:rPr>
          <w:lang w:val="ru-RU"/>
        </w:rPr>
        <w:fldChar w:fldCharType="separate"/>
      </w:r>
      <w:r w:rsidR="008A446D">
        <w:rPr>
          <w:lang w:val="ru-RU"/>
        </w:rPr>
        <w:t>10</w:t>
      </w:r>
      <w:r w:rsidR="002B4668">
        <w:rPr>
          <w:lang w:val="ru-RU"/>
        </w:rPr>
        <w:fldChar w:fldCharType="end"/>
      </w:r>
      <w:r w:rsidR="002B4668" w:rsidRPr="00535897">
        <w:rPr>
          <w:lang w:val="ru-RU"/>
        </w:rPr>
        <w:t>]</w:t>
      </w:r>
      <w:r w:rsidR="002B4668">
        <w:rPr>
          <w:lang w:val="ru-RU"/>
        </w:rPr>
        <w:t xml:space="preserve">. </w:t>
      </w:r>
      <w:r w:rsidR="00195E5E">
        <w:rPr>
          <w:lang w:val="ru-RU"/>
        </w:rPr>
        <w:t>Пример</w:t>
      </w:r>
      <w:r w:rsidR="00E56A2F">
        <w:rPr>
          <w:lang w:val="ru-RU"/>
        </w:rPr>
        <w:t>ы</w:t>
      </w:r>
      <w:r w:rsidR="00195E5E">
        <w:rPr>
          <w:lang w:val="ru-RU"/>
        </w:rPr>
        <w:t xml:space="preserve"> разделяющ</w:t>
      </w:r>
      <w:r w:rsidR="00E56A2F">
        <w:rPr>
          <w:lang w:val="ru-RU"/>
        </w:rPr>
        <w:t>их</w:t>
      </w:r>
      <w:r w:rsidR="00195E5E">
        <w:rPr>
          <w:lang w:val="ru-RU"/>
        </w:rPr>
        <w:t xml:space="preserve"> гиперплоскост</w:t>
      </w:r>
      <w:r w:rsidR="00E56A2F">
        <w:rPr>
          <w:lang w:val="ru-RU"/>
        </w:rPr>
        <w:t>ей</w:t>
      </w:r>
      <w:r w:rsidR="00195E5E">
        <w:rPr>
          <w:lang w:val="ru-RU"/>
        </w:rPr>
        <w:t xml:space="preserve"> представлен на рис. 2. </w:t>
      </w:r>
      <w:r w:rsidR="008849CF">
        <w:rPr>
          <w:lang w:val="ru-RU"/>
        </w:rPr>
        <w:t>В процессе выбора новой точки испытания, о</w:t>
      </w:r>
      <w:r w:rsidR="00195E5E">
        <w:rPr>
          <w:lang w:val="ru-RU"/>
        </w:rPr>
        <w:t>тносительно построенной гиперплоскости</w:t>
      </w:r>
      <w:r w:rsidR="008849CF">
        <w:rPr>
          <w:lang w:val="ru-RU"/>
        </w:rPr>
        <w:t>,</w:t>
      </w:r>
      <w:r w:rsidR="00195E5E">
        <w:rPr>
          <w:lang w:val="ru-RU"/>
        </w:rPr>
        <w:t xml:space="preserve"> вычисляется расстояние для всех вычисленных значений критериев. </w:t>
      </w:r>
      <w:r w:rsidR="00AC76A2">
        <w:rPr>
          <w:lang w:val="ru-RU"/>
        </w:rPr>
        <w:t xml:space="preserve">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вычисляется на основе </w:t>
      </w:r>
      <w:r w:rsidR="008849CF">
        <w:rPr>
          <w:iCs/>
          <w:lang w:val="ru-RU"/>
        </w:rPr>
        <w:t>посчитанных</w:t>
      </w:r>
      <w:r w:rsidR="00AC76A2">
        <w:rPr>
          <w:iCs/>
          <w:lang w:val="ru-RU"/>
        </w:rPr>
        <w:t xml:space="preserve"> расстояний, при этом если значение критериев ниже разделяющей гиперплоскости, то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положительное, иначе отрицательное.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0897030D" w14:textId="77777777" w:rsidTr="008B5409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427C5392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5F29245" wp14:editId="15E21DFC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69EE3D4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EA519E0" wp14:editId="3EDE6B3C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5CC4B1" w14:textId="01E65015" w:rsidR="00017BD9" w:rsidRPr="005E3598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5E359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5E359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5E359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5E359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100D02E7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A446D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78BD8C17" w:rsidR="00234EA7" w:rsidRDefault="00234EA7" w:rsidP="00C12BBD">
      <w:pPr>
        <w:rPr>
          <w:lang w:val="ru-RU"/>
        </w:rPr>
      </w:pPr>
      <w:r w:rsidRPr="00234EA7">
        <w:rPr>
          <w:lang w:val="ru-RU"/>
        </w:rPr>
        <w:lastRenderedPageBreak/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8A446D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001E8BCC" w:rsidR="00234EA7" w:rsidRPr="00234EA7" w:rsidRDefault="00F442DA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F54976" w:rsidRPr="00F54976">
        <w:rPr>
          <w:noProof/>
          <w:lang w:val="ru-RU"/>
        </w:rPr>
        <w:t>6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A393065" w14:textId="7B50314D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C12BB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C12BBD">
        <w:rPr>
          <w:lang w:val="ru-RU"/>
        </w:rPr>
      </w:r>
      <w:r w:rsidR="00C12BBD">
        <w:rPr>
          <w:lang w:val="ru-RU"/>
        </w:rPr>
        <w:fldChar w:fldCharType="separate"/>
      </w:r>
      <w:r w:rsidR="008A446D">
        <w:rPr>
          <w:lang w:val="ru-RU"/>
        </w:rPr>
        <w:t>14</w:t>
      </w:r>
      <w:r w:rsidR="00C12BB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4190AAB3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8FF9CD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69AD7C24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1128799D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596510A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A2C61C6" w14:textId="7EABF1AF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19C44CFA" w14:textId="77852B5B" w:rsidR="00234EA7" w:rsidRPr="00DF15A3" w:rsidRDefault="00F442DA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F54976" w:rsidRPr="00F54976">
        <w:rPr>
          <w:noProof/>
          <w:lang w:val="ru-RU"/>
        </w:rPr>
        <w:t>7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01C914F8" w14:textId="77777777" w:rsidR="008314F4" w:rsidRDefault="00F442DA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1AC9CA7F" w14:textId="5CF07F11" w:rsidR="00234EA7" w:rsidRPr="008314F4" w:rsidRDefault="008314F4" w:rsidP="008314F4">
      <w:pPr>
        <w:pStyle w:val="equation"/>
        <w:rPr>
          <w:lang w:val="ru-RU"/>
        </w:rPr>
      </w:pPr>
      <m:oMathPara>
        <m:oMathParaPr>
          <m:jc m:val="left"/>
        </m:oMathParaPr>
        <m:oMath>
          <m:r>
            <m:rPr>
              <m:sty m:val="p"/>
            </m:rPr>
            <w:rPr>
              <w:rFonts w:ascii="Cambria Math" w:hAnsi="Cambria Math"/>
              <w:lang w:val="ru-RU"/>
            </w:rPr>
            <m:t>0≤</m:t>
          </m:r>
          <m:sSub>
            <m:sSubPr>
              <m:ctrlPr>
                <w:rPr>
                  <w:rFonts w:ascii="Cambria Math" w:hAnsi="Cambria Math"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y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ru-RU"/>
            </w:rPr>
            <m:t>,</m:t>
          </m:r>
          <m:sSub>
            <m:sSubPr>
              <m:ctrlPr>
                <w:rPr>
                  <w:rFonts w:ascii="Cambria Math" w:hAnsi="Cambria Math"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y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2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ru-RU"/>
            </w:rPr>
            <m:t>≤1</m:t>
          </m:r>
        </m:oMath>
      </m:oMathPara>
    </w:p>
    <w:p w14:paraId="3086E369" w14:textId="11E9F322" w:rsidR="00234EA7" w:rsidRPr="008A446D" w:rsidRDefault="00234EA7" w:rsidP="00984203">
      <w:pPr>
        <w:pStyle w:val="p1a"/>
      </w:pPr>
      <w:r>
        <w:lastRenderedPageBreak/>
        <w:t>parameters</w:t>
      </w:r>
      <w:r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Pr="005B521B">
        <w:t xml:space="preserve"> </w:t>
      </w:r>
      <w:r>
        <w:t>are</w:t>
      </w:r>
      <w:r w:rsidRPr="005B521B">
        <w:t xml:space="preserve"> </w:t>
      </w:r>
      <w:r>
        <w:t>the independent random numbers distributed uniformly</w:t>
      </w:r>
      <w:r w:rsidRPr="005B521B">
        <w:t>.</w:t>
      </w:r>
    </w:p>
    <w:p w14:paraId="2FD74E79" w14:textId="53DC6B4E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461FC778" w14:textId="23F0A559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>
        <w:t>MMO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</w:t>
      </w:r>
      <w:r w:rsidR="002C44EC" w:rsidRPr="002C44EC">
        <w:lastRenderedPageBreak/>
        <w:t>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0D85153E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29BF33" w14:textId="77777777" w:rsidR="00F442DA" w:rsidRDefault="00F442DA">
      <w:r>
        <w:separator/>
      </w:r>
    </w:p>
  </w:endnote>
  <w:endnote w:type="continuationSeparator" w:id="0">
    <w:p w14:paraId="766FC2D2" w14:textId="77777777" w:rsidR="00F442DA" w:rsidRDefault="00F442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75E92C" w14:textId="77777777" w:rsidR="00F442DA" w:rsidRDefault="00F442DA" w:rsidP="009F7FCE">
      <w:pPr>
        <w:ind w:firstLine="0"/>
      </w:pPr>
      <w:r>
        <w:separator/>
      </w:r>
    </w:p>
  </w:footnote>
  <w:footnote w:type="continuationSeparator" w:id="0">
    <w:p w14:paraId="65D9D214" w14:textId="77777777" w:rsidR="00F442DA" w:rsidRDefault="00F442D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26DB"/>
    <w:rsid w:val="00017BD9"/>
    <w:rsid w:val="00042B4F"/>
    <w:rsid w:val="000433DD"/>
    <w:rsid w:val="00054F8F"/>
    <w:rsid w:val="00066E2C"/>
    <w:rsid w:val="00070A20"/>
    <w:rsid w:val="0007650D"/>
    <w:rsid w:val="00087C3A"/>
    <w:rsid w:val="000B2543"/>
    <w:rsid w:val="000B47D8"/>
    <w:rsid w:val="000F0227"/>
    <w:rsid w:val="00115926"/>
    <w:rsid w:val="00116401"/>
    <w:rsid w:val="001460D1"/>
    <w:rsid w:val="00161C0A"/>
    <w:rsid w:val="00162FD9"/>
    <w:rsid w:val="001860DA"/>
    <w:rsid w:val="00195E5E"/>
    <w:rsid w:val="001A02F0"/>
    <w:rsid w:val="001A48FC"/>
    <w:rsid w:val="001A6A1E"/>
    <w:rsid w:val="001A7F1A"/>
    <w:rsid w:val="001E192B"/>
    <w:rsid w:val="001E5ABC"/>
    <w:rsid w:val="001F64E5"/>
    <w:rsid w:val="00234EA7"/>
    <w:rsid w:val="0024063D"/>
    <w:rsid w:val="002410D8"/>
    <w:rsid w:val="00244F67"/>
    <w:rsid w:val="00251066"/>
    <w:rsid w:val="00266330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B2C"/>
    <w:rsid w:val="00373464"/>
    <w:rsid w:val="00373637"/>
    <w:rsid w:val="003A6E54"/>
    <w:rsid w:val="003F7E22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2266"/>
    <w:rsid w:val="004E55CA"/>
    <w:rsid w:val="004E608B"/>
    <w:rsid w:val="004E6220"/>
    <w:rsid w:val="004F416E"/>
    <w:rsid w:val="00500D99"/>
    <w:rsid w:val="0050199D"/>
    <w:rsid w:val="00504105"/>
    <w:rsid w:val="00516DA1"/>
    <w:rsid w:val="00535897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C2A9E"/>
    <w:rsid w:val="005C54D8"/>
    <w:rsid w:val="005E3598"/>
    <w:rsid w:val="00612F3F"/>
    <w:rsid w:val="00624966"/>
    <w:rsid w:val="00643686"/>
    <w:rsid w:val="00643BE1"/>
    <w:rsid w:val="006513FC"/>
    <w:rsid w:val="006628AB"/>
    <w:rsid w:val="00663BAA"/>
    <w:rsid w:val="00663D29"/>
    <w:rsid w:val="00677CB2"/>
    <w:rsid w:val="006A0363"/>
    <w:rsid w:val="006A1CAA"/>
    <w:rsid w:val="006B3CD8"/>
    <w:rsid w:val="006C5F50"/>
    <w:rsid w:val="006E06DE"/>
    <w:rsid w:val="006F2811"/>
    <w:rsid w:val="006F4788"/>
    <w:rsid w:val="0070590B"/>
    <w:rsid w:val="00720CA5"/>
    <w:rsid w:val="007236D1"/>
    <w:rsid w:val="00746F7B"/>
    <w:rsid w:val="00797D06"/>
    <w:rsid w:val="007A3ACB"/>
    <w:rsid w:val="007A539C"/>
    <w:rsid w:val="007D0127"/>
    <w:rsid w:val="007D5D5B"/>
    <w:rsid w:val="007D6471"/>
    <w:rsid w:val="007E4C2E"/>
    <w:rsid w:val="007F2FF0"/>
    <w:rsid w:val="00805323"/>
    <w:rsid w:val="00806C28"/>
    <w:rsid w:val="00822F8B"/>
    <w:rsid w:val="00827EB6"/>
    <w:rsid w:val="0083120D"/>
    <w:rsid w:val="008314F4"/>
    <w:rsid w:val="00833CBC"/>
    <w:rsid w:val="00837917"/>
    <w:rsid w:val="00837F30"/>
    <w:rsid w:val="008415F3"/>
    <w:rsid w:val="00841E68"/>
    <w:rsid w:val="00857BB6"/>
    <w:rsid w:val="00865F39"/>
    <w:rsid w:val="00873FA5"/>
    <w:rsid w:val="008849CF"/>
    <w:rsid w:val="008A446D"/>
    <w:rsid w:val="008A499B"/>
    <w:rsid w:val="008A7CDD"/>
    <w:rsid w:val="008C4554"/>
    <w:rsid w:val="008D48CE"/>
    <w:rsid w:val="008E5A41"/>
    <w:rsid w:val="008F2D4C"/>
    <w:rsid w:val="008F6720"/>
    <w:rsid w:val="00903C79"/>
    <w:rsid w:val="0094457F"/>
    <w:rsid w:val="00950B44"/>
    <w:rsid w:val="009834F4"/>
    <w:rsid w:val="00984203"/>
    <w:rsid w:val="009930E4"/>
    <w:rsid w:val="009B2539"/>
    <w:rsid w:val="009B3610"/>
    <w:rsid w:val="009C44F9"/>
    <w:rsid w:val="009C4E0D"/>
    <w:rsid w:val="009D6908"/>
    <w:rsid w:val="009E47B4"/>
    <w:rsid w:val="009E7F34"/>
    <w:rsid w:val="009F74AE"/>
    <w:rsid w:val="009F7FCE"/>
    <w:rsid w:val="00A005A8"/>
    <w:rsid w:val="00A0212F"/>
    <w:rsid w:val="00A06E3C"/>
    <w:rsid w:val="00A20C4C"/>
    <w:rsid w:val="00A409FD"/>
    <w:rsid w:val="00A56C62"/>
    <w:rsid w:val="00AA7BEF"/>
    <w:rsid w:val="00AB1659"/>
    <w:rsid w:val="00AC76A2"/>
    <w:rsid w:val="00AE48A0"/>
    <w:rsid w:val="00B23481"/>
    <w:rsid w:val="00B30F11"/>
    <w:rsid w:val="00B70A0A"/>
    <w:rsid w:val="00B70BDF"/>
    <w:rsid w:val="00BC5D64"/>
    <w:rsid w:val="00BE24E7"/>
    <w:rsid w:val="00BF7871"/>
    <w:rsid w:val="00C006CA"/>
    <w:rsid w:val="00C12BBD"/>
    <w:rsid w:val="00C234D8"/>
    <w:rsid w:val="00C25C04"/>
    <w:rsid w:val="00C37417"/>
    <w:rsid w:val="00C408A9"/>
    <w:rsid w:val="00C6487D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2602F"/>
    <w:rsid w:val="00D26477"/>
    <w:rsid w:val="00D57E44"/>
    <w:rsid w:val="00D71E12"/>
    <w:rsid w:val="00D92A8F"/>
    <w:rsid w:val="00DA4001"/>
    <w:rsid w:val="00DB42E4"/>
    <w:rsid w:val="00DC2CA9"/>
    <w:rsid w:val="00DD4914"/>
    <w:rsid w:val="00DD49AF"/>
    <w:rsid w:val="00DE1B11"/>
    <w:rsid w:val="00DE4106"/>
    <w:rsid w:val="00DF15A3"/>
    <w:rsid w:val="00DF35CA"/>
    <w:rsid w:val="00E02A15"/>
    <w:rsid w:val="00E2217B"/>
    <w:rsid w:val="00E35013"/>
    <w:rsid w:val="00E544F8"/>
    <w:rsid w:val="00E56A2F"/>
    <w:rsid w:val="00E603C7"/>
    <w:rsid w:val="00EB02AA"/>
    <w:rsid w:val="00ED3E41"/>
    <w:rsid w:val="00EF0E79"/>
    <w:rsid w:val="00F0135F"/>
    <w:rsid w:val="00F108C0"/>
    <w:rsid w:val="00F321B4"/>
    <w:rsid w:val="00F442DA"/>
    <w:rsid w:val="00F54976"/>
    <w:rsid w:val="00F64BAD"/>
    <w:rsid w:val="00F67722"/>
    <w:rsid w:val="00F87FA5"/>
    <w:rsid w:val="00FA3B98"/>
    <w:rsid w:val="00FA6A89"/>
    <w:rsid w:val="00FB7EB8"/>
    <w:rsid w:val="00FC05E7"/>
    <w:rsid w:val="00FD3306"/>
    <w:rsid w:val="00FE5BFD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864</TotalTime>
  <Pages>7</Pages>
  <Words>2235</Words>
  <Characters>12740</Characters>
  <Application>Microsoft Office Word</Application>
  <DocSecurity>0</DocSecurity>
  <Lines>106</Lines>
  <Paragraphs>29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14946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129</cp:revision>
  <dcterms:created xsi:type="dcterms:W3CDTF">2017-02-26T12:30:00Z</dcterms:created>
  <dcterms:modified xsi:type="dcterms:W3CDTF">2022-01-27T14:59:00Z</dcterms:modified>
</cp:coreProperties>
</file>