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68EF" w:rsidRDefault="00FC5A2F">
      <w:r>
        <w:t xml:space="preserve">ПОСКОЛЬКУ В ГИТХАБЕ ВЫДАЁТ НЕПОНЯТНЫЕ СИМВОЛЫ В </w:t>
      </w:r>
      <w:proofErr w:type="gramStart"/>
      <w:r>
        <w:t>СКОБКАХ ,</w:t>
      </w:r>
      <w:proofErr w:type="gramEnd"/>
      <w:r>
        <w:t xml:space="preserve"> ВОТ САМА ЗАДАЧА РАБОЧАЯ И НА РУССКОМ..</w:t>
      </w:r>
      <w:r w:rsidRPr="00FC5A2F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766FEC08" wp14:editId="26070A2F">
            <wp:extent cx="5940425" cy="32092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068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52B0"/>
    <w:rsid w:val="001068EF"/>
    <w:rsid w:val="001D52B0"/>
    <w:rsid w:val="00FC5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B4F534"/>
  <w15:chartTrackingRefBased/>
  <w15:docId w15:val="{332A1BE1-BE2E-476C-8AD7-80278B2C6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2016-10-18T14:18:00Z</dcterms:created>
  <dcterms:modified xsi:type="dcterms:W3CDTF">2016-10-18T14:19:00Z</dcterms:modified>
</cp:coreProperties>
</file>