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3FD" w:rsidRPr="00A92D79" w:rsidRDefault="00BB76E8" w:rsidP="00A92D79">
      <w:pPr>
        <w:shd w:val="clear" w:color="auto" w:fill="FFFFFF"/>
        <w:spacing w:before="300" w:after="150" w:line="240" w:lineRule="auto"/>
        <w:jc w:val="center"/>
        <w:outlineLvl w:val="1"/>
        <w:rPr>
          <w:rFonts w:ascii="inherit" w:eastAsia="Times New Roman" w:hAnsi="inherit" w:cs="Arial"/>
          <w:b/>
          <w:bCs/>
          <w:color w:val="000000"/>
          <w:sz w:val="34"/>
          <w:szCs w:val="30"/>
          <w:u w:val="single"/>
        </w:rPr>
      </w:pPr>
      <w:r w:rsidRPr="00A92D79">
        <w:rPr>
          <w:rFonts w:ascii="inherit" w:eastAsia="Times New Roman" w:hAnsi="inherit" w:cs="Arial"/>
          <w:b/>
          <w:bCs/>
          <w:color w:val="000000"/>
          <w:sz w:val="34"/>
          <w:szCs w:val="30"/>
          <w:u w:val="single"/>
        </w:rPr>
        <w:t xml:space="preserve">Document </w:t>
      </w:r>
      <w:r w:rsidR="00FB7C4D" w:rsidRPr="00A92D79">
        <w:rPr>
          <w:rFonts w:ascii="inherit" w:eastAsia="Times New Roman" w:hAnsi="inherit" w:cs="Arial"/>
          <w:b/>
          <w:bCs/>
          <w:color w:val="000000"/>
          <w:sz w:val="34"/>
          <w:szCs w:val="30"/>
          <w:u w:val="single"/>
        </w:rPr>
        <w:t>Contents:</w:t>
      </w:r>
    </w:p>
    <w:p w:rsidR="004F1425" w:rsidRPr="00D50261" w:rsidRDefault="004F1425" w:rsidP="00A92D79">
      <w:pPr>
        <w:shd w:val="clear" w:color="auto" w:fill="FFFFFF"/>
        <w:spacing w:before="300" w:after="150" w:line="240" w:lineRule="auto"/>
        <w:outlineLvl w:val="1"/>
        <w:rPr>
          <w:rFonts w:ascii="inherit" w:eastAsia="Times New Roman" w:hAnsi="inherit" w:cs="Arial"/>
          <w:b/>
          <w:bCs/>
          <w:color w:val="000000"/>
          <w:sz w:val="30"/>
          <w:szCs w:val="30"/>
        </w:rPr>
      </w:pPr>
      <w:r w:rsidRPr="00D50261">
        <w:rPr>
          <w:rFonts w:ascii="inherit" w:eastAsia="Times New Roman" w:hAnsi="inherit" w:cs="Arial"/>
          <w:b/>
          <w:bCs/>
          <w:color w:val="337AB7"/>
          <w:sz w:val="30"/>
          <w:szCs w:val="30"/>
          <w:u w:val="single"/>
        </w:rPr>
        <w:t>Standard Features</w:t>
      </w:r>
    </w:p>
    <w:p w:rsidR="00010351" w:rsidRPr="00010351" w:rsidRDefault="00010351" w:rsidP="00010351">
      <w:pPr>
        <w:pStyle w:val="ListParagraph"/>
        <w:numPr>
          <w:ilvl w:val="0"/>
          <w:numId w:val="1"/>
        </w:numPr>
        <w:shd w:val="clear" w:color="auto" w:fill="FFFFFF"/>
        <w:spacing w:before="300" w:after="150" w:line="240" w:lineRule="auto"/>
        <w:outlineLvl w:val="1"/>
        <w:rPr>
          <w:rFonts w:ascii="Arial" w:eastAsia="Times New Roman" w:hAnsi="Arial" w:cs="Arial"/>
          <w:color w:val="337AB7"/>
          <w:sz w:val="21"/>
          <w:szCs w:val="21"/>
          <w:u w:val="single"/>
        </w:rPr>
      </w:pPr>
      <w:r w:rsidRPr="00010351">
        <w:rPr>
          <w:rFonts w:ascii="Arial" w:eastAsia="Times New Roman" w:hAnsi="Arial" w:cs="Arial"/>
          <w:color w:val="337AB7"/>
          <w:sz w:val="21"/>
          <w:szCs w:val="21"/>
          <w:u w:val="single"/>
        </w:rPr>
        <w:t>Document Scanning and Imaging</w:t>
      </w:r>
    </w:p>
    <w:p w:rsidR="004F1425" w:rsidRPr="00D50261" w:rsidRDefault="004F1425" w:rsidP="00D50261">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Version Control</w:t>
      </w:r>
      <w:bookmarkStart w:id="0" w:name="_GoBack"/>
      <w:bookmarkEnd w:id="0"/>
    </w:p>
    <w:p w:rsidR="004F1425" w:rsidRPr="00D50261" w:rsidRDefault="004F1425" w:rsidP="00D50261">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Document Tagging or Metadata Capture</w:t>
      </w:r>
    </w:p>
    <w:p w:rsidR="004F1425" w:rsidRPr="00D50261" w:rsidRDefault="004F1425" w:rsidP="00D50261">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User Roles and Security</w:t>
      </w:r>
    </w:p>
    <w:p w:rsidR="00AC4C63" w:rsidRPr="00D50261"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Searching</w:t>
      </w:r>
    </w:p>
    <w:p w:rsidR="00AC4C63" w:rsidRPr="00D50261"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Audit Logging and Tracking</w:t>
      </w:r>
    </w:p>
    <w:p w:rsidR="00AC4C63" w:rsidRPr="00D50261"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Document viewers</w:t>
      </w:r>
    </w:p>
    <w:p w:rsidR="00AC4C63" w:rsidRPr="00D50261"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50261">
        <w:rPr>
          <w:rFonts w:ascii="Arial" w:eastAsia="Times New Roman" w:hAnsi="Arial" w:cs="Arial"/>
          <w:color w:val="337AB7"/>
          <w:sz w:val="21"/>
          <w:szCs w:val="21"/>
          <w:u w:val="single"/>
        </w:rPr>
        <w:t>Document Linking</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Pr>
          <w:rFonts w:ascii="Arial" w:eastAsia="Times New Roman" w:hAnsi="Arial" w:cs="Arial"/>
          <w:color w:val="337AB7"/>
          <w:sz w:val="21"/>
          <w:szCs w:val="21"/>
          <w:u w:val="single"/>
        </w:rPr>
        <w:t>Mobile</w:t>
      </w:r>
      <w:r w:rsidRPr="00D50261">
        <w:rPr>
          <w:rFonts w:ascii="Arial" w:eastAsia="Times New Roman" w:hAnsi="Arial" w:cs="Arial"/>
          <w:color w:val="337AB7"/>
          <w:sz w:val="21"/>
          <w:szCs w:val="21"/>
          <w:u w:val="single"/>
        </w:rPr>
        <w:t xml:space="preserve"> Access</w:t>
      </w:r>
      <w:r w:rsidR="00010351">
        <w:rPr>
          <w:rFonts w:ascii="Arial" w:eastAsia="Times New Roman" w:hAnsi="Arial" w:cs="Arial"/>
          <w:color w:val="337AB7"/>
          <w:sz w:val="21"/>
          <w:szCs w:val="21"/>
          <w:u w:val="single"/>
        </w:rPr>
        <w:t xml:space="preserve"> </w:t>
      </w:r>
      <w:proofErr w:type="gramStart"/>
      <w:r w:rsidR="00010351">
        <w:rPr>
          <w:rFonts w:ascii="Arial" w:eastAsia="Times New Roman" w:hAnsi="Arial" w:cs="Arial"/>
          <w:color w:val="337AB7"/>
          <w:sz w:val="21"/>
          <w:szCs w:val="21"/>
          <w:u w:val="single"/>
        </w:rPr>
        <w:t>( option</w:t>
      </w:r>
      <w:proofErr w:type="gramEnd"/>
      <w:r w:rsidR="00010351">
        <w:rPr>
          <w:rFonts w:ascii="Arial" w:eastAsia="Times New Roman" w:hAnsi="Arial" w:cs="Arial"/>
          <w:color w:val="337AB7"/>
          <w:sz w:val="21"/>
          <w:szCs w:val="21"/>
          <w:u w:val="single"/>
        </w:rPr>
        <w:t>)</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1B59DC">
        <w:rPr>
          <w:rFonts w:ascii="Arial" w:eastAsia="Times New Roman" w:hAnsi="Arial" w:cs="Arial"/>
          <w:color w:val="337AB7"/>
          <w:sz w:val="21"/>
          <w:szCs w:val="21"/>
          <w:u w:val="single"/>
        </w:rPr>
        <w:t>Work Offline</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CD6E50">
        <w:rPr>
          <w:rFonts w:ascii="Arial" w:eastAsia="Times New Roman" w:hAnsi="Arial" w:cs="Arial"/>
          <w:color w:val="337AB7"/>
          <w:sz w:val="21"/>
          <w:szCs w:val="21"/>
          <w:u w:val="single"/>
        </w:rPr>
        <w:t>Optical Character Recognition (OCR) and Indexing</w:t>
      </w:r>
      <w:r w:rsidR="00010351">
        <w:rPr>
          <w:rFonts w:ascii="Arial" w:eastAsia="Times New Roman" w:hAnsi="Arial" w:cs="Arial"/>
          <w:color w:val="337AB7"/>
          <w:sz w:val="21"/>
          <w:szCs w:val="21"/>
          <w:u w:val="single"/>
        </w:rPr>
        <w:t xml:space="preserve"> </w:t>
      </w:r>
    </w:p>
    <w:p w:rsidR="00AC4C63" w:rsidRDefault="00010351"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E64E44">
        <w:rPr>
          <w:rFonts w:ascii="Arial" w:eastAsia="Times New Roman" w:hAnsi="Arial" w:cs="Arial"/>
          <w:color w:val="337AB7"/>
          <w:sz w:val="21"/>
          <w:szCs w:val="21"/>
          <w:u w:val="single"/>
        </w:rPr>
        <w:t xml:space="preserve"> </w:t>
      </w:r>
      <w:r w:rsidR="00AC4C63" w:rsidRPr="00E64E44">
        <w:rPr>
          <w:rFonts w:ascii="Arial" w:eastAsia="Times New Roman" w:hAnsi="Arial" w:cs="Arial"/>
          <w:color w:val="337AB7"/>
          <w:sz w:val="21"/>
          <w:szCs w:val="21"/>
          <w:u w:val="single"/>
        </w:rPr>
        <w:t>Auto Tagging</w:t>
      </w:r>
      <w:r w:rsidR="00A167F3">
        <w:rPr>
          <w:rFonts w:ascii="Arial" w:eastAsia="Times New Roman" w:hAnsi="Arial" w:cs="Arial"/>
          <w:color w:val="337AB7"/>
          <w:sz w:val="21"/>
          <w:szCs w:val="21"/>
          <w:u w:val="single"/>
        </w:rPr>
        <w:t xml:space="preserve"> (after OCR)</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062D5D">
        <w:rPr>
          <w:rFonts w:ascii="Arial" w:eastAsia="Times New Roman" w:hAnsi="Arial" w:cs="Arial"/>
          <w:color w:val="337AB7"/>
          <w:sz w:val="21"/>
          <w:szCs w:val="21"/>
          <w:u w:val="single"/>
        </w:rPr>
        <w:t>Email</w:t>
      </w:r>
      <w:r w:rsidR="00A167F3">
        <w:rPr>
          <w:rFonts w:ascii="Arial" w:eastAsia="Times New Roman" w:hAnsi="Arial" w:cs="Arial"/>
          <w:color w:val="337AB7"/>
          <w:sz w:val="21"/>
          <w:szCs w:val="21"/>
          <w:u w:val="single"/>
        </w:rPr>
        <w:t xml:space="preserve">ing </w:t>
      </w:r>
    </w:p>
    <w:p w:rsidR="00AC4C63" w:rsidRPr="00D50261"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A725CF">
        <w:rPr>
          <w:rFonts w:ascii="Arial" w:eastAsia="Times New Roman" w:hAnsi="Arial" w:cs="Arial"/>
          <w:color w:val="337AB7"/>
          <w:sz w:val="21"/>
          <w:szCs w:val="21"/>
          <w:u w:val="single"/>
        </w:rPr>
        <w:t xml:space="preserve">Reporting </w:t>
      </w:r>
    </w:p>
    <w:p w:rsidR="00AC4C63" w:rsidRPr="00D50261" w:rsidRDefault="00A167F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A167F3">
        <w:rPr>
          <w:rFonts w:ascii="Arial" w:eastAsia="Times New Roman" w:hAnsi="Arial" w:cs="Arial"/>
          <w:color w:val="337AB7"/>
          <w:sz w:val="21"/>
          <w:szCs w:val="21"/>
          <w:u w:val="single"/>
        </w:rPr>
        <w:t>Document</w:t>
      </w:r>
      <w:r>
        <w:rPr>
          <w:rFonts w:ascii="inherit" w:eastAsia="Times New Roman" w:hAnsi="inherit" w:cs="Arial"/>
          <w:b/>
          <w:bCs/>
          <w:color w:val="337AB7"/>
          <w:sz w:val="30"/>
          <w:szCs w:val="30"/>
          <w:u w:val="single"/>
        </w:rPr>
        <w:t xml:space="preserve"> </w:t>
      </w:r>
      <w:r w:rsidR="00AC4C63" w:rsidRPr="00D50261">
        <w:rPr>
          <w:rFonts w:ascii="Arial" w:eastAsia="Times New Roman" w:hAnsi="Arial" w:cs="Arial"/>
          <w:color w:val="337AB7"/>
          <w:sz w:val="21"/>
          <w:szCs w:val="21"/>
          <w:u w:val="single"/>
        </w:rPr>
        <w:t>Workflow</w:t>
      </w:r>
    </w:p>
    <w:p w:rsidR="00AC4C63" w:rsidRDefault="00A167F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Pr>
          <w:rFonts w:ascii="Arial" w:eastAsia="Times New Roman" w:hAnsi="Arial" w:cs="Arial"/>
          <w:color w:val="337AB7"/>
          <w:sz w:val="21"/>
          <w:szCs w:val="21"/>
          <w:u w:val="single"/>
        </w:rPr>
        <w:t xml:space="preserve">Viewing and printing </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921C90">
        <w:rPr>
          <w:rFonts w:ascii="Arial" w:eastAsia="Times New Roman" w:hAnsi="Arial" w:cs="Arial"/>
          <w:color w:val="337AB7"/>
          <w:sz w:val="21"/>
          <w:szCs w:val="21"/>
          <w:u w:val="single"/>
        </w:rPr>
        <w:t>Electronic signature</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71393F">
        <w:rPr>
          <w:rFonts w:ascii="Arial" w:eastAsia="Times New Roman" w:hAnsi="Arial" w:cs="Arial"/>
          <w:color w:val="337AB7"/>
          <w:sz w:val="21"/>
          <w:szCs w:val="21"/>
          <w:u w:val="single"/>
        </w:rPr>
        <w:t>Custom Document Naming and Number Sequencing </w:t>
      </w:r>
    </w:p>
    <w:p w:rsidR="00AC4C63"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7E7611">
        <w:rPr>
          <w:rFonts w:ascii="Arial" w:eastAsia="Times New Roman" w:hAnsi="Arial" w:cs="Arial"/>
          <w:color w:val="337AB7"/>
          <w:sz w:val="21"/>
          <w:szCs w:val="21"/>
          <w:u w:val="single"/>
        </w:rPr>
        <w:t>Automatic Document Importation </w:t>
      </w:r>
    </w:p>
    <w:p w:rsidR="00AC4C63" w:rsidRPr="00841F3B"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D36761">
        <w:rPr>
          <w:rFonts w:ascii="Arial" w:eastAsia="Times New Roman" w:hAnsi="Arial" w:cs="Arial"/>
          <w:color w:val="337AB7"/>
          <w:sz w:val="21"/>
          <w:szCs w:val="21"/>
          <w:u w:val="single"/>
        </w:rPr>
        <w:t xml:space="preserve">Web </w:t>
      </w:r>
      <w:r w:rsidR="00A167F3">
        <w:rPr>
          <w:rFonts w:ascii="Arial" w:eastAsia="Times New Roman" w:hAnsi="Arial" w:cs="Arial"/>
          <w:color w:val="337AB7"/>
          <w:sz w:val="21"/>
          <w:szCs w:val="21"/>
          <w:u w:val="single"/>
        </w:rPr>
        <w:t xml:space="preserve">access </w:t>
      </w:r>
      <w:r w:rsidRPr="00D36761">
        <w:rPr>
          <w:rFonts w:ascii="Arial" w:eastAsia="Times New Roman" w:hAnsi="Arial" w:cs="Arial"/>
          <w:color w:val="337AB7"/>
          <w:sz w:val="21"/>
          <w:szCs w:val="21"/>
          <w:u w:val="single"/>
        </w:rPr>
        <w:t> </w:t>
      </w:r>
    </w:p>
    <w:p w:rsidR="00AC4C63" w:rsidRPr="00EF1FEA" w:rsidRDefault="00AC4C63" w:rsidP="00AC4C63">
      <w:pPr>
        <w:numPr>
          <w:ilvl w:val="0"/>
          <w:numId w:val="1"/>
        </w:numPr>
        <w:shd w:val="clear" w:color="auto" w:fill="FFFFFF"/>
        <w:spacing w:before="80" w:after="18" w:line="240" w:lineRule="auto"/>
        <w:rPr>
          <w:rFonts w:ascii="Arial" w:eastAsia="Times New Roman" w:hAnsi="Arial" w:cs="Arial"/>
          <w:color w:val="337AB7"/>
          <w:sz w:val="21"/>
          <w:szCs w:val="21"/>
          <w:u w:val="single"/>
        </w:rPr>
      </w:pPr>
      <w:r w:rsidRPr="00EF1FEA">
        <w:rPr>
          <w:rFonts w:ascii="Arial" w:eastAsia="Times New Roman" w:hAnsi="Arial" w:cs="Arial"/>
          <w:color w:val="337AB7"/>
          <w:sz w:val="21"/>
          <w:szCs w:val="21"/>
          <w:u w:val="single"/>
        </w:rPr>
        <w:t>Language Localization</w:t>
      </w:r>
    </w:p>
    <w:p w:rsidR="006770DD" w:rsidRPr="009746D5" w:rsidRDefault="004F1425" w:rsidP="009746D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r w:rsidRPr="009746D5">
        <w:rPr>
          <w:rFonts w:ascii="inherit" w:eastAsia="Times New Roman" w:hAnsi="inherit" w:cs="Arial"/>
          <w:b/>
          <w:bCs/>
          <w:color w:val="337AB7"/>
          <w:sz w:val="38"/>
          <w:szCs w:val="30"/>
          <w:u w:val="single"/>
        </w:rPr>
        <w:t>Standard Features</w:t>
      </w:r>
    </w:p>
    <w:p w:rsidR="004F1425" w:rsidRDefault="001E3AD8" w:rsidP="00471B27">
      <w:pPr>
        <w:shd w:val="clear" w:color="auto" w:fill="FFFFFF"/>
        <w:spacing w:after="150" w:line="360" w:lineRule="auto"/>
        <w:rPr>
          <w:rFonts w:ascii="Arial" w:eastAsia="Times New Roman" w:hAnsi="Arial" w:cs="Arial"/>
          <w:color w:val="000000"/>
          <w:sz w:val="21"/>
          <w:szCs w:val="21"/>
        </w:rPr>
      </w:pPr>
      <w:r>
        <w:rPr>
          <w:rFonts w:ascii="Arial" w:eastAsia="Times New Roman" w:hAnsi="Arial" w:cs="Arial"/>
          <w:color w:val="000000"/>
          <w:sz w:val="21"/>
          <w:szCs w:val="21"/>
        </w:rPr>
        <w:t>The Software</w:t>
      </w:r>
      <w:r w:rsidR="004F1425" w:rsidRPr="004F1425">
        <w:rPr>
          <w:rFonts w:ascii="Arial" w:eastAsia="Times New Roman" w:hAnsi="Arial" w:cs="Arial"/>
          <w:color w:val="000000"/>
          <w:sz w:val="21"/>
          <w:szCs w:val="21"/>
        </w:rPr>
        <w:t xml:space="preserve"> </w:t>
      </w:r>
      <w:r w:rsidR="00A167F3">
        <w:rPr>
          <w:rFonts w:ascii="Arial" w:eastAsia="Times New Roman" w:hAnsi="Arial" w:cs="Arial"/>
          <w:color w:val="000000"/>
          <w:sz w:val="21"/>
          <w:szCs w:val="21"/>
        </w:rPr>
        <w:t xml:space="preserve">should </w:t>
      </w:r>
      <w:proofErr w:type="gramStart"/>
      <w:r w:rsidR="004F1425" w:rsidRPr="004F1425">
        <w:rPr>
          <w:rFonts w:ascii="Arial" w:eastAsia="Times New Roman" w:hAnsi="Arial" w:cs="Arial"/>
          <w:color w:val="000000"/>
          <w:sz w:val="21"/>
          <w:szCs w:val="21"/>
        </w:rPr>
        <w:t>delivers</w:t>
      </w:r>
      <w:proofErr w:type="gramEnd"/>
      <w:r w:rsidR="004F1425" w:rsidRPr="004F1425">
        <w:rPr>
          <w:rFonts w:ascii="Arial" w:eastAsia="Times New Roman" w:hAnsi="Arial" w:cs="Arial"/>
          <w:color w:val="000000"/>
          <w:sz w:val="21"/>
          <w:szCs w:val="21"/>
        </w:rPr>
        <w:t xml:space="preserve"> essential, document, records and workflow management.  Following is a brief description of </w:t>
      </w:r>
      <w:r w:rsidR="00A167F3">
        <w:rPr>
          <w:rFonts w:ascii="Arial" w:eastAsia="Times New Roman" w:hAnsi="Arial" w:cs="Arial"/>
          <w:color w:val="000000"/>
          <w:sz w:val="21"/>
          <w:szCs w:val="21"/>
        </w:rPr>
        <w:t xml:space="preserve">system </w:t>
      </w:r>
      <w:proofErr w:type="gramStart"/>
      <w:r w:rsidR="004F1425" w:rsidRPr="004F1425">
        <w:rPr>
          <w:rFonts w:ascii="Arial" w:eastAsia="Times New Roman" w:hAnsi="Arial" w:cs="Arial"/>
          <w:color w:val="000000"/>
          <w:sz w:val="21"/>
          <w:szCs w:val="21"/>
        </w:rPr>
        <w:t>features :</w:t>
      </w:r>
      <w:proofErr w:type="gramEnd"/>
    </w:p>
    <w:p w:rsidR="001E3AD8" w:rsidRDefault="009B12C6" w:rsidP="00531F03">
      <w:pPr>
        <w:numPr>
          <w:ilvl w:val="0"/>
          <w:numId w:val="6"/>
        </w:numPr>
        <w:shd w:val="clear" w:color="auto" w:fill="FFFFFF"/>
        <w:spacing w:after="0" w:line="36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anchor distT="0" distB="0" distL="114300" distR="114300" simplePos="0" relativeHeight="251658240" behindDoc="0" locked="0" layoutInCell="1" allowOverlap="1">
            <wp:simplePos x="0" y="0"/>
            <wp:positionH relativeFrom="column">
              <wp:posOffset>314325</wp:posOffset>
            </wp:positionH>
            <wp:positionV relativeFrom="paragraph">
              <wp:posOffset>1184910</wp:posOffset>
            </wp:positionV>
            <wp:extent cx="5943600" cy="12585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14:sizeRelH relativeFrom="page">
              <wp14:pctWidth>0</wp14:pctWidth>
            </wp14:sizeRelH>
            <wp14:sizeRelV relativeFrom="page">
              <wp14:pctHeight>0</wp14:pctHeight>
            </wp14:sizeRelV>
          </wp:anchor>
        </w:drawing>
      </w:r>
      <w:r w:rsidR="001E3AD8" w:rsidRPr="009B12C6">
        <w:rPr>
          <w:rFonts w:ascii="Arial" w:eastAsia="Times New Roman" w:hAnsi="Arial" w:cs="Arial"/>
          <w:b/>
          <w:bCs/>
          <w:color w:val="000000"/>
          <w:sz w:val="21"/>
          <w:szCs w:val="21"/>
        </w:rPr>
        <w:t>Version Control -</w:t>
      </w:r>
      <w:r w:rsidR="001E3AD8" w:rsidRPr="009B12C6">
        <w:rPr>
          <w:rFonts w:ascii="Arial" w:eastAsia="Times New Roman" w:hAnsi="Arial" w:cs="Arial"/>
          <w:color w:val="000000"/>
          <w:sz w:val="21"/>
          <w:szCs w:val="21"/>
        </w:rPr>
        <w:t> Document version control provides: check in / checkout ability preventing documents from being overwritten or deleted as documents are updated by more than one party</w:t>
      </w:r>
      <w:r w:rsidRPr="009B12C6">
        <w:rPr>
          <w:rFonts w:ascii="Arial" w:eastAsia="Times New Roman" w:hAnsi="Arial" w:cs="Arial"/>
          <w:color w:val="000000"/>
          <w:sz w:val="21"/>
          <w:szCs w:val="21"/>
        </w:rPr>
        <w:t>.</w:t>
      </w:r>
      <w:r w:rsidRPr="009B12C6">
        <w:t xml:space="preserve"> </w:t>
      </w:r>
      <w:r w:rsidRPr="009B12C6">
        <w:rPr>
          <w:rFonts w:ascii="Arial" w:eastAsia="Times New Roman" w:hAnsi="Arial" w:cs="Arial"/>
          <w:color w:val="000000"/>
          <w:sz w:val="21"/>
          <w:szCs w:val="21"/>
        </w:rPr>
        <w:t xml:space="preserve">The document management system retains a unique copy of each version of each file </w:t>
      </w:r>
      <w:r w:rsidRPr="009B12C6">
        <w:rPr>
          <w:rFonts w:ascii="Arial" w:eastAsia="Times New Roman" w:hAnsi="Arial" w:cs="Arial"/>
          <w:color w:val="000000"/>
          <w:sz w:val="21"/>
          <w:szCs w:val="21"/>
        </w:rPr>
        <w:lastRenderedPageBreak/>
        <w:t xml:space="preserve">as it is checked out and back into the Library. When a document is checked in and changes have been made, System automatically creates a new version of the document. </w:t>
      </w:r>
    </w:p>
    <w:p w:rsidR="009B12C6" w:rsidRPr="009B12C6" w:rsidRDefault="009B12C6" w:rsidP="009B12C6">
      <w:pPr>
        <w:shd w:val="clear" w:color="auto" w:fill="FFFFFF"/>
        <w:spacing w:after="0" w:line="360" w:lineRule="auto"/>
        <w:ind w:left="720"/>
        <w:rPr>
          <w:rFonts w:ascii="Arial" w:eastAsia="Times New Roman" w:hAnsi="Arial" w:cs="Arial"/>
          <w:color w:val="000000"/>
          <w:sz w:val="21"/>
          <w:szCs w:val="21"/>
        </w:rPr>
      </w:pPr>
    </w:p>
    <w:p w:rsidR="003D23F9" w:rsidRPr="009663A3" w:rsidRDefault="009A2A63" w:rsidP="009663A3">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Document "Tagging" or Metadata Capture -</w:t>
      </w:r>
      <w:r w:rsidRPr="004F1425">
        <w:rPr>
          <w:rFonts w:ascii="Arial" w:eastAsia="Times New Roman" w:hAnsi="Arial" w:cs="Arial"/>
          <w:color w:val="000000"/>
          <w:sz w:val="21"/>
          <w:szCs w:val="21"/>
        </w:rPr>
        <w:t> </w:t>
      </w:r>
      <w:r w:rsidRPr="009A2A63">
        <w:rPr>
          <w:rFonts w:ascii="Arial" w:eastAsia="Times New Roman" w:hAnsi="Arial" w:cs="Arial"/>
          <w:color w:val="000000"/>
          <w:sz w:val="21"/>
          <w:szCs w:val="21"/>
        </w:rPr>
        <w:t>Capturing metadata or "tagging"</w:t>
      </w:r>
      <w:r w:rsidRPr="004F1425">
        <w:rPr>
          <w:rFonts w:ascii="Arial" w:eastAsia="Times New Roman" w:hAnsi="Arial" w:cs="Arial"/>
          <w:color w:val="000000"/>
          <w:sz w:val="21"/>
          <w:szCs w:val="21"/>
        </w:rPr>
        <w:t xml:space="preserve"> (key data about the document) is the key to successful search and document organization. The </w:t>
      </w:r>
      <w:r w:rsidR="00A167F3">
        <w:rPr>
          <w:rFonts w:ascii="Arial" w:eastAsia="Times New Roman" w:hAnsi="Arial" w:cs="Arial"/>
          <w:color w:val="000000"/>
          <w:sz w:val="21"/>
          <w:szCs w:val="21"/>
        </w:rPr>
        <w:t xml:space="preserve">system </w:t>
      </w:r>
      <w:proofErr w:type="gramStart"/>
      <w:r w:rsidR="00A167F3">
        <w:rPr>
          <w:rFonts w:ascii="Arial" w:eastAsia="Times New Roman" w:hAnsi="Arial" w:cs="Arial"/>
          <w:color w:val="000000"/>
          <w:sz w:val="21"/>
          <w:szCs w:val="21"/>
        </w:rPr>
        <w:t xml:space="preserve">should </w:t>
      </w:r>
      <w:r w:rsidRPr="004F1425">
        <w:rPr>
          <w:rFonts w:ascii="Arial" w:eastAsia="Times New Roman" w:hAnsi="Arial" w:cs="Arial"/>
          <w:color w:val="000000"/>
          <w:sz w:val="21"/>
          <w:szCs w:val="21"/>
        </w:rPr>
        <w:t xml:space="preserve"> </w:t>
      </w:r>
      <w:r w:rsidR="00A167F3">
        <w:rPr>
          <w:rFonts w:ascii="Arial" w:eastAsia="Times New Roman" w:hAnsi="Arial" w:cs="Arial"/>
          <w:color w:val="000000"/>
          <w:sz w:val="21"/>
          <w:szCs w:val="21"/>
        </w:rPr>
        <w:t>h</w:t>
      </w:r>
      <w:r w:rsidRPr="004F1425">
        <w:rPr>
          <w:rFonts w:ascii="Arial" w:eastAsia="Times New Roman" w:hAnsi="Arial" w:cs="Arial"/>
          <w:color w:val="000000"/>
          <w:sz w:val="21"/>
          <w:szCs w:val="21"/>
        </w:rPr>
        <w:t>as</w:t>
      </w:r>
      <w:proofErr w:type="gramEnd"/>
      <w:r w:rsidR="00A167F3">
        <w:rPr>
          <w:rFonts w:ascii="Arial" w:eastAsia="Times New Roman" w:hAnsi="Arial" w:cs="Arial"/>
          <w:color w:val="000000"/>
          <w:sz w:val="21"/>
          <w:szCs w:val="21"/>
        </w:rPr>
        <w:t xml:space="preserve"> ability </w:t>
      </w:r>
      <w:r w:rsidRPr="004F1425">
        <w:rPr>
          <w:rFonts w:ascii="Arial" w:eastAsia="Times New Roman" w:hAnsi="Arial" w:cs="Arial"/>
          <w:color w:val="000000"/>
          <w:sz w:val="21"/>
          <w:szCs w:val="21"/>
        </w:rPr>
        <w:t>to use controlled document tagging insuring documents are classified.</w:t>
      </w:r>
      <w:r w:rsidR="003D23F9">
        <w:rPr>
          <w:rFonts w:ascii="Arial" w:eastAsia="Times New Roman" w:hAnsi="Arial" w:cs="Arial"/>
          <w:color w:val="000000"/>
          <w:sz w:val="21"/>
          <w:szCs w:val="21"/>
        </w:rPr>
        <w:t xml:space="preserve"> </w:t>
      </w:r>
      <w:r w:rsidR="003D23F9" w:rsidRPr="003D23F9">
        <w:rPr>
          <w:rFonts w:ascii="Arial" w:hAnsi="Arial" w:cs="Arial"/>
          <w:color w:val="000000"/>
          <w:sz w:val="21"/>
          <w:szCs w:val="21"/>
        </w:rPr>
        <w:t xml:space="preserve">Tags associated with documents </w:t>
      </w:r>
      <w:r w:rsidR="003D23F9">
        <w:rPr>
          <w:rFonts w:ascii="Arial" w:hAnsi="Arial" w:cs="Arial"/>
          <w:color w:val="000000"/>
          <w:sz w:val="21"/>
          <w:szCs w:val="21"/>
        </w:rPr>
        <w:t>to</w:t>
      </w:r>
      <w:r w:rsidR="003D23F9" w:rsidRPr="003D23F9">
        <w:rPr>
          <w:rFonts w:ascii="Arial" w:hAnsi="Arial" w:cs="Arial"/>
          <w:color w:val="000000"/>
          <w:sz w:val="21"/>
          <w:szCs w:val="21"/>
        </w:rPr>
        <w:t xml:space="preserve"> help users to compare and retrieve documents without opening the actual </w:t>
      </w:r>
      <w:r w:rsidR="009663A3" w:rsidRPr="003D23F9">
        <w:rPr>
          <w:rFonts w:ascii="Arial" w:hAnsi="Arial" w:cs="Arial"/>
          <w:color w:val="000000"/>
          <w:sz w:val="21"/>
          <w:szCs w:val="21"/>
        </w:rPr>
        <w:t>file. Defining</w:t>
      </w:r>
      <w:r w:rsidR="003D23F9" w:rsidRPr="003D23F9">
        <w:rPr>
          <w:rFonts w:ascii="Arial" w:hAnsi="Arial" w:cs="Arial"/>
          <w:color w:val="000000"/>
          <w:sz w:val="21"/>
          <w:szCs w:val="21"/>
        </w:rPr>
        <w:t xml:space="preserve"> a document tagging or metadata vocabulary requires an understanding of different types of documents the company needs to manage and the essential information associated with each document type. The task of managing a tagging vocabulary is usually the Document Librarian or Library Administrator (in larger organizations) or business/ department managers in smaller </w:t>
      </w:r>
      <w:r w:rsidR="009663A3" w:rsidRPr="003D23F9">
        <w:rPr>
          <w:rFonts w:ascii="Arial" w:hAnsi="Arial" w:cs="Arial"/>
          <w:color w:val="000000"/>
          <w:sz w:val="21"/>
          <w:szCs w:val="21"/>
        </w:rPr>
        <w:t>companies.</w:t>
      </w:r>
      <w:r w:rsidR="009663A3" w:rsidRPr="009663A3">
        <w:rPr>
          <w:rFonts w:ascii="Arial" w:hAnsi="Arial" w:cs="Arial"/>
          <w:color w:val="000000"/>
          <w:sz w:val="21"/>
          <w:szCs w:val="21"/>
        </w:rPr>
        <w:t xml:space="preserve"> For</w:t>
      </w:r>
      <w:r w:rsidR="003D23F9" w:rsidRPr="009663A3">
        <w:rPr>
          <w:rFonts w:ascii="Arial" w:hAnsi="Arial" w:cs="Arial"/>
          <w:color w:val="000000"/>
          <w:sz w:val="21"/>
          <w:szCs w:val="21"/>
        </w:rPr>
        <w:t xml:space="preserve"> example, many financial departments use </w:t>
      </w:r>
      <w:r w:rsidR="009663A3">
        <w:rPr>
          <w:rFonts w:ascii="Arial" w:hAnsi="Arial" w:cs="Arial"/>
          <w:color w:val="000000"/>
          <w:sz w:val="21"/>
          <w:szCs w:val="21"/>
        </w:rPr>
        <w:t>system</w:t>
      </w:r>
      <w:r w:rsidR="003D23F9" w:rsidRPr="009663A3">
        <w:rPr>
          <w:rFonts w:ascii="Arial" w:hAnsi="Arial" w:cs="Arial"/>
          <w:color w:val="000000"/>
          <w:sz w:val="21"/>
          <w:szCs w:val="21"/>
        </w:rPr>
        <w:t xml:space="preserve"> to track invoices, purchase orders and checks. Each one of these document types has a unique tagging profile associated with it. An Invoice document profile may contain invoice amount, invoice date, product name(s) and customer name.</w:t>
      </w:r>
    </w:p>
    <w:p w:rsidR="003D23F9" w:rsidRDefault="009663A3" w:rsidP="009663A3">
      <w:pPr>
        <w:shd w:val="clear" w:color="auto" w:fill="FFFFFF"/>
        <w:spacing w:after="0" w:line="360" w:lineRule="auto"/>
        <w:ind w:left="720"/>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1657350" cy="1357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7">
                      <a:extLst>
                        <a:ext uri="{28A0092B-C50C-407E-A947-70E740481C1C}">
                          <a14:useLocalDpi xmlns:a14="http://schemas.microsoft.com/office/drawing/2010/main" val="0"/>
                        </a:ext>
                      </a:extLst>
                    </a:blip>
                    <a:stretch>
                      <a:fillRect/>
                    </a:stretch>
                  </pic:blipFill>
                  <pic:spPr>
                    <a:xfrm>
                      <a:off x="0" y="0"/>
                      <a:ext cx="1665831" cy="1364563"/>
                    </a:xfrm>
                    <a:prstGeom prst="rect">
                      <a:avLst/>
                    </a:prstGeom>
                  </pic:spPr>
                </pic:pic>
              </a:graphicData>
            </a:graphic>
          </wp:inline>
        </w:drawing>
      </w:r>
      <w:r>
        <w:rPr>
          <w:rFonts w:ascii="Arial" w:eastAsia="Times New Roman" w:hAnsi="Arial" w:cs="Arial"/>
          <w:noProof/>
          <w:color w:val="000000"/>
          <w:sz w:val="21"/>
          <w:szCs w:val="21"/>
        </w:rPr>
        <w:drawing>
          <wp:inline distT="0" distB="0" distL="0" distR="0">
            <wp:extent cx="2924583" cy="127652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8">
                      <a:extLst>
                        <a:ext uri="{28A0092B-C50C-407E-A947-70E740481C1C}">
                          <a14:useLocalDpi xmlns:a14="http://schemas.microsoft.com/office/drawing/2010/main" val="0"/>
                        </a:ext>
                      </a:extLst>
                    </a:blip>
                    <a:stretch>
                      <a:fillRect/>
                    </a:stretch>
                  </pic:blipFill>
                  <pic:spPr>
                    <a:xfrm>
                      <a:off x="0" y="0"/>
                      <a:ext cx="2924583" cy="1276528"/>
                    </a:xfrm>
                    <a:prstGeom prst="rect">
                      <a:avLst/>
                    </a:prstGeom>
                  </pic:spPr>
                </pic:pic>
              </a:graphicData>
            </a:graphic>
          </wp:inline>
        </w:drawing>
      </w:r>
    </w:p>
    <w:p w:rsidR="009663A3" w:rsidRPr="003D23F9" w:rsidRDefault="009663A3" w:rsidP="009663A3">
      <w:pPr>
        <w:shd w:val="clear" w:color="auto" w:fill="FFFFFF"/>
        <w:spacing w:after="0" w:line="360" w:lineRule="auto"/>
        <w:ind w:left="720"/>
        <w:rPr>
          <w:rFonts w:ascii="Arial" w:eastAsia="Times New Roman" w:hAnsi="Arial" w:cs="Arial"/>
          <w:color w:val="000000"/>
          <w:sz w:val="21"/>
          <w:szCs w:val="21"/>
        </w:rPr>
      </w:pPr>
    </w:p>
    <w:p w:rsidR="00625B31" w:rsidRPr="00625B31" w:rsidRDefault="00625B31" w:rsidP="00625B31">
      <w:pPr>
        <w:shd w:val="clear" w:color="auto" w:fill="FFFFFF"/>
        <w:spacing w:after="0" w:line="360" w:lineRule="auto"/>
        <w:rPr>
          <w:rFonts w:ascii="Arial" w:eastAsia="Times New Roman" w:hAnsi="Arial" w:cs="Arial"/>
          <w:color w:val="000000"/>
          <w:sz w:val="21"/>
          <w:szCs w:val="21"/>
        </w:rPr>
      </w:pPr>
    </w:p>
    <w:p w:rsidR="00625B31" w:rsidRDefault="00625B31" w:rsidP="00657C18">
      <w:pPr>
        <w:numPr>
          <w:ilvl w:val="0"/>
          <w:numId w:val="6"/>
        </w:numPr>
        <w:shd w:val="clear" w:color="auto" w:fill="FFFFFF"/>
        <w:spacing w:after="0" w:line="360" w:lineRule="auto"/>
        <w:rPr>
          <w:rFonts w:ascii="Arial" w:eastAsia="Times New Roman" w:hAnsi="Arial" w:cs="Arial"/>
          <w:color w:val="000000"/>
          <w:sz w:val="21"/>
          <w:szCs w:val="21"/>
        </w:rPr>
      </w:pPr>
      <w:r w:rsidRPr="006A2C0B">
        <w:rPr>
          <w:rFonts w:ascii="Arial" w:eastAsia="Times New Roman" w:hAnsi="Arial" w:cs="Arial"/>
          <w:b/>
          <w:bCs/>
          <w:color w:val="000000"/>
          <w:sz w:val="21"/>
          <w:szCs w:val="21"/>
        </w:rPr>
        <w:t xml:space="preserve">User Roles and Security </w:t>
      </w:r>
      <w:r w:rsidR="006A2C0B" w:rsidRPr="006A2C0B">
        <w:rPr>
          <w:rFonts w:ascii="Arial" w:eastAsia="Times New Roman" w:hAnsi="Arial" w:cs="Arial"/>
          <w:b/>
          <w:bCs/>
          <w:color w:val="000000"/>
          <w:sz w:val="21"/>
          <w:szCs w:val="21"/>
        </w:rPr>
        <w:t>–</w:t>
      </w:r>
      <w:r w:rsidRPr="006A2C0B">
        <w:rPr>
          <w:rFonts w:ascii="Arial" w:eastAsia="Times New Roman" w:hAnsi="Arial" w:cs="Arial"/>
          <w:b/>
          <w:bCs/>
          <w:color w:val="000000"/>
          <w:sz w:val="21"/>
          <w:szCs w:val="21"/>
        </w:rPr>
        <w:t> </w:t>
      </w:r>
      <w:r w:rsidR="00364974">
        <w:rPr>
          <w:rFonts w:ascii="Arial" w:eastAsia="Times New Roman" w:hAnsi="Arial" w:cs="Arial"/>
          <w:color w:val="000000"/>
          <w:sz w:val="21"/>
          <w:szCs w:val="21"/>
        </w:rPr>
        <w:t>S</w:t>
      </w:r>
      <w:r w:rsidRPr="006A2C0B">
        <w:rPr>
          <w:rFonts w:ascii="Arial" w:eastAsia="Times New Roman" w:hAnsi="Arial" w:cs="Arial"/>
          <w:color w:val="000000"/>
          <w:sz w:val="21"/>
          <w:szCs w:val="21"/>
        </w:rPr>
        <w:t>ecurity roles ranging from "read only" to "System Administration" to provide an appropriate level of user access permissions for workers at all levels.  Users see only documents that administrators want them to see</w:t>
      </w:r>
      <w:r w:rsidR="006A2C0B">
        <w:rPr>
          <w:rFonts w:ascii="Arial" w:eastAsia="Times New Roman" w:hAnsi="Arial" w:cs="Arial"/>
          <w:color w:val="000000"/>
          <w:sz w:val="21"/>
          <w:szCs w:val="21"/>
        </w:rPr>
        <w:t>.</w:t>
      </w:r>
    </w:p>
    <w:p w:rsidR="00086BF5" w:rsidRDefault="00F9641A" w:rsidP="00086BF5">
      <w:pPr>
        <w:shd w:val="clear" w:color="auto" w:fill="FFFFFF"/>
        <w:spacing w:after="0" w:line="360" w:lineRule="auto"/>
        <w:ind w:left="720"/>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943600" cy="3352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tbl>
      <w:tblPr>
        <w:tblStyle w:val="TableGrid"/>
        <w:tblW w:w="9175" w:type="dxa"/>
        <w:tblInd w:w="720" w:type="dxa"/>
        <w:tblLook w:val="04A0" w:firstRow="1" w:lastRow="0" w:firstColumn="1" w:lastColumn="0" w:noHBand="0" w:noVBand="1"/>
      </w:tblPr>
      <w:tblGrid>
        <w:gridCol w:w="1547"/>
        <w:gridCol w:w="7628"/>
      </w:tblGrid>
      <w:tr w:rsidR="00702228" w:rsidTr="00C032A1">
        <w:tc>
          <w:tcPr>
            <w:tcW w:w="1525" w:type="dxa"/>
          </w:tcPr>
          <w:p w:rsidR="00702228" w:rsidRPr="00C032A1" w:rsidRDefault="00C032A1" w:rsidP="00086BF5">
            <w:pPr>
              <w:spacing w:line="360" w:lineRule="auto"/>
              <w:rPr>
                <w:rFonts w:ascii="Arial" w:eastAsia="Times New Roman" w:hAnsi="Arial" w:cs="Arial"/>
                <w:b/>
                <w:color w:val="000000"/>
                <w:sz w:val="21"/>
                <w:szCs w:val="21"/>
              </w:rPr>
            </w:pPr>
            <w:r w:rsidRPr="00C032A1">
              <w:rPr>
                <w:rFonts w:ascii="Arial" w:eastAsia="Times New Roman" w:hAnsi="Arial" w:cs="Arial"/>
                <w:b/>
                <w:color w:val="000000"/>
                <w:sz w:val="21"/>
                <w:szCs w:val="21"/>
              </w:rPr>
              <w:t xml:space="preserve">Role </w:t>
            </w:r>
          </w:p>
        </w:tc>
        <w:tc>
          <w:tcPr>
            <w:tcW w:w="7650" w:type="dxa"/>
          </w:tcPr>
          <w:p w:rsidR="00702228" w:rsidRPr="00C032A1" w:rsidRDefault="00C032A1" w:rsidP="00086BF5">
            <w:pPr>
              <w:spacing w:line="360" w:lineRule="auto"/>
              <w:rPr>
                <w:rFonts w:ascii="Arial" w:eastAsia="Times New Roman" w:hAnsi="Arial" w:cs="Arial"/>
                <w:b/>
                <w:color w:val="000000"/>
                <w:sz w:val="21"/>
                <w:szCs w:val="21"/>
              </w:rPr>
            </w:pPr>
            <w:r w:rsidRPr="00C032A1">
              <w:rPr>
                <w:rFonts w:ascii="Arial" w:eastAsia="Times New Roman" w:hAnsi="Arial" w:cs="Arial"/>
                <w:b/>
                <w:color w:val="000000"/>
                <w:sz w:val="21"/>
                <w:szCs w:val="21"/>
              </w:rPr>
              <w:t>Description</w:t>
            </w:r>
          </w:p>
        </w:tc>
      </w:tr>
      <w:tr w:rsidR="00702228" w:rsidTr="00C032A1">
        <w:tc>
          <w:tcPr>
            <w:tcW w:w="1525" w:type="dxa"/>
          </w:tcPr>
          <w:p w:rsidR="00702228" w:rsidRDefault="00272A7A" w:rsidP="00086BF5">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Limited</w:t>
            </w:r>
          </w:p>
        </w:tc>
        <w:tc>
          <w:tcPr>
            <w:tcW w:w="7650" w:type="dxa"/>
          </w:tcPr>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A user assigned to a group with a “limited” role has restricted access to the </w:t>
            </w:r>
          </w:p>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system. Users can only get a copy or view documents in the library. </w:t>
            </w:r>
          </w:p>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Groups assigned to a “limited” role are used for when multiple people can </w:t>
            </w:r>
          </w:p>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share the same username and password to log into </w:t>
            </w:r>
            <w:r>
              <w:rPr>
                <w:rFonts w:ascii="Arial" w:eastAsia="Times New Roman" w:hAnsi="Arial" w:cs="Arial"/>
                <w:color w:val="000000"/>
                <w:sz w:val="21"/>
                <w:szCs w:val="21"/>
              </w:rPr>
              <w:t>system</w:t>
            </w:r>
            <w:r w:rsidRPr="00272A7A">
              <w:rPr>
                <w:rFonts w:ascii="Arial" w:eastAsia="Times New Roman" w:hAnsi="Arial" w:cs="Arial"/>
                <w:color w:val="000000"/>
                <w:sz w:val="21"/>
                <w:szCs w:val="21"/>
              </w:rPr>
              <w:t xml:space="preserve"> to see the </w:t>
            </w:r>
          </w:p>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same documents in the library. For example, documents such as </w:t>
            </w:r>
          </w:p>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newsletters, forms, or corporate policies may need to be accessible to all </w:t>
            </w:r>
          </w:p>
          <w:p w:rsidR="00272A7A" w:rsidRPr="00272A7A"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company employees but they do not require a full registered user license </w:t>
            </w:r>
          </w:p>
          <w:p w:rsidR="00702228" w:rsidRDefault="00272A7A" w:rsidP="00272A7A">
            <w:pPr>
              <w:spacing w:line="360" w:lineRule="auto"/>
              <w:rPr>
                <w:rFonts w:ascii="Arial" w:eastAsia="Times New Roman" w:hAnsi="Arial" w:cs="Arial"/>
                <w:color w:val="000000"/>
                <w:sz w:val="21"/>
                <w:szCs w:val="21"/>
              </w:rPr>
            </w:pPr>
            <w:r w:rsidRPr="00272A7A">
              <w:rPr>
                <w:rFonts w:ascii="Arial" w:eastAsia="Times New Roman" w:hAnsi="Arial" w:cs="Arial"/>
                <w:color w:val="000000"/>
                <w:sz w:val="21"/>
                <w:szCs w:val="21"/>
              </w:rPr>
              <w:t xml:space="preserve">and full functionality.  </w:t>
            </w:r>
          </w:p>
        </w:tc>
      </w:tr>
      <w:tr w:rsidR="00702228" w:rsidTr="00C032A1">
        <w:tc>
          <w:tcPr>
            <w:tcW w:w="1525" w:type="dxa"/>
          </w:tcPr>
          <w:p w:rsidR="00702228" w:rsidRDefault="005201E1" w:rsidP="00086BF5">
            <w:pPr>
              <w:spacing w:line="360" w:lineRule="auto"/>
              <w:rPr>
                <w:rFonts w:ascii="Arial" w:eastAsia="Times New Roman" w:hAnsi="Arial" w:cs="Arial"/>
                <w:color w:val="000000"/>
                <w:sz w:val="21"/>
                <w:szCs w:val="21"/>
              </w:rPr>
            </w:pPr>
            <w:r w:rsidRPr="005201E1">
              <w:rPr>
                <w:rFonts w:ascii="Arial" w:eastAsia="Times New Roman" w:hAnsi="Arial" w:cs="Arial"/>
                <w:color w:val="000000"/>
                <w:sz w:val="21"/>
                <w:szCs w:val="21"/>
              </w:rPr>
              <w:t>Read Only</w:t>
            </w:r>
          </w:p>
        </w:tc>
        <w:tc>
          <w:tcPr>
            <w:tcW w:w="7650" w:type="dxa"/>
          </w:tcPr>
          <w:p w:rsidR="00702228" w:rsidRDefault="005201E1" w:rsidP="005201E1">
            <w:pPr>
              <w:spacing w:line="360" w:lineRule="auto"/>
              <w:rPr>
                <w:rFonts w:ascii="Arial" w:eastAsia="Times New Roman" w:hAnsi="Arial" w:cs="Arial"/>
                <w:color w:val="000000"/>
                <w:sz w:val="21"/>
                <w:szCs w:val="21"/>
              </w:rPr>
            </w:pPr>
            <w:r w:rsidRPr="005201E1">
              <w:rPr>
                <w:rFonts w:ascii="Arial" w:eastAsia="Times New Roman" w:hAnsi="Arial" w:cs="Arial"/>
                <w:color w:val="000000"/>
                <w:sz w:val="21"/>
                <w:szCs w:val="21"/>
              </w:rPr>
              <w:t>A Read-Only user role may only download or open and read documents. They cannot edit, delete, or create documents. They can email documents if given this functionality by system administrators. Read-only users may be restricted from downloading or printing documents. Read-only users can participate in workflows but cannot initiate workflows.</w:t>
            </w:r>
          </w:p>
        </w:tc>
      </w:tr>
      <w:tr w:rsidR="00702228" w:rsidTr="00C032A1">
        <w:tc>
          <w:tcPr>
            <w:tcW w:w="1525" w:type="dxa"/>
          </w:tcPr>
          <w:p w:rsidR="0070222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Document</w:t>
            </w:r>
            <w:r>
              <w:rPr>
                <w:rFonts w:ascii="Arial" w:eastAsia="Times New Roman" w:hAnsi="Arial" w:cs="Arial"/>
                <w:color w:val="000000"/>
                <w:sz w:val="21"/>
                <w:szCs w:val="21"/>
              </w:rPr>
              <w:t xml:space="preserve"> </w:t>
            </w:r>
            <w:r w:rsidRPr="00741B98">
              <w:rPr>
                <w:rFonts w:ascii="Arial" w:eastAsia="Times New Roman" w:hAnsi="Arial" w:cs="Arial"/>
                <w:color w:val="000000"/>
                <w:sz w:val="21"/>
                <w:szCs w:val="21"/>
              </w:rPr>
              <w:t>Publisher</w:t>
            </w:r>
          </w:p>
        </w:tc>
        <w:tc>
          <w:tcPr>
            <w:tcW w:w="7650" w:type="dxa"/>
          </w:tcPr>
          <w:p w:rsidR="00741B98" w:rsidRPr="00741B9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Document Publisher user role can read, get a copy, add, check-in/check-</w:t>
            </w:r>
          </w:p>
          <w:p w:rsidR="00741B98" w:rsidRPr="00741B9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 xml:space="preserve">out, edit documents, and metadata. They can move documents that are </w:t>
            </w:r>
          </w:p>
          <w:p w:rsidR="00741B98" w:rsidRPr="00741B9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 xml:space="preserve">owned by them.  They cannot delete any documents including those which </w:t>
            </w:r>
          </w:p>
          <w:p w:rsidR="00741B98" w:rsidRPr="00741B9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 xml:space="preserve">they have added to the system. </w:t>
            </w:r>
          </w:p>
          <w:p w:rsidR="00741B98" w:rsidRPr="00741B9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 xml:space="preserve">Document publishers can initiate workflows, participate in workflows, and </w:t>
            </w:r>
          </w:p>
          <w:p w:rsidR="00702228" w:rsidRDefault="00741B98" w:rsidP="00741B98">
            <w:pPr>
              <w:spacing w:line="360" w:lineRule="auto"/>
              <w:rPr>
                <w:rFonts w:ascii="Arial" w:eastAsia="Times New Roman" w:hAnsi="Arial" w:cs="Arial"/>
                <w:color w:val="000000"/>
                <w:sz w:val="21"/>
                <w:szCs w:val="21"/>
              </w:rPr>
            </w:pPr>
            <w:r w:rsidRPr="00741B98">
              <w:rPr>
                <w:rFonts w:ascii="Arial" w:eastAsia="Times New Roman" w:hAnsi="Arial" w:cs="Arial"/>
                <w:color w:val="000000"/>
                <w:sz w:val="21"/>
                <w:szCs w:val="21"/>
              </w:rPr>
              <w:t>initiate Courier transmissions.</w:t>
            </w:r>
          </w:p>
        </w:tc>
      </w:tr>
      <w:tr w:rsidR="00702228" w:rsidTr="00C032A1">
        <w:tc>
          <w:tcPr>
            <w:tcW w:w="1525" w:type="dxa"/>
          </w:tcPr>
          <w:p w:rsidR="00D62D44" w:rsidRPr="00D62D44"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t xml:space="preserve">Document </w:t>
            </w:r>
          </w:p>
          <w:p w:rsidR="00D62D44" w:rsidRPr="00D62D44"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t xml:space="preserve">Publisher + </w:t>
            </w:r>
          </w:p>
          <w:p w:rsidR="00702228"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lastRenderedPageBreak/>
              <w:t>Delete</w:t>
            </w:r>
          </w:p>
        </w:tc>
        <w:tc>
          <w:tcPr>
            <w:tcW w:w="7650" w:type="dxa"/>
          </w:tcPr>
          <w:p w:rsidR="00D62D44" w:rsidRPr="00D62D44"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lastRenderedPageBreak/>
              <w:t xml:space="preserve">Document Publisher Plus Delete user role can do everything a Document </w:t>
            </w:r>
          </w:p>
          <w:p w:rsidR="00D62D44" w:rsidRPr="00D62D44"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t xml:space="preserve">Publisher can do and delete their own documents. They must be the owner </w:t>
            </w:r>
          </w:p>
          <w:p w:rsidR="00D62D44" w:rsidRPr="00D62D44"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lastRenderedPageBreak/>
              <w:t xml:space="preserve">of the document in order to delete it. To see the owner of a document, you </w:t>
            </w:r>
          </w:p>
          <w:p w:rsidR="00702228" w:rsidRDefault="00D62D44" w:rsidP="00D62D44">
            <w:pPr>
              <w:spacing w:line="360" w:lineRule="auto"/>
              <w:rPr>
                <w:rFonts w:ascii="Arial" w:eastAsia="Times New Roman" w:hAnsi="Arial" w:cs="Arial"/>
                <w:color w:val="000000"/>
                <w:sz w:val="21"/>
                <w:szCs w:val="21"/>
              </w:rPr>
            </w:pPr>
            <w:r w:rsidRPr="00D62D44">
              <w:rPr>
                <w:rFonts w:ascii="Arial" w:eastAsia="Times New Roman" w:hAnsi="Arial" w:cs="Arial"/>
                <w:color w:val="000000"/>
                <w:sz w:val="21"/>
                <w:szCs w:val="21"/>
              </w:rPr>
              <w:t>can look at the version properties in the metadata pane.</w:t>
            </w:r>
          </w:p>
        </w:tc>
      </w:tr>
      <w:tr w:rsidR="00702228" w:rsidTr="00C032A1">
        <w:tc>
          <w:tcPr>
            <w:tcW w:w="1525" w:type="dxa"/>
          </w:tcPr>
          <w:p w:rsidR="00702228" w:rsidRDefault="005E23E5" w:rsidP="00086BF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lastRenderedPageBreak/>
              <w:t>Publisher</w:t>
            </w:r>
          </w:p>
        </w:tc>
        <w:tc>
          <w:tcPr>
            <w:tcW w:w="7650" w:type="dxa"/>
          </w:tcPr>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Publisher user role can do everything a Document Publisher can do plus: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  Create new folders and folder groups.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  Copy or move folders that they have already created.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  Clone folders and folder groups created by other users and become the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owners of the folders / folder groups.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  Publishers cannot delete existing documents, folders or folder groups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including those which they have added /created. All documents and folders </w:t>
            </w:r>
          </w:p>
          <w:p w:rsidR="005E23E5" w:rsidRPr="005E23E5"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 xml:space="preserve">created by the Publisher will be owned by them and they cannot change </w:t>
            </w:r>
          </w:p>
          <w:p w:rsidR="00702228" w:rsidRDefault="005E23E5" w:rsidP="005E23E5">
            <w:pPr>
              <w:spacing w:line="360" w:lineRule="auto"/>
              <w:rPr>
                <w:rFonts w:ascii="Arial" w:eastAsia="Times New Roman" w:hAnsi="Arial" w:cs="Arial"/>
                <w:color w:val="000000"/>
                <w:sz w:val="21"/>
                <w:szCs w:val="21"/>
              </w:rPr>
            </w:pPr>
            <w:r w:rsidRPr="005E23E5">
              <w:rPr>
                <w:rFonts w:ascii="Arial" w:eastAsia="Times New Roman" w:hAnsi="Arial" w:cs="Arial"/>
                <w:color w:val="000000"/>
                <w:sz w:val="21"/>
                <w:szCs w:val="21"/>
              </w:rPr>
              <w:t>the ownership.</w:t>
            </w:r>
          </w:p>
        </w:tc>
      </w:tr>
      <w:tr w:rsidR="00702228" w:rsidTr="00C032A1">
        <w:tc>
          <w:tcPr>
            <w:tcW w:w="1525" w:type="dxa"/>
          </w:tcPr>
          <w:p w:rsidR="00951F6B" w:rsidRPr="00951F6B" w:rsidRDefault="00951F6B" w:rsidP="00951F6B">
            <w:pPr>
              <w:spacing w:line="360" w:lineRule="auto"/>
              <w:rPr>
                <w:rFonts w:ascii="Arial" w:eastAsia="Times New Roman" w:hAnsi="Arial" w:cs="Arial"/>
                <w:color w:val="000000"/>
                <w:sz w:val="21"/>
                <w:szCs w:val="21"/>
              </w:rPr>
            </w:pPr>
            <w:r w:rsidRPr="00951F6B">
              <w:rPr>
                <w:rFonts w:ascii="Arial" w:eastAsia="Times New Roman" w:hAnsi="Arial" w:cs="Arial"/>
                <w:color w:val="000000"/>
                <w:sz w:val="21"/>
                <w:szCs w:val="21"/>
              </w:rPr>
              <w:t xml:space="preserve">Publisher </w:t>
            </w:r>
          </w:p>
          <w:p w:rsidR="00702228" w:rsidRDefault="00951F6B" w:rsidP="00951F6B">
            <w:pPr>
              <w:spacing w:line="360" w:lineRule="auto"/>
              <w:rPr>
                <w:rFonts w:ascii="Arial" w:eastAsia="Times New Roman" w:hAnsi="Arial" w:cs="Arial"/>
                <w:color w:val="000000"/>
                <w:sz w:val="21"/>
                <w:szCs w:val="21"/>
              </w:rPr>
            </w:pPr>
            <w:r w:rsidRPr="00951F6B">
              <w:rPr>
                <w:rFonts w:ascii="Arial" w:eastAsia="Times New Roman" w:hAnsi="Arial" w:cs="Arial"/>
                <w:color w:val="000000"/>
                <w:sz w:val="21"/>
                <w:szCs w:val="21"/>
              </w:rPr>
              <w:t>+ Delete</w:t>
            </w:r>
          </w:p>
        </w:tc>
        <w:tc>
          <w:tcPr>
            <w:tcW w:w="7650" w:type="dxa"/>
          </w:tcPr>
          <w:p w:rsidR="00000FFE" w:rsidRPr="00000FFE" w:rsidRDefault="00000FFE" w:rsidP="00000FFE">
            <w:pPr>
              <w:spacing w:line="360" w:lineRule="auto"/>
              <w:rPr>
                <w:rFonts w:ascii="Arial" w:eastAsia="Times New Roman" w:hAnsi="Arial" w:cs="Arial"/>
                <w:color w:val="000000"/>
                <w:sz w:val="21"/>
                <w:szCs w:val="21"/>
              </w:rPr>
            </w:pPr>
            <w:r w:rsidRPr="00000FFE">
              <w:rPr>
                <w:rFonts w:ascii="Arial" w:eastAsia="Times New Roman" w:hAnsi="Arial" w:cs="Arial"/>
                <w:color w:val="000000"/>
                <w:sz w:val="21"/>
                <w:szCs w:val="21"/>
              </w:rPr>
              <w:t xml:space="preserve">Publisher plus Delete user role can do everything that a Publisher can do </w:t>
            </w:r>
          </w:p>
          <w:p w:rsidR="00702228" w:rsidRDefault="00000FFE" w:rsidP="00000FFE">
            <w:pPr>
              <w:spacing w:line="360" w:lineRule="auto"/>
              <w:rPr>
                <w:rFonts w:ascii="Arial" w:eastAsia="Times New Roman" w:hAnsi="Arial" w:cs="Arial"/>
                <w:color w:val="000000"/>
                <w:sz w:val="21"/>
                <w:szCs w:val="21"/>
              </w:rPr>
            </w:pPr>
            <w:r w:rsidRPr="00000FFE">
              <w:rPr>
                <w:rFonts w:ascii="Arial" w:eastAsia="Times New Roman" w:hAnsi="Arial" w:cs="Arial"/>
                <w:color w:val="000000"/>
                <w:sz w:val="21"/>
                <w:szCs w:val="21"/>
              </w:rPr>
              <w:t>plus delete documents, folders and folders group owned (created) by them.</w:t>
            </w:r>
          </w:p>
        </w:tc>
      </w:tr>
      <w:tr w:rsidR="00702228" w:rsidTr="00C032A1">
        <w:tc>
          <w:tcPr>
            <w:tcW w:w="1525" w:type="dxa"/>
          </w:tcPr>
          <w:p w:rsidR="00702228" w:rsidRDefault="00057529" w:rsidP="00086BF5">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Organizer</w:t>
            </w:r>
          </w:p>
        </w:tc>
        <w:tc>
          <w:tcPr>
            <w:tcW w:w="7650" w:type="dxa"/>
          </w:tcPr>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The Organizer role is for users who are responsible for organizing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documents that are scanned or imported into the system or who are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assigned to organize documents added by other users. For example,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organizers would move the documents generated by scanner operators to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their correct folder in the library. Only trusted personnel should be given this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role. Organizer role user can: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Move all documents (which they have an access to) in other places in the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library including documents which they do not own. In other words, they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can move documents that are owned by other users.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Move, copy or clone all folders and folder groups regardless of them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ownership. In case of cloning they will become the owners of folder / folder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groups. In case of copying and moving the original ownership of folders /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folder groups are preserved.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Change folder properties regardless of ownership.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Add folders / folder groups (in which case they will become their owners)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and rename folders and folder groups.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Delete documents that they own.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Change document owner regardless of ownership </w:t>
            </w:r>
          </w:p>
          <w:p w:rsidR="00057529" w:rsidRPr="00057529"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xml:space="preserve">•  Convert offline documents to electronic documents </w:t>
            </w:r>
          </w:p>
          <w:p w:rsidR="00702228" w:rsidRDefault="00057529" w:rsidP="00057529">
            <w:pPr>
              <w:spacing w:line="360" w:lineRule="auto"/>
              <w:rPr>
                <w:rFonts w:ascii="Arial" w:eastAsia="Times New Roman" w:hAnsi="Arial" w:cs="Arial"/>
                <w:color w:val="000000"/>
                <w:sz w:val="21"/>
                <w:szCs w:val="21"/>
              </w:rPr>
            </w:pPr>
            <w:r w:rsidRPr="00057529">
              <w:rPr>
                <w:rFonts w:ascii="Arial" w:eastAsia="Times New Roman" w:hAnsi="Arial" w:cs="Arial"/>
                <w:color w:val="000000"/>
                <w:sz w:val="21"/>
                <w:szCs w:val="21"/>
              </w:rPr>
              <w:t>•  Export documents</w:t>
            </w:r>
          </w:p>
        </w:tc>
      </w:tr>
      <w:tr w:rsidR="006443B0" w:rsidTr="00C032A1">
        <w:tc>
          <w:tcPr>
            <w:tcW w:w="1525" w:type="dxa"/>
          </w:tcPr>
          <w:p w:rsidR="00764824" w:rsidRPr="00764824"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t xml:space="preserve">Organizer </w:t>
            </w:r>
          </w:p>
          <w:p w:rsidR="006443B0" w:rsidRPr="00057529"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t>+ Delete</w:t>
            </w:r>
          </w:p>
        </w:tc>
        <w:tc>
          <w:tcPr>
            <w:tcW w:w="7650" w:type="dxa"/>
          </w:tcPr>
          <w:p w:rsidR="00764824" w:rsidRPr="00764824"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t xml:space="preserve">Organizer plus Delete role can do everything that Organizers can do plus </w:t>
            </w:r>
          </w:p>
          <w:p w:rsidR="00764824" w:rsidRPr="00764824"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t xml:space="preserve">delete all documents, folders and folder groups regardless of them </w:t>
            </w:r>
          </w:p>
          <w:p w:rsidR="00764824" w:rsidRPr="00764824"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t xml:space="preserve">ownership. This organizer and delete role can only do this within Cabinets, </w:t>
            </w:r>
          </w:p>
          <w:p w:rsidR="00764824" w:rsidRPr="00764824"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t xml:space="preserve">Folders and Schemas that they are a member of. </w:t>
            </w:r>
          </w:p>
          <w:p w:rsidR="006443B0" w:rsidRPr="00057529" w:rsidRDefault="00764824" w:rsidP="00764824">
            <w:pPr>
              <w:spacing w:line="360" w:lineRule="auto"/>
              <w:rPr>
                <w:rFonts w:ascii="Arial" w:eastAsia="Times New Roman" w:hAnsi="Arial" w:cs="Arial"/>
                <w:color w:val="000000"/>
                <w:sz w:val="21"/>
                <w:szCs w:val="21"/>
              </w:rPr>
            </w:pPr>
            <w:r w:rsidRPr="00764824">
              <w:rPr>
                <w:rFonts w:ascii="Arial" w:eastAsia="Times New Roman" w:hAnsi="Arial" w:cs="Arial"/>
                <w:color w:val="000000"/>
                <w:sz w:val="21"/>
                <w:szCs w:val="21"/>
              </w:rPr>
              <w:lastRenderedPageBreak/>
              <w:t>This role should be used by trusted personnel only.</w:t>
            </w:r>
          </w:p>
        </w:tc>
      </w:tr>
      <w:tr w:rsidR="006F2CBC" w:rsidTr="00C032A1">
        <w:tc>
          <w:tcPr>
            <w:tcW w:w="1525" w:type="dxa"/>
          </w:tcPr>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lastRenderedPageBreak/>
              <w:t xml:space="preserve">Cabinet </w:t>
            </w:r>
          </w:p>
          <w:p w:rsidR="006F2CBC" w:rsidRPr="00764824"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Administration</w:t>
            </w:r>
          </w:p>
        </w:tc>
        <w:tc>
          <w:tcPr>
            <w:tcW w:w="7650" w:type="dxa"/>
          </w:tcPr>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Cabinet Administrators can only administer the cabinets that they own; they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cannot create cabinets for themselves. They can: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Create, edit, and delete drawers, folder groups and folders and manage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their properties (i.e. membership structure).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Access all documents (in Publisher and Delete capacity) from anywhere in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the library structure unless they are restricted from that area of the library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structure. If they do not have access to the Cabinet and Folder they will not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be able to access the documents.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Delete and move electronic records as long they are owners of the cabinet.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Electronic records can only be moved to another Cabinet in which they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own.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Move documents between cabinets as long as they are owners of the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Cabinet. If users need to move documents between Cabinets that they do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not own, then use an organizer role instead.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Have access to all document schemas.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Change document owner for documents in the cabinets that they own.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Convert electronic documents to electronic records and vice versa for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cabinets that they own.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Convert electronic documents to offline documents for cabinets that they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own. </w:t>
            </w:r>
          </w:p>
          <w:p w:rsidR="006F2CBC" w:rsidRPr="006F2CBC"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  Manually move document to and from the library archive as long as they </w:t>
            </w:r>
          </w:p>
          <w:p w:rsidR="006F2CBC" w:rsidRPr="00764824" w:rsidRDefault="006F2CBC" w:rsidP="006F2CBC">
            <w:pPr>
              <w:spacing w:line="360" w:lineRule="auto"/>
              <w:rPr>
                <w:rFonts w:ascii="Arial" w:eastAsia="Times New Roman" w:hAnsi="Arial" w:cs="Arial"/>
                <w:color w:val="000000"/>
                <w:sz w:val="21"/>
                <w:szCs w:val="21"/>
              </w:rPr>
            </w:pPr>
            <w:r w:rsidRPr="006F2CBC">
              <w:rPr>
                <w:rFonts w:ascii="Arial" w:eastAsia="Times New Roman" w:hAnsi="Arial" w:cs="Arial"/>
                <w:color w:val="000000"/>
                <w:sz w:val="21"/>
                <w:szCs w:val="21"/>
              </w:rPr>
              <w:t xml:space="preserve">are the Cabinet owner in the library </w:t>
            </w:r>
            <w:r w:rsidR="00DB142D" w:rsidRPr="006F2CBC">
              <w:rPr>
                <w:rFonts w:ascii="Arial" w:eastAsia="Times New Roman" w:hAnsi="Arial" w:cs="Arial"/>
                <w:color w:val="000000"/>
                <w:sz w:val="21"/>
                <w:szCs w:val="21"/>
              </w:rPr>
              <w:t>archive?</w:t>
            </w:r>
          </w:p>
        </w:tc>
      </w:tr>
      <w:tr w:rsidR="006F2CBC" w:rsidTr="00C032A1">
        <w:tc>
          <w:tcPr>
            <w:tcW w:w="1525" w:type="dxa"/>
          </w:tcPr>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Library </w:t>
            </w:r>
          </w:p>
          <w:p w:rsidR="006F2CBC" w:rsidRPr="00764824"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Administration</w:t>
            </w:r>
          </w:p>
        </w:tc>
        <w:tc>
          <w:tcPr>
            <w:tcW w:w="7650" w:type="dxa"/>
          </w:tcPr>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Library administrators can perform, within their cabinets, the same functions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as Cabinet Administrators plus: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  Create cabinets for which they will be the owner of and manage them in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the Library.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  Access to Library Administration functionality where they can manage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metadata fields, schemas, events, set up workflow templates, manage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numerous global settings (i.e. viewer permissions, search engine settings,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reporting services permissions and more), perform various managerial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functions such (as check-in for user, change document owner, recover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deleted document etc.) and access many useful reports and usage logs for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the cabinets that they own.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  Library administrators cannot create cabinets for Cabinet Administrators to </w:t>
            </w:r>
          </w:p>
          <w:p w:rsidR="006F2CBC" w:rsidRPr="00764824"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own. If a library administrator creates a cabinet, then they are the owners.</w:t>
            </w:r>
          </w:p>
        </w:tc>
      </w:tr>
      <w:tr w:rsidR="006F2CBC" w:rsidTr="00C032A1">
        <w:tc>
          <w:tcPr>
            <w:tcW w:w="1525" w:type="dxa"/>
          </w:tcPr>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System </w:t>
            </w:r>
          </w:p>
          <w:p w:rsidR="006F2CBC" w:rsidRPr="00764824"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lastRenderedPageBreak/>
              <w:t>Administration</w:t>
            </w:r>
          </w:p>
        </w:tc>
        <w:tc>
          <w:tcPr>
            <w:tcW w:w="7650" w:type="dxa"/>
          </w:tcPr>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lastRenderedPageBreak/>
              <w:t xml:space="preserve">System administrators have complete control of the system. They can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lastRenderedPageBreak/>
              <w:t xml:space="preserve">perform all of the functions of all other roles. However, the main tasks of the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system administrators are to add users to the system (including assigning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the initial password and setting requirements for all new passwords and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ability to self-register), assign users to their appropriate groups, enable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document control numbers and version control numbers, manage user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accounts, user groups and the system license pool. The system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administrator also has access to various global settings (outbound e-mail, </w:t>
            </w:r>
          </w:p>
          <w:p w:rsidR="00DB142D" w:rsidRPr="00DB142D"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 xml:space="preserve">system wide configurations for managing the various documents format </w:t>
            </w:r>
          </w:p>
          <w:p w:rsidR="006F2CBC" w:rsidRPr="00764824" w:rsidRDefault="00DB142D" w:rsidP="00DB142D">
            <w:pPr>
              <w:spacing w:line="360" w:lineRule="auto"/>
              <w:rPr>
                <w:rFonts w:ascii="Arial" w:eastAsia="Times New Roman" w:hAnsi="Arial" w:cs="Arial"/>
                <w:color w:val="000000"/>
                <w:sz w:val="21"/>
                <w:szCs w:val="21"/>
              </w:rPr>
            </w:pPr>
            <w:r w:rsidRPr="00DB142D">
              <w:rPr>
                <w:rFonts w:ascii="Arial" w:eastAsia="Times New Roman" w:hAnsi="Arial" w:cs="Arial"/>
                <w:color w:val="000000"/>
                <w:sz w:val="21"/>
                <w:szCs w:val="21"/>
              </w:rPr>
              <w:t>conversion permissions etc.) and as well as user activity reports.</w:t>
            </w:r>
          </w:p>
        </w:tc>
      </w:tr>
    </w:tbl>
    <w:p w:rsidR="00222814" w:rsidRPr="006A2C0B" w:rsidRDefault="00222814" w:rsidP="00086BF5">
      <w:pPr>
        <w:shd w:val="clear" w:color="auto" w:fill="FFFFFF"/>
        <w:spacing w:after="0" w:line="360" w:lineRule="auto"/>
        <w:ind w:left="720"/>
        <w:rPr>
          <w:rFonts w:ascii="Arial" w:eastAsia="Times New Roman" w:hAnsi="Arial" w:cs="Arial"/>
          <w:color w:val="000000"/>
          <w:sz w:val="21"/>
          <w:szCs w:val="21"/>
        </w:rPr>
      </w:pPr>
    </w:p>
    <w:p w:rsidR="00EB2825"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Search</w:t>
      </w:r>
      <w:r>
        <w:rPr>
          <w:rFonts w:ascii="Arial" w:eastAsia="Times New Roman" w:hAnsi="Arial" w:cs="Arial"/>
          <w:b/>
          <w:bCs/>
          <w:color w:val="000000"/>
          <w:sz w:val="21"/>
          <w:szCs w:val="21"/>
        </w:rPr>
        <w:t>ing</w:t>
      </w:r>
      <w:r w:rsidRPr="004F1425">
        <w:rPr>
          <w:rFonts w:ascii="Arial" w:eastAsia="Times New Roman" w:hAnsi="Arial" w:cs="Arial"/>
          <w:b/>
          <w:bCs/>
          <w:color w:val="000000"/>
          <w:sz w:val="21"/>
          <w:szCs w:val="21"/>
        </w:rPr>
        <w:t xml:space="preserve"> -</w:t>
      </w:r>
      <w:r w:rsidRPr="004F1425">
        <w:rPr>
          <w:rFonts w:ascii="Arial" w:eastAsia="Times New Roman" w:hAnsi="Arial" w:cs="Arial"/>
          <w:color w:val="000000"/>
          <w:sz w:val="21"/>
          <w:szCs w:val="21"/>
        </w:rPr>
        <w:t> </w:t>
      </w:r>
      <w:r w:rsidRPr="00A43DD4">
        <w:rPr>
          <w:rFonts w:ascii="Arial" w:eastAsia="Times New Roman" w:hAnsi="Arial" w:cs="Arial"/>
          <w:color w:val="000000"/>
          <w:sz w:val="21"/>
          <w:szCs w:val="21"/>
        </w:rPr>
        <w:t>Search documents</w:t>
      </w:r>
      <w:r w:rsidRPr="004F1425">
        <w:rPr>
          <w:rFonts w:ascii="Arial" w:eastAsia="Times New Roman" w:hAnsi="Arial" w:cs="Arial"/>
          <w:color w:val="000000"/>
          <w:sz w:val="21"/>
          <w:szCs w:val="21"/>
        </w:rPr>
        <w:t xml:space="preserve"> from a simple search or an advanced search using metadata. </w:t>
      </w:r>
      <w:r w:rsidR="00A167F3">
        <w:rPr>
          <w:rFonts w:ascii="Arial" w:eastAsia="Times New Roman" w:hAnsi="Arial" w:cs="Arial"/>
          <w:color w:val="000000"/>
          <w:sz w:val="21"/>
          <w:szCs w:val="21"/>
        </w:rPr>
        <w:t xml:space="preserve">Also can </w:t>
      </w:r>
      <w:r w:rsidRPr="004F1425">
        <w:rPr>
          <w:rFonts w:ascii="Arial" w:eastAsia="Times New Roman" w:hAnsi="Arial" w:cs="Arial"/>
          <w:color w:val="000000"/>
          <w:sz w:val="21"/>
          <w:szCs w:val="21"/>
        </w:rPr>
        <w:t xml:space="preserve">Save the searches to create reports </w:t>
      </w:r>
      <w:r w:rsidR="00A167F3">
        <w:rPr>
          <w:rFonts w:ascii="Arial" w:eastAsia="Times New Roman" w:hAnsi="Arial" w:cs="Arial"/>
          <w:color w:val="000000"/>
          <w:sz w:val="21"/>
          <w:szCs w:val="21"/>
        </w:rPr>
        <w:t xml:space="preserve">for later </w:t>
      </w:r>
      <w:proofErr w:type="gramStart"/>
      <w:r w:rsidR="00A167F3">
        <w:rPr>
          <w:rFonts w:ascii="Arial" w:eastAsia="Times New Roman" w:hAnsi="Arial" w:cs="Arial"/>
          <w:color w:val="000000"/>
          <w:sz w:val="21"/>
          <w:szCs w:val="21"/>
        </w:rPr>
        <w:t xml:space="preserve">usage </w:t>
      </w:r>
      <w:r w:rsidRPr="004F1425">
        <w:rPr>
          <w:rFonts w:ascii="Arial" w:eastAsia="Times New Roman" w:hAnsi="Arial" w:cs="Arial"/>
          <w:color w:val="000000"/>
          <w:sz w:val="21"/>
          <w:szCs w:val="21"/>
        </w:rPr>
        <w:t>.</w:t>
      </w:r>
      <w:proofErr w:type="gramEnd"/>
    </w:p>
    <w:p w:rsidR="00B37A7C" w:rsidRPr="004F1425" w:rsidRDefault="00B37A7C" w:rsidP="00B37A7C">
      <w:pPr>
        <w:shd w:val="clear" w:color="auto" w:fill="FFFFFF"/>
        <w:spacing w:after="0" w:line="360" w:lineRule="auto"/>
        <w:ind w:left="720"/>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94360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p w:rsidR="00EB2825" w:rsidRPr="004F1425"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 xml:space="preserve">User Audit Logging and Tracking </w:t>
      </w:r>
      <w:r>
        <w:rPr>
          <w:rFonts w:ascii="Arial" w:eastAsia="Times New Roman" w:hAnsi="Arial" w:cs="Arial"/>
          <w:b/>
          <w:bCs/>
          <w:color w:val="000000"/>
          <w:sz w:val="21"/>
          <w:szCs w:val="21"/>
        </w:rPr>
        <w:t>–</w:t>
      </w:r>
      <w:r w:rsidRPr="004F1425">
        <w:rPr>
          <w:rFonts w:ascii="Arial" w:eastAsia="Times New Roman" w:hAnsi="Arial" w:cs="Arial"/>
          <w:color w:val="000000"/>
          <w:sz w:val="21"/>
          <w:szCs w:val="21"/>
        </w:rPr>
        <w:t> </w:t>
      </w:r>
      <w:r>
        <w:rPr>
          <w:rFonts w:ascii="Arial" w:eastAsia="Times New Roman" w:hAnsi="Arial" w:cs="Arial"/>
          <w:color w:val="000000"/>
          <w:sz w:val="21"/>
          <w:szCs w:val="21"/>
        </w:rPr>
        <w:t>The System</w:t>
      </w:r>
      <w:r w:rsidRPr="004F1425">
        <w:rPr>
          <w:rFonts w:ascii="Arial" w:eastAsia="Times New Roman" w:hAnsi="Arial" w:cs="Arial"/>
          <w:color w:val="000000"/>
          <w:sz w:val="21"/>
          <w:szCs w:val="21"/>
        </w:rPr>
        <w:t xml:space="preserve"> </w:t>
      </w:r>
      <w:r w:rsidR="00A167F3">
        <w:rPr>
          <w:rFonts w:ascii="Arial" w:eastAsia="Times New Roman" w:hAnsi="Arial" w:cs="Arial"/>
          <w:color w:val="000000"/>
          <w:sz w:val="21"/>
          <w:szCs w:val="21"/>
        </w:rPr>
        <w:t xml:space="preserve">should </w:t>
      </w:r>
      <w:proofErr w:type="gramStart"/>
      <w:r w:rsidRPr="004F1425">
        <w:rPr>
          <w:rFonts w:ascii="Arial" w:eastAsia="Times New Roman" w:hAnsi="Arial" w:cs="Arial"/>
          <w:color w:val="000000"/>
          <w:sz w:val="21"/>
          <w:szCs w:val="21"/>
        </w:rPr>
        <w:t>tracks</w:t>
      </w:r>
      <w:proofErr w:type="gramEnd"/>
      <w:r w:rsidRPr="004F1425">
        <w:rPr>
          <w:rFonts w:ascii="Arial" w:eastAsia="Times New Roman" w:hAnsi="Arial" w:cs="Arial"/>
          <w:color w:val="000000"/>
          <w:sz w:val="21"/>
          <w:szCs w:val="21"/>
        </w:rPr>
        <w:t xml:space="preserve"> and records every </w:t>
      </w:r>
      <w:r w:rsidRPr="00C42F22">
        <w:rPr>
          <w:rFonts w:ascii="Arial" w:eastAsia="Times New Roman" w:hAnsi="Arial" w:cs="Arial"/>
          <w:color w:val="000000"/>
          <w:sz w:val="21"/>
          <w:szCs w:val="21"/>
        </w:rPr>
        <w:t>user activity to ensure a complete audit trail</w:t>
      </w:r>
      <w:r w:rsidRPr="004F1425">
        <w:rPr>
          <w:rFonts w:ascii="Arial" w:eastAsia="Times New Roman" w:hAnsi="Arial" w:cs="Arial"/>
          <w:color w:val="000000"/>
          <w:sz w:val="21"/>
          <w:szCs w:val="21"/>
        </w:rPr>
        <w:t> of document activity in the software.  This document auditing capability ensures compliance and protects intellectual property.</w:t>
      </w:r>
    </w:p>
    <w:p w:rsidR="00EB2825" w:rsidRDefault="00EB2825" w:rsidP="00EB2825">
      <w:pPr>
        <w:numPr>
          <w:ilvl w:val="0"/>
          <w:numId w:val="6"/>
        </w:numPr>
        <w:shd w:val="clear" w:color="auto" w:fill="FFFFFF"/>
        <w:spacing w:before="100" w:beforeAutospacing="1" w:after="15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Document Viewers</w:t>
      </w:r>
      <w:r w:rsidRPr="004F1425">
        <w:rPr>
          <w:rFonts w:ascii="Arial" w:eastAsia="Times New Roman" w:hAnsi="Arial" w:cs="Arial"/>
          <w:color w:val="000000"/>
          <w:sz w:val="21"/>
          <w:szCs w:val="21"/>
        </w:rPr>
        <w:t> </w:t>
      </w:r>
      <w:r w:rsidR="00A167F3">
        <w:rPr>
          <w:rFonts w:ascii="Arial" w:eastAsia="Times New Roman" w:hAnsi="Arial" w:cs="Arial"/>
          <w:color w:val="000000"/>
          <w:sz w:val="21"/>
          <w:szCs w:val="21"/>
        </w:rPr>
        <w:t xml:space="preserve">and printing </w:t>
      </w:r>
      <w:r w:rsidRPr="004F1425">
        <w:rPr>
          <w:rFonts w:ascii="Arial" w:eastAsia="Times New Roman" w:hAnsi="Arial" w:cs="Arial"/>
          <w:color w:val="000000"/>
          <w:sz w:val="21"/>
          <w:szCs w:val="21"/>
        </w:rPr>
        <w:t xml:space="preserve">– </w:t>
      </w:r>
      <w:r>
        <w:rPr>
          <w:rFonts w:ascii="Arial" w:eastAsia="Times New Roman" w:hAnsi="Arial" w:cs="Arial"/>
          <w:color w:val="000000"/>
          <w:sz w:val="21"/>
          <w:szCs w:val="21"/>
        </w:rPr>
        <w:t xml:space="preserve">The System </w:t>
      </w:r>
      <w:r w:rsidR="00877DBE">
        <w:rPr>
          <w:rFonts w:ascii="Arial" w:eastAsia="Times New Roman" w:hAnsi="Arial" w:cs="Arial"/>
          <w:color w:val="000000"/>
          <w:sz w:val="21"/>
          <w:szCs w:val="21"/>
        </w:rPr>
        <w:t xml:space="preserve">should </w:t>
      </w:r>
      <w:proofErr w:type="spellStart"/>
      <w:proofErr w:type="gramStart"/>
      <w:r w:rsidRPr="004F1425">
        <w:rPr>
          <w:rFonts w:ascii="Arial" w:eastAsia="Times New Roman" w:hAnsi="Arial" w:cs="Arial"/>
          <w:color w:val="000000"/>
          <w:sz w:val="21"/>
          <w:szCs w:val="21"/>
        </w:rPr>
        <w:t>allows</w:t>
      </w:r>
      <w:proofErr w:type="spellEnd"/>
      <w:proofErr w:type="gramEnd"/>
      <w:r w:rsidRPr="004F1425">
        <w:rPr>
          <w:rFonts w:ascii="Arial" w:eastAsia="Times New Roman" w:hAnsi="Arial" w:cs="Arial"/>
          <w:color w:val="000000"/>
          <w:sz w:val="21"/>
          <w:szCs w:val="21"/>
        </w:rPr>
        <w:t xml:space="preserve"> users to see an image of a document without the need to have the native software installed on their computer the viewers work with both the web client.</w:t>
      </w:r>
    </w:p>
    <w:p w:rsidR="00E328EC" w:rsidRPr="004F1425" w:rsidRDefault="00E328EC" w:rsidP="00E328EC">
      <w:pPr>
        <w:shd w:val="clear" w:color="auto" w:fill="FFFFFF"/>
        <w:spacing w:before="100" w:beforeAutospacing="1" w:after="150" w:line="360" w:lineRule="auto"/>
        <w:ind w:left="720"/>
        <w:rPr>
          <w:rFonts w:ascii="Arial" w:eastAsia="Times New Roman" w:hAnsi="Arial" w:cs="Arial"/>
          <w:color w:val="000000"/>
          <w:sz w:val="21"/>
          <w:szCs w:val="21"/>
        </w:rPr>
      </w:pPr>
    </w:p>
    <w:p w:rsidR="00EB2825"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Document Linking -</w:t>
      </w:r>
      <w:r w:rsidRPr="004F1425">
        <w:rPr>
          <w:rFonts w:ascii="Arial" w:eastAsia="Times New Roman" w:hAnsi="Arial" w:cs="Arial"/>
          <w:color w:val="000000"/>
          <w:sz w:val="21"/>
          <w:szCs w:val="21"/>
        </w:rPr>
        <w:t> </w:t>
      </w:r>
      <w:r w:rsidRPr="000A7E87">
        <w:rPr>
          <w:rFonts w:ascii="Arial" w:eastAsia="Times New Roman" w:hAnsi="Arial" w:cs="Arial"/>
          <w:color w:val="000000"/>
          <w:sz w:val="21"/>
          <w:szCs w:val="21"/>
        </w:rPr>
        <w:t>Document to document linking</w:t>
      </w:r>
      <w:r w:rsidRPr="004F1425">
        <w:rPr>
          <w:rFonts w:ascii="Arial" w:eastAsia="Times New Roman" w:hAnsi="Arial" w:cs="Arial"/>
          <w:color w:val="000000"/>
          <w:sz w:val="21"/>
          <w:szCs w:val="21"/>
        </w:rPr>
        <w:t> builds parent or child relationships between documents and allows users to link and organize documents in logical groups.  Linking provides the ability to create document shortcuts to documents frequently needed.</w:t>
      </w:r>
    </w:p>
    <w:p w:rsidR="00D501C2" w:rsidRPr="004F1425" w:rsidRDefault="00D501C2" w:rsidP="00D501C2">
      <w:pPr>
        <w:shd w:val="clear" w:color="auto" w:fill="FFFFFF"/>
        <w:spacing w:after="0" w:line="360" w:lineRule="auto"/>
        <w:ind w:left="720"/>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943600" cy="2176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rsidR="00314F2A" w:rsidRPr="002C4159" w:rsidRDefault="00EB2825" w:rsidP="002C4159">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 xml:space="preserve">Mobile </w:t>
      </w:r>
      <w:proofErr w:type="gramStart"/>
      <w:r>
        <w:rPr>
          <w:rFonts w:ascii="Arial" w:eastAsia="Times New Roman" w:hAnsi="Arial" w:cs="Arial"/>
          <w:b/>
          <w:bCs/>
          <w:color w:val="000000"/>
          <w:sz w:val="21"/>
          <w:szCs w:val="21"/>
        </w:rPr>
        <w:t>Access</w:t>
      </w:r>
      <w:r w:rsidRPr="004F1425">
        <w:rPr>
          <w:rFonts w:ascii="Arial" w:eastAsia="Times New Roman" w:hAnsi="Arial" w:cs="Arial"/>
          <w:color w:val="000000"/>
          <w:sz w:val="21"/>
          <w:szCs w:val="21"/>
        </w:rPr>
        <w:t> </w:t>
      </w:r>
      <w:r w:rsidRPr="00A6681C">
        <w:rPr>
          <w:rFonts w:ascii="Arial" w:eastAsia="Times New Roman" w:hAnsi="Arial" w:cs="Arial"/>
          <w:color w:val="000000"/>
          <w:sz w:val="21"/>
          <w:szCs w:val="21"/>
        </w:rPr>
        <w:t xml:space="preserve"> mobile</w:t>
      </w:r>
      <w:proofErr w:type="gramEnd"/>
      <w:r w:rsidRPr="00A6681C">
        <w:rPr>
          <w:rFonts w:ascii="Arial" w:eastAsia="Times New Roman" w:hAnsi="Arial" w:cs="Arial"/>
          <w:color w:val="000000"/>
          <w:sz w:val="21"/>
          <w:szCs w:val="21"/>
        </w:rPr>
        <w:t xml:space="preserve"> </w:t>
      </w:r>
      <w:r w:rsidR="00877DBE">
        <w:rPr>
          <w:rFonts w:ascii="Arial" w:eastAsia="Times New Roman" w:hAnsi="Arial" w:cs="Arial"/>
          <w:color w:val="000000"/>
          <w:sz w:val="21"/>
          <w:szCs w:val="21"/>
        </w:rPr>
        <w:t xml:space="preserve"> app for </w:t>
      </w:r>
      <w:r w:rsidRPr="00A6681C">
        <w:rPr>
          <w:rFonts w:ascii="Arial" w:eastAsia="Times New Roman" w:hAnsi="Arial" w:cs="Arial"/>
          <w:color w:val="000000"/>
          <w:sz w:val="21"/>
          <w:szCs w:val="21"/>
        </w:rPr>
        <w:t>document management</w:t>
      </w:r>
      <w:r w:rsidRPr="004F1425">
        <w:rPr>
          <w:rFonts w:ascii="Arial" w:eastAsia="Times New Roman" w:hAnsi="Arial" w:cs="Arial"/>
          <w:color w:val="000000"/>
          <w:sz w:val="21"/>
          <w:szCs w:val="21"/>
        </w:rPr>
        <w:t>.</w:t>
      </w:r>
    </w:p>
    <w:p w:rsidR="00EB2825"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 xml:space="preserve">Document Scanning and Imaging </w:t>
      </w:r>
      <w:r>
        <w:rPr>
          <w:rFonts w:ascii="Arial" w:eastAsia="Times New Roman" w:hAnsi="Arial" w:cs="Arial"/>
          <w:b/>
          <w:bCs/>
          <w:color w:val="000000"/>
          <w:sz w:val="21"/>
          <w:szCs w:val="21"/>
        </w:rPr>
        <w:t>–</w:t>
      </w:r>
      <w:r w:rsidRPr="004F1425">
        <w:rPr>
          <w:rFonts w:ascii="Arial" w:eastAsia="Times New Roman" w:hAnsi="Arial" w:cs="Arial"/>
          <w:color w:val="000000"/>
          <w:sz w:val="21"/>
          <w:szCs w:val="21"/>
        </w:rPr>
        <w:t> </w:t>
      </w:r>
      <w:r>
        <w:rPr>
          <w:rFonts w:ascii="Arial" w:eastAsia="Times New Roman" w:hAnsi="Arial" w:cs="Arial"/>
          <w:color w:val="000000"/>
          <w:sz w:val="21"/>
          <w:szCs w:val="21"/>
        </w:rPr>
        <w:t xml:space="preserve">The </w:t>
      </w:r>
      <w:proofErr w:type="gramStart"/>
      <w:r>
        <w:rPr>
          <w:rFonts w:ascii="Arial" w:eastAsia="Times New Roman" w:hAnsi="Arial" w:cs="Arial"/>
          <w:color w:val="000000"/>
          <w:sz w:val="21"/>
          <w:szCs w:val="21"/>
        </w:rPr>
        <w:t>System</w:t>
      </w:r>
      <w:r w:rsidRPr="004F1425">
        <w:rPr>
          <w:rFonts w:ascii="Arial" w:eastAsia="Times New Roman" w:hAnsi="Arial" w:cs="Arial"/>
          <w:color w:val="000000"/>
          <w:sz w:val="21"/>
          <w:szCs w:val="21"/>
        </w:rPr>
        <w:t xml:space="preserve"> </w:t>
      </w:r>
      <w:r w:rsidR="00877DBE">
        <w:rPr>
          <w:rFonts w:ascii="Arial" w:eastAsia="Times New Roman" w:hAnsi="Arial" w:cs="Arial"/>
          <w:color w:val="000000"/>
          <w:sz w:val="21"/>
          <w:szCs w:val="21"/>
        </w:rPr>
        <w:t xml:space="preserve"> should</w:t>
      </w:r>
      <w:proofErr w:type="gramEnd"/>
      <w:r w:rsidR="00877DBE">
        <w:rPr>
          <w:rFonts w:ascii="Arial" w:eastAsia="Times New Roman" w:hAnsi="Arial" w:cs="Arial"/>
          <w:color w:val="000000"/>
          <w:sz w:val="21"/>
          <w:szCs w:val="21"/>
        </w:rPr>
        <w:t xml:space="preserve"> support different types of scanners</w:t>
      </w:r>
      <w:r w:rsidRPr="004F1425">
        <w:rPr>
          <w:rFonts w:ascii="Arial" w:eastAsia="Times New Roman" w:hAnsi="Arial" w:cs="Arial"/>
          <w:color w:val="000000"/>
          <w:sz w:val="21"/>
          <w:szCs w:val="21"/>
        </w:rPr>
        <w:t>.  </w:t>
      </w:r>
      <w:r w:rsidR="00877DBE">
        <w:rPr>
          <w:rFonts w:ascii="Arial" w:eastAsia="Times New Roman" w:hAnsi="Arial" w:cs="Arial"/>
          <w:color w:val="000000"/>
          <w:sz w:val="21"/>
          <w:szCs w:val="21"/>
        </w:rPr>
        <w:t xml:space="preserve">(we can use third party </w:t>
      </w:r>
      <w:proofErr w:type="gramStart"/>
      <w:r w:rsidR="00877DBE">
        <w:rPr>
          <w:rFonts w:ascii="Arial" w:eastAsia="Times New Roman" w:hAnsi="Arial" w:cs="Arial"/>
          <w:color w:val="000000"/>
          <w:sz w:val="21"/>
          <w:szCs w:val="21"/>
        </w:rPr>
        <w:t>tool )</w:t>
      </w:r>
      <w:proofErr w:type="gramEnd"/>
    </w:p>
    <w:p w:rsidR="006A68A6" w:rsidRPr="00020298" w:rsidRDefault="006A68A6" w:rsidP="006A68A6">
      <w:pPr>
        <w:shd w:val="clear" w:color="auto" w:fill="FFFFFF"/>
        <w:spacing w:after="0" w:line="360" w:lineRule="auto"/>
        <w:ind w:left="720"/>
        <w:rPr>
          <w:rFonts w:ascii="Arial" w:eastAsia="Times New Roman" w:hAnsi="Arial" w:cs="Arial"/>
          <w:color w:val="000000"/>
          <w:sz w:val="21"/>
          <w:szCs w:val="21"/>
        </w:rPr>
      </w:pPr>
    </w:p>
    <w:p w:rsidR="00EB2825" w:rsidRPr="001B59DC"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Virtual Folders -</w:t>
      </w:r>
      <w:r w:rsidRPr="004F1425">
        <w:rPr>
          <w:rFonts w:ascii="Arial" w:eastAsia="Times New Roman" w:hAnsi="Arial" w:cs="Arial"/>
          <w:color w:val="000000"/>
          <w:sz w:val="21"/>
          <w:szCs w:val="21"/>
        </w:rPr>
        <w:t> The </w:t>
      </w:r>
      <w:r w:rsidRPr="007F375B">
        <w:rPr>
          <w:rFonts w:ascii="Arial" w:eastAsia="Times New Roman" w:hAnsi="Arial" w:cs="Arial"/>
          <w:color w:val="000000"/>
          <w:sz w:val="21"/>
          <w:szCs w:val="21"/>
        </w:rPr>
        <w:t>Virtual Folders</w:t>
      </w:r>
      <w:r w:rsidRPr="004F1425">
        <w:rPr>
          <w:rFonts w:ascii="Arial" w:eastAsia="Times New Roman" w:hAnsi="Arial" w:cs="Arial"/>
          <w:color w:val="000000"/>
          <w:sz w:val="21"/>
          <w:szCs w:val="21"/>
        </w:rPr>
        <w:t> feature allows limitless aggregation of documents throughout the library into personal "views". A Project Manager might have a virtual folder containing project documentation, project legal contract documents, invoices, design documentation and emails even though each document is stored in different locations of the library.</w:t>
      </w:r>
    </w:p>
    <w:p w:rsidR="00EB2825" w:rsidRPr="000D2742"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Work Offline</w:t>
      </w:r>
      <w:r w:rsidRPr="004F1425">
        <w:rPr>
          <w:rFonts w:ascii="Arial" w:eastAsia="Times New Roman" w:hAnsi="Arial" w:cs="Arial"/>
          <w:color w:val="000000"/>
          <w:sz w:val="21"/>
          <w:szCs w:val="21"/>
        </w:rPr>
        <w:t> </w:t>
      </w:r>
      <w:r w:rsidR="00877DBE">
        <w:rPr>
          <w:rFonts w:ascii="Arial" w:eastAsia="Times New Roman" w:hAnsi="Arial" w:cs="Arial"/>
          <w:color w:val="000000"/>
          <w:sz w:val="21"/>
          <w:szCs w:val="21"/>
        </w:rPr>
        <w:t>–</w:t>
      </w:r>
      <w:r w:rsidRPr="004F1425">
        <w:rPr>
          <w:rFonts w:ascii="Arial" w:eastAsia="Times New Roman" w:hAnsi="Arial" w:cs="Arial"/>
          <w:color w:val="000000"/>
          <w:sz w:val="21"/>
          <w:szCs w:val="21"/>
        </w:rPr>
        <w:t xml:space="preserve"> </w:t>
      </w:r>
      <w:r w:rsidR="00877DBE">
        <w:rPr>
          <w:rFonts w:ascii="Arial" w:eastAsia="Times New Roman" w:hAnsi="Arial" w:cs="Arial"/>
          <w:color w:val="000000"/>
          <w:sz w:val="21"/>
          <w:szCs w:val="21"/>
        </w:rPr>
        <w:t xml:space="preserve">should support offline </w:t>
      </w:r>
      <w:proofErr w:type="gramStart"/>
      <w:r w:rsidR="00877DBE">
        <w:rPr>
          <w:rFonts w:ascii="Arial" w:eastAsia="Times New Roman" w:hAnsi="Arial" w:cs="Arial"/>
          <w:color w:val="000000"/>
          <w:sz w:val="21"/>
          <w:szCs w:val="21"/>
        </w:rPr>
        <w:t xml:space="preserve">mode </w:t>
      </w:r>
      <w:r w:rsidRPr="004F1425">
        <w:rPr>
          <w:rFonts w:ascii="Arial" w:eastAsia="Times New Roman" w:hAnsi="Arial" w:cs="Arial"/>
          <w:color w:val="000000"/>
          <w:sz w:val="21"/>
          <w:szCs w:val="21"/>
        </w:rPr>
        <w:t>.</w:t>
      </w:r>
      <w:proofErr w:type="gramEnd"/>
      <w:r w:rsidRPr="004F1425">
        <w:rPr>
          <w:rFonts w:ascii="Arial" w:eastAsia="Times New Roman" w:hAnsi="Arial" w:cs="Arial"/>
          <w:color w:val="000000"/>
          <w:sz w:val="21"/>
          <w:szCs w:val="21"/>
        </w:rPr>
        <w:t xml:space="preserve"> The software will recognize the document changes and can be synchronized with the Library once</w:t>
      </w:r>
      <w:r w:rsidR="00877DBE">
        <w:rPr>
          <w:rFonts w:ascii="Arial" w:eastAsia="Times New Roman" w:hAnsi="Arial" w:cs="Arial"/>
          <w:color w:val="000000"/>
          <w:sz w:val="21"/>
          <w:szCs w:val="21"/>
        </w:rPr>
        <w:t xml:space="preserve"> the user </w:t>
      </w:r>
      <w:proofErr w:type="gramStart"/>
      <w:r w:rsidR="00877DBE">
        <w:rPr>
          <w:rFonts w:ascii="Arial" w:eastAsia="Times New Roman" w:hAnsi="Arial" w:cs="Arial"/>
          <w:color w:val="000000"/>
          <w:sz w:val="21"/>
          <w:szCs w:val="21"/>
        </w:rPr>
        <w:t>go</w:t>
      </w:r>
      <w:proofErr w:type="gramEnd"/>
      <w:r w:rsidRPr="004F1425">
        <w:rPr>
          <w:rFonts w:ascii="Arial" w:eastAsia="Times New Roman" w:hAnsi="Arial" w:cs="Arial"/>
          <w:color w:val="000000"/>
          <w:sz w:val="21"/>
          <w:szCs w:val="21"/>
        </w:rPr>
        <w:t xml:space="preserve"> back online.</w:t>
      </w:r>
    </w:p>
    <w:p w:rsidR="00EB2825" w:rsidRPr="00DD04D0"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Optical Character Recognition (OCR) and Indexing -</w:t>
      </w:r>
      <w:r w:rsidRPr="004F1425">
        <w:rPr>
          <w:rFonts w:ascii="Arial" w:eastAsia="Times New Roman" w:hAnsi="Arial" w:cs="Arial"/>
          <w:color w:val="000000"/>
          <w:sz w:val="21"/>
          <w:szCs w:val="21"/>
        </w:rPr>
        <w:t> Using the scanning software that ships with the paperless office software users can convert the text on typed paper documents into editable and searchable information using </w:t>
      </w:r>
      <w:r w:rsidRPr="00C264BA">
        <w:rPr>
          <w:rFonts w:ascii="Arial" w:eastAsia="Times New Roman" w:hAnsi="Arial" w:cs="Arial"/>
          <w:color w:val="000000"/>
          <w:sz w:val="21"/>
          <w:szCs w:val="21"/>
        </w:rPr>
        <w:t>Optical Character Recognition</w:t>
      </w:r>
      <w:r w:rsidRPr="004F1425">
        <w:rPr>
          <w:rFonts w:ascii="Arial" w:eastAsia="Times New Roman" w:hAnsi="Arial" w:cs="Arial"/>
          <w:color w:val="000000"/>
          <w:sz w:val="21"/>
          <w:szCs w:val="21"/>
        </w:rPr>
        <w:t xml:space="preserve"> (OCR). </w:t>
      </w:r>
    </w:p>
    <w:p w:rsidR="00877DBE" w:rsidRDefault="00877DBE" w:rsidP="00F46FD1">
      <w:pPr>
        <w:numPr>
          <w:ilvl w:val="0"/>
          <w:numId w:val="6"/>
        </w:numPr>
        <w:shd w:val="clear" w:color="auto" w:fill="FFFFFF"/>
        <w:spacing w:after="0" w:line="360" w:lineRule="auto"/>
        <w:rPr>
          <w:rFonts w:ascii="Arial" w:eastAsia="Times New Roman" w:hAnsi="Arial" w:cs="Arial"/>
          <w:color w:val="000000"/>
          <w:sz w:val="21"/>
          <w:szCs w:val="21"/>
        </w:rPr>
      </w:pPr>
      <w:r w:rsidRPr="00877DBE">
        <w:rPr>
          <w:rFonts w:ascii="Arial" w:eastAsia="Times New Roman" w:hAnsi="Arial" w:cs="Arial"/>
          <w:b/>
          <w:bCs/>
          <w:color w:val="000000"/>
          <w:sz w:val="21"/>
          <w:szCs w:val="21"/>
        </w:rPr>
        <w:t xml:space="preserve"> </w:t>
      </w:r>
      <w:r w:rsidR="00EB2825" w:rsidRPr="00877DBE">
        <w:rPr>
          <w:rFonts w:ascii="Arial" w:eastAsia="Times New Roman" w:hAnsi="Arial" w:cs="Arial"/>
          <w:b/>
          <w:bCs/>
          <w:color w:val="000000"/>
          <w:sz w:val="21"/>
          <w:szCs w:val="21"/>
        </w:rPr>
        <w:t>(Auto Tagging) -</w:t>
      </w:r>
      <w:r w:rsidR="00EB2825" w:rsidRPr="00877DBE">
        <w:rPr>
          <w:rFonts w:ascii="Arial" w:eastAsia="Times New Roman" w:hAnsi="Arial" w:cs="Arial"/>
          <w:color w:val="000000"/>
          <w:sz w:val="21"/>
          <w:szCs w:val="21"/>
        </w:rPr>
        <w:t> Metadata is automatically applied to a document when being added to a specific destination folder</w:t>
      </w:r>
    </w:p>
    <w:p w:rsidR="00EB2825" w:rsidRPr="00877DBE" w:rsidRDefault="00EB2825" w:rsidP="00F46FD1">
      <w:pPr>
        <w:numPr>
          <w:ilvl w:val="0"/>
          <w:numId w:val="6"/>
        </w:numPr>
        <w:shd w:val="clear" w:color="auto" w:fill="FFFFFF"/>
        <w:spacing w:after="0" w:line="360" w:lineRule="auto"/>
        <w:rPr>
          <w:rFonts w:ascii="Arial" w:eastAsia="Times New Roman" w:hAnsi="Arial" w:cs="Arial"/>
          <w:color w:val="000000"/>
          <w:sz w:val="21"/>
          <w:szCs w:val="21"/>
        </w:rPr>
      </w:pPr>
      <w:r w:rsidRPr="00877DBE">
        <w:rPr>
          <w:rFonts w:ascii="Arial" w:eastAsia="Times New Roman" w:hAnsi="Arial" w:cs="Arial"/>
          <w:b/>
          <w:bCs/>
          <w:color w:val="000000"/>
          <w:sz w:val="21"/>
          <w:szCs w:val="21"/>
        </w:rPr>
        <w:t>Email -</w:t>
      </w:r>
      <w:r w:rsidRPr="00877DBE">
        <w:rPr>
          <w:rFonts w:ascii="Arial" w:eastAsia="Times New Roman" w:hAnsi="Arial" w:cs="Arial"/>
          <w:color w:val="000000"/>
          <w:sz w:val="21"/>
          <w:szCs w:val="21"/>
        </w:rPr>
        <w:t> Email documents via attachments or links.</w:t>
      </w:r>
    </w:p>
    <w:p w:rsidR="00EB2825" w:rsidRPr="004F1425" w:rsidRDefault="00EB2825" w:rsidP="00EB2825">
      <w:pPr>
        <w:numPr>
          <w:ilvl w:val="0"/>
          <w:numId w:val="6"/>
        </w:numPr>
        <w:shd w:val="clear" w:color="auto" w:fill="FFFFFF"/>
        <w:spacing w:after="0" w:line="360" w:lineRule="auto"/>
        <w:rPr>
          <w:rFonts w:ascii="Arial" w:eastAsia="Times New Roman" w:hAnsi="Arial" w:cs="Arial"/>
          <w:color w:val="000000"/>
          <w:sz w:val="21"/>
          <w:szCs w:val="21"/>
        </w:rPr>
      </w:pPr>
      <w:r w:rsidRPr="004F1425">
        <w:rPr>
          <w:rFonts w:ascii="Arial" w:eastAsia="Times New Roman" w:hAnsi="Arial" w:cs="Arial"/>
          <w:b/>
          <w:bCs/>
          <w:color w:val="000000"/>
          <w:sz w:val="21"/>
          <w:szCs w:val="21"/>
        </w:rPr>
        <w:t xml:space="preserve">Reporting and document Compliance </w:t>
      </w:r>
      <w:r>
        <w:rPr>
          <w:rFonts w:ascii="Arial" w:eastAsia="Times New Roman" w:hAnsi="Arial" w:cs="Arial"/>
          <w:b/>
          <w:bCs/>
          <w:color w:val="000000"/>
          <w:sz w:val="21"/>
          <w:szCs w:val="21"/>
        </w:rPr>
        <w:t>–</w:t>
      </w:r>
      <w:r w:rsidRPr="004F1425">
        <w:rPr>
          <w:rFonts w:ascii="Arial" w:eastAsia="Times New Roman" w:hAnsi="Arial" w:cs="Arial"/>
          <w:color w:val="000000"/>
          <w:sz w:val="21"/>
          <w:szCs w:val="21"/>
        </w:rPr>
        <w:t> </w:t>
      </w:r>
      <w:r w:rsidR="00877DBE">
        <w:rPr>
          <w:rFonts w:ascii="Arial" w:eastAsia="Times New Roman" w:hAnsi="Arial" w:cs="Arial"/>
          <w:color w:val="000000"/>
          <w:sz w:val="21"/>
          <w:szCs w:val="21"/>
        </w:rPr>
        <w:t xml:space="preserve">reports </w:t>
      </w:r>
      <w:proofErr w:type="gramStart"/>
      <w:r w:rsidR="00877DBE">
        <w:rPr>
          <w:rFonts w:ascii="Arial" w:eastAsia="Times New Roman" w:hAnsi="Arial" w:cs="Arial"/>
          <w:color w:val="000000"/>
          <w:sz w:val="21"/>
          <w:szCs w:val="21"/>
        </w:rPr>
        <w:t xml:space="preserve">to </w:t>
      </w:r>
      <w:r w:rsidRPr="004F1425">
        <w:rPr>
          <w:rFonts w:ascii="Arial" w:eastAsia="Times New Roman" w:hAnsi="Arial" w:cs="Arial"/>
          <w:color w:val="000000"/>
          <w:sz w:val="21"/>
          <w:szCs w:val="21"/>
        </w:rPr>
        <w:t xml:space="preserve"> give</w:t>
      </w:r>
      <w:proofErr w:type="gramEnd"/>
      <w:r w:rsidRPr="004F1425">
        <w:rPr>
          <w:rFonts w:ascii="Arial" w:eastAsia="Times New Roman" w:hAnsi="Arial" w:cs="Arial"/>
          <w:color w:val="000000"/>
          <w:sz w:val="21"/>
          <w:szCs w:val="21"/>
        </w:rPr>
        <w:t xml:space="preserve"> administrators information about the usage of documents and users.</w:t>
      </w:r>
    </w:p>
    <w:p w:rsidR="00EB2825" w:rsidRDefault="00EB2825" w:rsidP="00EB2825">
      <w:pPr>
        <w:shd w:val="clear" w:color="auto" w:fill="FFFFFF"/>
        <w:spacing w:before="300" w:after="150" w:line="240" w:lineRule="auto"/>
        <w:jc w:val="center"/>
        <w:outlineLvl w:val="1"/>
        <w:rPr>
          <w:rFonts w:ascii="Arial" w:eastAsia="Times New Roman" w:hAnsi="Arial" w:cs="Arial"/>
          <w:b/>
          <w:bCs/>
          <w:color w:val="000000"/>
          <w:sz w:val="21"/>
          <w:szCs w:val="21"/>
        </w:rPr>
      </w:pPr>
    </w:p>
    <w:p w:rsidR="00EB2825" w:rsidRDefault="00EB2825"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EB2825" w:rsidRDefault="00EB2825"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EB2825" w:rsidRDefault="00EB2825"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36161D" w:rsidRDefault="0036161D"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EB2825" w:rsidRDefault="00EB2825" w:rsidP="00EB2825">
      <w:pPr>
        <w:numPr>
          <w:ilvl w:val="0"/>
          <w:numId w:val="7"/>
        </w:numPr>
        <w:spacing w:before="100" w:beforeAutospacing="1" w:after="150" w:line="240" w:lineRule="auto"/>
        <w:rPr>
          <w:rFonts w:ascii="Times New Roman" w:eastAsia="Times New Roman" w:hAnsi="Times New Roman" w:cs="Times New Roman"/>
          <w:sz w:val="24"/>
          <w:szCs w:val="24"/>
        </w:rPr>
      </w:pPr>
      <w:r w:rsidRPr="004F1425">
        <w:rPr>
          <w:rFonts w:ascii="Times New Roman" w:eastAsia="Times New Roman" w:hAnsi="Times New Roman" w:cs="Times New Roman"/>
          <w:b/>
          <w:bCs/>
          <w:sz w:val="24"/>
          <w:szCs w:val="24"/>
        </w:rPr>
        <w:t>Document Workflow</w:t>
      </w:r>
      <w:r w:rsidRPr="004F1425">
        <w:rPr>
          <w:rFonts w:ascii="Times New Roman" w:eastAsia="Times New Roman" w:hAnsi="Times New Roman" w:cs="Times New Roman"/>
          <w:sz w:val="24"/>
          <w:szCs w:val="24"/>
        </w:rPr>
        <w:t> –automated document review and approval workflow for documents needing to be routed through several authors, reviewers and approvers before being ready for general distribution.</w:t>
      </w:r>
    </w:p>
    <w:p w:rsidR="00707510" w:rsidRDefault="00707510" w:rsidP="00707510">
      <w:pPr>
        <w:spacing w:before="100" w:beforeAutospacing="1" w:after="15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25218" cy="7039957"/>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12">
                      <a:extLst>
                        <a:ext uri="{28A0092B-C50C-407E-A947-70E740481C1C}">
                          <a14:useLocalDpi xmlns:a14="http://schemas.microsoft.com/office/drawing/2010/main" val="0"/>
                        </a:ext>
                      </a:extLst>
                    </a:blip>
                    <a:stretch>
                      <a:fillRect/>
                    </a:stretch>
                  </pic:blipFill>
                  <pic:spPr>
                    <a:xfrm>
                      <a:off x="0" y="0"/>
                      <a:ext cx="5325218" cy="7039957"/>
                    </a:xfrm>
                    <a:prstGeom prst="rect">
                      <a:avLst/>
                    </a:prstGeom>
                  </pic:spPr>
                </pic:pic>
              </a:graphicData>
            </a:graphic>
          </wp:inline>
        </w:drawing>
      </w:r>
    </w:p>
    <w:p w:rsidR="0072316B" w:rsidRPr="004F1425" w:rsidRDefault="0072316B" w:rsidP="0072316B">
      <w:pPr>
        <w:spacing w:after="0" w:line="240" w:lineRule="auto"/>
        <w:ind w:left="720"/>
        <w:rPr>
          <w:rFonts w:ascii="Times New Roman" w:eastAsia="Times New Roman" w:hAnsi="Times New Roman" w:cs="Times New Roman"/>
          <w:sz w:val="24"/>
          <w:szCs w:val="24"/>
        </w:rPr>
      </w:pPr>
    </w:p>
    <w:p w:rsidR="00EB2825" w:rsidRPr="00FA29D4" w:rsidRDefault="00EB2825" w:rsidP="00877DBE">
      <w:pPr>
        <w:spacing w:before="100" w:beforeAutospacing="1" w:after="150" w:line="240" w:lineRule="auto"/>
        <w:rPr>
          <w:rFonts w:ascii="Times New Roman" w:eastAsia="Times New Roman" w:hAnsi="Times New Roman" w:cs="Times New Roman"/>
          <w:sz w:val="24"/>
          <w:szCs w:val="24"/>
        </w:rPr>
      </w:pPr>
    </w:p>
    <w:p w:rsidR="00877DBE" w:rsidRDefault="00EB2825" w:rsidP="00EB2825">
      <w:pPr>
        <w:numPr>
          <w:ilvl w:val="0"/>
          <w:numId w:val="7"/>
        </w:numPr>
        <w:spacing w:after="0" w:line="240" w:lineRule="auto"/>
        <w:rPr>
          <w:rFonts w:ascii="Times New Roman" w:eastAsia="Times New Roman" w:hAnsi="Times New Roman" w:cs="Times New Roman"/>
          <w:sz w:val="24"/>
          <w:szCs w:val="24"/>
        </w:rPr>
      </w:pPr>
      <w:r w:rsidRPr="004F1425">
        <w:rPr>
          <w:rFonts w:ascii="Times New Roman" w:eastAsia="Times New Roman" w:hAnsi="Times New Roman" w:cs="Times New Roman"/>
          <w:b/>
          <w:bCs/>
          <w:sz w:val="24"/>
          <w:szCs w:val="24"/>
        </w:rPr>
        <w:t>Electronic signature – </w:t>
      </w:r>
      <w:r w:rsidRPr="004F1425">
        <w:rPr>
          <w:rFonts w:ascii="Times New Roman" w:eastAsia="Times New Roman" w:hAnsi="Times New Roman" w:cs="Times New Roman"/>
          <w:sz w:val="24"/>
          <w:szCs w:val="24"/>
        </w:rPr>
        <w:t>is</w:t>
      </w:r>
      <w:r w:rsidRPr="004F1425">
        <w:rPr>
          <w:rFonts w:ascii="Times New Roman" w:eastAsia="Times New Roman" w:hAnsi="Times New Roman" w:cs="Times New Roman"/>
          <w:b/>
          <w:bCs/>
          <w:sz w:val="24"/>
          <w:szCs w:val="24"/>
        </w:rPr>
        <w:t> </w:t>
      </w:r>
      <w:r w:rsidRPr="004F1425">
        <w:rPr>
          <w:rFonts w:ascii="Times New Roman" w:eastAsia="Times New Roman" w:hAnsi="Times New Roman" w:cs="Times New Roman"/>
          <w:sz w:val="24"/>
          <w:szCs w:val="24"/>
        </w:rPr>
        <w:t xml:space="preserve">a part of the </w:t>
      </w:r>
      <w:r>
        <w:rPr>
          <w:rFonts w:ascii="Times New Roman" w:eastAsia="Times New Roman" w:hAnsi="Times New Roman" w:cs="Times New Roman"/>
          <w:sz w:val="24"/>
          <w:szCs w:val="24"/>
        </w:rPr>
        <w:t>system</w:t>
      </w:r>
      <w:r w:rsidRPr="004F1425">
        <w:rPr>
          <w:rFonts w:ascii="Times New Roman" w:eastAsia="Times New Roman" w:hAnsi="Times New Roman" w:cs="Times New Roman"/>
          <w:sz w:val="24"/>
          <w:szCs w:val="24"/>
        </w:rPr>
        <w:t xml:space="preserve"> workflow and approval process with documents stored in the library. When a document, such as a contract requires a signature they can be transmitted to</w:t>
      </w:r>
      <w:r w:rsidR="00877DBE">
        <w:rPr>
          <w:rFonts w:ascii="Times New Roman" w:eastAsia="Times New Roman" w:hAnsi="Times New Roman" w:cs="Times New Roman"/>
          <w:sz w:val="24"/>
          <w:szCs w:val="24"/>
        </w:rPr>
        <w:t xml:space="preserve"> digital signature tool </w:t>
      </w:r>
    </w:p>
    <w:p w:rsidR="00EB2825" w:rsidRPr="0055288A" w:rsidRDefault="00EB2825" w:rsidP="00877DBE">
      <w:pPr>
        <w:spacing w:after="0" w:line="240" w:lineRule="auto"/>
        <w:ind w:left="720"/>
        <w:rPr>
          <w:rFonts w:ascii="Times New Roman" w:eastAsia="Times New Roman" w:hAnsi="Times New Roman" w:cs="Times New Roman"/>
          <w:sz w:val="24"/>
          <w:szCs w:val="24"/>
        </w:rPr>
      </w:pPr>
    </w:p>
    <w:p w:rsidR="00EB2825" w:rsidRPr="00C1680B" w:rsidRDefault="00EB2825" w:rsidP="00EB2825">
      <w:pPr>
        <w:numPr>
          <w:ilvl w:val="0"/>
          <w:numId w:val="7"/>
        </w:numPr>
        <w:spacing w:before="100" w:beforeAutospacing="1" w:after="150" w:line="240" w:lineRule="auto"/>
        <w:rPr>
          <w:rFonts w:ascii="Times New Roman" w:eastAsia="Times New Roman" w:hAnsi="Times New Roman" w:cs="Times New Roman"/>
          <w:sz w:val="24"/>
          <w:szCs w:val="24"/>
        </w:rPr>
      </w:pPr>
      <w:r w:rsidRPr="004F1425">
        <w:rPr>
          <w:rFonts w:ascii="Times New Roman" w:eastAsia="Times New Roman" w:hAnsi="Times New Roman" w:cs="Times New Roman"/>
          <w:b/>
          <w:bCs/>
          <w:sz w:val="24"/>
          <w:szCs w:val="24"/>
        </w:rPr>
        <w:lastRenderedPageBreak/>
        <w:t>Custom Document Naming and Number Sequencing</w:t>
      </w:r>
      <w:r w:rsidRPr="004F1425">
        <w:rPr>
          <w:rFonts w:ascii="Times New Roman" w:eastAsia="Times New Roman" w:hAnsi="Times New Roman" w:cs="Times New Roman"/>
          <w:sz w:val="24"/>
          <w:szCs w:val="24"/>
        </w:rPr>
        <w:t> - The ability to name documents in custom ways and add </w:t>
      </w:r>
      <w:r w:rsidRPr="000B7BF6">
        <w:rPr>
          <w:rFonts w:ascii="Times New Roman" w:eastAsia="Times New Roman" w:hAnsi="Times New Roman" w:cs="Times New Roman"/>
          <w:sz w:val="24"/>
          <w:szCs w:val="24"/>
        </w:rPr>
        <w:t>auto sequencing numbers for version control</w:t>
      </w:r>
      <w:r w:rsidRPr="004F1425">
        <w:rPr>
          <w:rFonts w:ascii="Times New Roman" w:eastAsia="Times New Roman" w:hAnsi="Times New Roman" w:cs="Times New Roman"/>
          <w:sz w:val="24"/>
          <w:szCs w:val="24"/>
        </w:rPr>
        <w:t> and easy document identification.</w:t>
      </w:r>
    </w:p>
    <w:p w:rsidR="00877DBE" w:rsidRPr="00877DBE" w:rsidRDefault="00EB2825" w:rsidP="00181494">
      <w:pPr>
        <w:numPr>
          <w:ilvl w:val="0"/>
          <w:numId w:val="8"/>
        </w:numPr>
        <w:shd w:val="clear" w:color="auto" w:fill="FFFFFF"/>
        <w:spacing w:before="100" w:beforeAutospacing="1" w:after="150" w:line="240" w:lineRule="auto"/>
        <w:rPr>
          <w:rFonts w:ascii="Arial" w:eastAsia="Times New Roman" w:hAnsi="Arial" w:cs="Arial"/>
          <w:color w:val="000000"/>
          <w:sz w:val="21"/>
          <w:szCs w:val="21"/>
        </w:rPr>
      </w:pPr>
      <w:r w:rsidRPr="00877DBE">
        <w:rPr>
          <w:rFonts w:ascii="Times New Roman" w:eastAsia="Times New Roman" w:hAnsi="Times New Roman" w:cs="Times New Roman"/>
          <w:b/>
          <w:bCs/>
          <w:sz w:val="24"/>
          <w:szCs w:val="24"/>
        </w:rPr>
        <w:t xml:space="preserve">Web </w:t>
      </w:r>
      <w:r w:rsidR="00877DBE">
        <w:rPr>
          <w:rFonts w:ascii="Times New Roman" w:eastAsia="Times New Roman" w:hAnsi="Times New Roman" w:cs="Times New Roman"/>
          <w:b/>
          <w:bCs/>
          <w:sz w:val="24"/>
          <w:szCs w:val="24"/>
        </w:rPr>
        <w:t xml:space="preserve">access- </w:t>
      </w:r>
      <w:r w:rsidR="00877DBE" w:rsidRPr="00877DBE">
        <w:rPr>
          <w:rFonts w:ascii="Times New Roman" w:eastAsia="Times New Roman" w:hAnsi="Times New Roman" w:cs="Times New Roman"/>
          <w:b/>
          <w:bCs/>
          <w:sz w:val="24"/>
          <w:szCs w:val="24"/>
        </w:rPr>
        <w:t>Cap</w:t>
      </w:r>
      <w:r w:rsidRPr="00877DBE">
        <w:rPr>
          <w:rFonts w:ascii="Times New Roman" w:eastAsia="Times New Roman" w:hAnsi="Times New Roman" w:cs="Times New Roman"/>
          <w:b/>
          <w:bCs/>
          <w:sz w:val="24"/>
          <w:szCs w:val="24"/>
        </w:rPr>
        <w:t> </w:t>
      </w:r>
      <w:r w:rsidRPr="00877DBE">
        <w:rPr>
          <w:rFonts w:ascii="Times New Roman" w:eastAsia="Times New Roman" w:hAnsi="Times New Roman" w:cs="Times New Roman"/>
          <w:sz w:val="24"/>
          <w:szCs w:val="24"/>
        </w:rPr>
        <w:t xml:space="preserve">– Remote users can scan and store documents into the document management repository from anywhere they have access to the internet. </w:t>
      </w:r>
    </w:p>
    <w:p w:rsidR="00EB2825" w:rsidRPr="00877DBE" w:rsidRDefault="00EB2825" w:rsidP="00181494">
      <w:pPr>
        <w:numPr>
          <w:ilvl w:val="0"/>
          <w:numId w:val="8"/>
        </w:numPr>
        <w:shd w:val="clear" w:color="auto" w:fill="FFFFFF"/>
        <w:spacing w:before="100" w:beforeAutospacing="1" w:after="150" w:line="240" w:lineRule="auto"/>
        <w:rPr>
          <w:rFonts w:ascii="Arial" w:eastAsia="Times New Roman" w:hAnsi="Arial" w:cs="Arial"/>
          <w:color w:val="000000"/>
          <w:sz w:val="21"/>
          <w:szCs w:val="21"/>
        </w:rPr>
      </w:pPr>
      <w:r w:rsidRPr="00877DBE">
        <w:rPr>
          <w:rFonts w:ascii="Arial" w:eastAsia="Times New Roman" w:hAnsi="Arial" w:cs="Arial"/>
          <w:b/>
          <w:bCs/>
          <w:color w:val="000000"/>
          <w:sz w:val="21"/>
          <w:szCs w:val="21"/>
        </w:rPr>
        <w:t xml:space="preserve">Language Localization </w:t>
      </w:r>
      <w:proofErr w:type="gramStart"/>
      <w:r w:rsidRPr="00877DBE">
        <w:rPr>
          <w:rFonts w:ascii="Arial" w:eastAsia="Times New Roman" w:hAnsi="Arial" w:cs="Arial"/>
          <w:b/>
          <w:bCs/>
          <w:color w:val="000000"/>
          <w:sz w:val="21"/>
          <w:szCs w:val="21"/>
        </w:rPr>
        <w:t>-</w:t>
      </w:r>
      <w:r w:rsidRPr="00877DBE">
        <w:rPr>
          <w:rFonts w:ascii="Arial" w:eastAsia="Times New Roman" w:hAnsi="Arial" w:cs="Arial"/>
          <w:color w:val="000000"/>
          <w:sz w:val="21"/>
          <w:szCs w:val="21"/>
        </w:rPr>
        <w:t> </w:t>
      </w:r>
      <w:r w:rsidR="007C7C8E" w:rsidRPr="00877DBE">
        <w:rPr>
          <w:rFonts w:ascii="Arial" w:eastAsia="Times New Roman" w:hAnsi="Arial" w:cs="Arial"/>
          <w:color w:val="000000"/>
          <w:sz w:val="21"/>
          <w:szCs w:val="21"/>
        </w:rPr>
        <w:t xml:space="preserve"> </w:t>
      </w:r>
      <w:r w:rsidRPr="00877DBE">
        <w:rPr>
          <w:rFonts w:ascii="Arial" w:eastAsia="Times New Roman" w:hAnsi="Arial" w:cs="Arial"/>
          <w:color w:val="000000"/>
          <w:sz w:val="21"/>
          <w:szCs w:val="21"/>
        </w:rPr>
        <w:t>localized</w:t>
      </w:r>
      <w:proofErr w:type="gramEnd"/>
      <w:r w:rsidRPr="00877DBE">
        <w:rPr>
          <w:rFonts w:ascii="Arial" w:eastAsia="Times New Roman" w:hAnsi="Arial" w:cs="Arial"/>
          <w:color w:val="000000"/>
          <w:sz w:val="21"/>
          <w:szCs w:val="21"/>
        </w:rPr>
        <w:t xml:space="preserve"> into different languages. </w:t>
      </w:r>
    </w:p>
    <w:p w:rsidR="00EB2825" w:rsidRDefault="00EB2825" w:rsidP="00EB2825">
      <w:pPr>
        <w:shd w:val="clear" w:color="auto" w:fill="FFFFFF"/>
        <w:spacing w:before="300" w:after="150" w:line="240" w:lineRule="auto"/>
        <w:outlineLvl w:val="1"/>
        <w:rPr>
          <w:rFonts w:ascii="Arial" w:eastAsia="Times New Roman" w:hAnsi="Arial" w:cs="Arial"/>
          <w:b/>
          <w:bCs/>
          <w:color w:val="000000"/>
          <w:sz w:val="30"/>
          <w:szCs w:val="30"/>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8C5401" w:rsidRDefault="008C5401" w:rsidP="00EB2825">
      <w:pPr>
        <w:shd w:val="clear" w:color="auto" w:fill="FFFFFF"/>
        <w:spacing w:before="300" w:after="150" w:line="240" w:lineRule="auto"/>
        <w:jc w:val="center"/>
        <w:outlineLvl w:val="1"/>
        <w:rPr>
          <w:rFonts w:ascii="inherit" w:eastAsia="Times New Roman" w:hAnsi="inherit" w:cs="Arial"/>
          <w:b/>
          <w:bCs/>
          <w:color w:val="337AB7"/>
          <w:sz w:val="38"/>
          <w:szCs w:val="30"/>
          <w:u w:val="single"/>
        </w:rPr>
      </w:pPr>
    </w:p>
    <w:p w:rsidR="00610697" w:rsidRPr="00EB2825" w:rsidRDefault="00610697" w:rsidP="00EB2825">
      <w:pPr>
        <w:shd w:val="clear" w:color="auto" w:fill="FFFFFF"/>
        <w:spacing w:after="0" w:line="240" w:lineRule="auto"/>
        <w:rPr>
          <w:rFonts w:ascii="Arial" w:eastAsia="Times New Roman" w:hAnsi="Arial" w:cs="Arial"/>
          <w:color w:val="000000"/>
          <w:sz w:val="21"/>
          <w:szCs w:val="21"/>
        </w:rPr>
      </w:pPr>
    </w:p>
    <w:sectPr w:rsidR="00610697" w:rsidRPr="00EB2825" w:rsidSect="0022107C">
      <w:pgSz w:w="12240" w:h="15840"/>
      <w:pgMar w:top="81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063"/>
    <w:multiLevelType w:val="multilevel"/>
    <w:tmpl w:val="1FE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C39F3"/>
    <w:multiLevelType w:val="multilevel"/>
    <w:tmpl w:val="AEE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02CDB"/>
    <w:multiLevelType w:val="multilevel"/>
    <w:tmpl w:val="32FC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19AB"/>
    <w:multiLevelType w:val="multilevel"/>
    <w:tmpl w:val="B09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81E08"/>
    <w:multiLevelType w:val="multilevel"/>
    <w:tmpl w:val="9E8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04A2D"/>
    <w:multiLevelType w:val="multilevel"/>
    <w:tmpl w:val="AB6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02BD3"/>
    <w:multiLevelType w:val="multilevel"/>
    <w:tmpl w:val="D684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C12BC"/>
    <w:multiLevelType w:val="multilevel"/>
    <w:tmpl w:val="B82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C2968"/>
    <w:multiLevelType w:val="multilevel"/>
    <w:tmpl w:val="881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A1530"/>
    <w:multiLevelType w:val="multilevel"/>
    <w:tmpl w:val="F10A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F751B"/>
    <w:multiLevelType w:val="multilevel"/>
    <w:tmpl w:val="A766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9"/>
  </w:num>
  <w:num w:numId="6">
    <w:abstractNumId w:val="8"/>
  </w:num>
  <w:num w:numId="7">
    <w:abstractNumId w:val="2"/>
  </w:num>
  <w:num w:numId="8">
    <w:abstractNumId w:val="6"/>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25"/>
    <w:rsid w:val="00000FFE"/>
    <w:rsid w:val="00010351"/>
    <w:rsid w:val="000506AD"/>
    <w:rsid w:val="0005655E"/>
    <w:rsid w:val="00057529"/>
    <w:rsid w:val="00086BF5"/>
    <w:rsid w:val="00095025"/>
    <w:rsid w:val="000C7EDA"/>
    <w:rsid w:val="000F2AAE"/>
    <w:rsid w:val="00100755"/>
    <w:rsid w:val="00101ADB"/>
    <w:rsid w:val="00120FCB"/>
    <w:rsid w:val="001E3AD8"/>
    <w:rsid w:val="001E52E6"/>
    <w:rsid w:val="00216CBD"/>
    <w:rsid w:val="0022107C"/>
    <w:rsid w:val="00222814"/>
    <w:rsid w:val="00233FB7"/>
    <w:rsid w:val="00272A7A"/>
    <w:rsid w:val="00275AD8"/>
    <w:rsid w:val="002B2C0A"/>
    <w:rsid w:val="002B662C"/>
    <w:rsid w:val="002C4159"/>
    <w:rsid w:val="00314F2A"/>
    <w:rsid w:val="0036161D"/>
    <w:rsid w:val="00364974"/>
    <w:rsid w:val="003815FA"/>
    <w:rsid w:val="003C7A9F"/>
    <w:rsid w:val="003D23F9"/>
    <w:rsid w:val="004076FD"/>
    <w:rsid w:val="00414CB4"/>
    <w:rsid w:val="004255BA"/>
    <w:rsid w:val="00431614"/>
    <w:rsid w:val="004429E9"/>
    <w:rsid w:val="00471B27"/>
    <w:rsid w:val="004807A4"/>
    <w:rsid w:val="004A0A06"/>
    <w:rsid w:val="004A772F"/>
    <w:rsid w:val="004C0F9A"/>
    <w:rsid w:val="004D36A5"/>
    <w:rsid w:val="004F1425"/>
    <w:rsid w:val="004F6063"/>
    <w:rsid w:val="005010A8"/>
    <w:rsid w:val="00516C10"/>
    <w:rsid w:val="005201E1"/>
    <w:rsid w:val="00533878"/>
    <w:rsid w:val="0056658C"/>
    <w:rsid w:val="00591033"/>
    <w:rsid w:val="005948C5"/>
    <w:rsid w:val="005B23FD"/>
    <w:rsid w:val="005D25C4"/>
    <w:rsid w:val="005E23E5"/>
    <w:rsid w:val="00610697"/>
    <w:rsid w:val="00625B31"/>
    <w:rsid w:val="006443B0"/>
    <w:rsid w:val="006770DD"/>
    <w:rsid w:val="006A2C0B"/>
    <w:rsid w:val="006A68A6"/>
    <w:rsid w:val="006D022B"/>
    <w:rsid w:val="006D6E7D"/>
    <w:rsid w:val="006E6200"/>
    <w:rsid w:val="006F2CBC"/>
    <w:rsid w:val="00702228"/>
    <w:rsid w:val="00707510"/>
    <w:rsid w:val="0072316B"/>
    <w:rsid w:val="00741B98"/>
    <w:rsid w:val="00747A25"/>
    <w:rsid w:val="00754AC6"/>
    <w:rsid w:val="00755FBB"/>
    <w:rsid w:val="00764824"/>
    <w:rsid w:val="00781449"/>
    <w:rsid w:val="0078436F"/>
    <w:rsid w:val="007C68AF"/>
    <w:rsid w:val="007C7C8E"/>
    <w:rsid w:val="007F6502"/>
    <w:rsid w:val="00803F42"/>
    <w:rsid w:val="00806A19"/>
    <w:rsid w:val="00816087"/>
    <w:rsid w:val="00827387"/>
    <w:rsid w:val="00840A48"/>
    <w:rsid w:val="00877DBE"/>
    <w:rsid w:val="008813E5"/>
    <w:rsid w:val="008C5401"/>
    <w:rsid w:val="00951F6B"/>
    <w:rsid w:val="009663A3"/>
    <w:rsid w:val="009746D5"/>
    <w:rsid w:val="00993D12"/>
    <w:rsid w:val="009949B4"/>
    <w:rsid w:val="009A2A63"/>
    <w:rsid w:val="009B12C6"/>
    <w:rsid w:val="009D3905"/>
    <w:rsid w:val="009E3901"/>
    <w:rsid w:val="00A019C7"/>
    <w:rsid w:val="00A137DB"/>
    <w:rsid w:val="00A167F3"/>
    <w:rsid w:val="00A20728"/>
    <w:rsid w:val="00A27AA2"/>
    <w:rsid w:val="00A56ADF"/>
    <w:rsid w:val="00A92629"/>
    <w:rsid w:val="00A92D79"/>
    <w:rsid w:val="00AC4C63"/>
    <w:rsid w:val="00AD6818"/>
    <w:rsid w:val="00B02C54"/>
    <w:rsid w:val="00B37A7C"/>
    <w:rsid w:val="00B91D6C"/>
    <w:rsid w:val="00B94D64"/>
    <w:rsid w:val="00B94E56"/>
    <w:rsid w:val="00BA0D6A"/>
    <w:rsid w:val="00BB0B5E"/>
    <w:rsid w:val="00BB76E8"/>
    <w:rsid w:val="00C032A1"/>
    <w:rsid w:val="00C07688"/>
    <w:rsid w:val="00C23C3F"/>
    <w:rsid w:val="00C7163B"/>
    <w:rsid w:val="00C77CDF"/>
    <w:rsid w:val="00C835F3"/>
    <w:rsid w:val="00C840B9"/>
    <w:rsid w:val="00CB46B4"/>
    <w:rsid w:val="00CE4CC2"/>
    <w:rsid w:val="00CE5917"/>
    <w:rsid w:val="00CF2684"/>
    <w:rsid w:val="00CF3E5F"/>
    <w:rsid w:val="00D22799"/>
    <w:rsid w:val="00D3724E"/>
    <w:rsid w:val="00D501C2"/>
    <w:rsid w:val="00D50261"/>
    <w:rsid w:val="00D62D44"/>
    <w:rsid w:val="00D7521C"/>
    <w:rsid w:val="00D8651A"/>
    <w:rsid w:val="00DB142D"/>
    <w:rsid w:val="00DB240A"/>
    <w:rsid w:val="00DB32FC"/>
    <w:rsid w:val="00DB512C"/>
    <w:rsid w:val="00DC77AB"/>
    <w:rsid w:val="00DD4158"/>
    <w:rsid w:val="00E2009D"/>
    <w:rsid w:val="00E2714A"/>
    <w:rsid w:val="00E328EC"/>
    <w:rsid w:val="00E430DB"/>
    <w:rsid w:val="00E73B10"/>
    <w:rsid w:val="00E775A5"/>
    <w:rsid w:val="00E8068F"/>
    <w:rsid w:val="00E9635F"/>
    <w:rsid w:val="00EB2825"/>
    <w:rsid w:val="00EC132C"/>
    <w:rsid w:val="00EE4F32"/>
    <w:rsid w:val="00F2166B"/>
    <w:rsid w:val="00F84427"/>
    <w:rsid w:val="00F85C3F"/>
    <w:rsid w:val="00F9641A"/>
    <w:rsid w:val="00FA1447"/>
    <w:rsid w:val="00FB7C4D"/>
    <w:rsid w:val="00FE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F44F"/>
  <w15:chartTrackingRefBased/>
  <w15:docId w15:val="{0DD247D6-059A-4A64-A84A-D9A8E00D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1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4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1425"/>
    <w:rPr>
      <w:color w:val="0000FF"/>
      <w:u w:val="single"/>
    </w:rPr>
  </w:style>
  <w:style w:type="paragraph" w:styleId="NormalWeb">
    <w:name w:val="Normal (Web)"/>
    <w:basedOn w:val="Normal"/>
    <w:uiPriority w:val="99"/>
    <w:semiHidden/>
    <w:unhideWhenUsed/>
    <w:rsid w:val="004F1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425"/>
    <w:rPr>
      <w:b/>
      <w:bCs/>
    </w:rPr>
  </w:style>
  <w:style w:type="character" w:styleId="Emphasis">
    <w:name w:val="Emphasis"/>
    <w:basedOn w:val="DefaultParagraphFont"/>
    <w:uiPriority w:val="20"/>
    <w:qFormat/>
    <w:rsid w:val="004F1425"/>
    <w:rPr>
      <w:i/>
      <w:iCs/>
    </w:rPr>
  </w:style>
  <w:style w:type="character" w:customStyle="1" w:styleId="fa">
    <w:name w:val="fa"/>
    <w:basedOn w:val="DefaultParagraphFont"/>
    <w:rsid w:val="004F1425"/>
  </w:style>
  <w:style w:type="character" w:customStyle="1" w:styleId="l-title">
    <w:name w:val="l-title"/>
    <w:basedOn w:val="DefaultParagraphFont"/>
    <w:rsid w:val="00FE01A1"/>
  </w:style>
  <w:style w:type="character" w:customStyle="1" w:styleId="l-body">
    <w:name w:val="l-body"/>
    <w:basedOn w:val="DefaultParagraphFont"/>
    <w:rsid w:val="00FE01A1"/>
  </w:style>
  <w:style w:type="paragraph" w:styleId="ListParagraph">
    <w:name w:val="List Paragraph"/>
    <w:basedOn w:val="Normal"/>
    <w:uiPriority w:val="34"/>
    <w:qFormat/>
    <w:rsid w:val="009A2A63"/>
    <w:pPr>
      <w:ind w:left="720"/>
      <w:contextualSpacing/>
    </w:pPr>
  </w:style>
  <w:style w:type="table" w:styleId="TableGrid">
    <w:name w:val="Table Grid"/>
    <w:basedOn w:val="TableNormal"/>
    <w:uiPriority w:val="39"/>
    <w:rsid w:val="0070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5641">
      <w:bodyDiv w:val="1"/>
      <w:marLeft w:val="0"/>
      <w:marRight w:val="0"/>
      <w:marTop w:val="0"/>
      <w:marBottom w:val="0"/>
      <w:divBdr>
        <w:top w:val="none" w:sz="0" w:space="0" w:color="auto"/>
        <w:left w:val="none" w:sz="0" w:space="0" w:color="auto"/>
        <w:bottom w:val="none" w:sz="0" w:space="0" w:color="auto"/>
        <w:right w:val="none" w:sz="0" w:space="0" w:color="auto"/>
      </w:divBdr>
    </w:div>
    <w:div w:id="642272746">
      <w:bodyDiv w:val="1"/>
      <w:marLeft w:val="0"/>
      <w:marRight w:val="0"/>
      <w:marTop w:val="0"/>
      <w:marBottom w:val="0"/>
      <w:divBdr>
        <w:top w:val="none" w:sz="0" w:space="0" w:color="auto"/>
        <w:left w:val="none" w:sz="0" w:space="0" w:color="auto"/>
        <w:bottom w:val="none" w:sz="0" w:space="0" w:color="auto"/>
        <w:right w:val="none" w:sz="0" w:space="0" w:color="auto"/>
      </w:divBdr>
      <w:divsChild>
        <w:div w:id="255555183">
          <w:marLeft w:val="0"/>
          <w:marRight w:val="0"/>
          <w:marTop w:val="150"/>
          <w:marBottom w:val="150"/>
          <w:divBdr>
            <w:top w:val="none" w:sz="0" w:space="0" w:color="auto"/>
            <w:left w:val="none" w:sz="0" w:space="0" w:color="auto"/>
            <w:bottom w:val="none" w:sz="0" w:space="0" w:color="auto"/>
            <w:right w:val="none" w:sz="0" w:space="0" w:color="auto"/>
          </w:divBdr>
          <w:divsChild>
            <w:div w:id="383065664">
              <w:marLeft w:val="0"/>
              <w:marRight w:val="0"/>
              <w:marTop w:val="0"/>
              <w:marBottom w:val="150"/>
              <w:divBdr>
                <w:top w:val="none" w:sz="0" w:space="0" w:color="auto"/>
                <w:left w:val="none" w:sz="0" w:space="0" w:color="auto"/>
                <w:bottom w:val="none" w:sz="0" w:space="0" w:color="auto"/>
                <w:right w:val="none" w:sz="0" w:space="0" w:color="auto"/>
              </w:divBdr>
            </w:div>
          </w:divsChild>
        </w:div>
        <w:div w:id="1214385700">
          <w:marLeft w:val="0"/>
          <w:marRight w:val="0"/>
          <w:marTop w:val="150"/>
          <w:marBottom w:val="150"/>
          <w:divBdr>
            <w:top w:val="none" w:sz="0" w:space="0" w:color="auto"/>
            <w:left w:val="none" w:sz="0" w:space="0" w:color="auto"/>
            <w:bottom w:val="none" w:sz="0" w:space="0" w:color="auto"/>
            <w:right w:val="none" w:sz="0" w:space="0" w:color="auto"/>
          </w:divBdr>
          <w:divsChild>
            <w:div w:id="1957784692">
              <w:marLeft w:val="0"/>
              <w:marRight w:val="0"/>
              <w:marTop w:val="0"/>
              <w:marBottom w:val="150"/>
              <w:divBdr>
                <w:top w:val="none" w:sz="0" w:space="0" w:color="auto"/>
                <w:left w:val="none" w:sz="0" w:space="0" w:color="auto"/>
                <w:bottom w:val="none" w:sz="0" w:space="0" w:color="auto"/>
                <w:right w:val="none" w:sz="0" w:space="0" w:color="auto"/>
              </w:divBdr>
            </w:div>
          </w:divsChild>
        </w:div>
        <w:div w:id="1380321475">
          <w:marLeft w:val="0"/>
          <w:marRight w:val="0"/>
          <w:marTop w:val="150"/>
          <w:marBottom w:val="150"/>
          <w:divBdr>
            <w:top w:val="none" w:sz="0" w:space="0" w:color="auto"/>
            <w:left w:val="none" w:sz="0" w:space="0" w:color="auto"/>
            <w:bottom w:val="none" w:sz="0" w:space="0" w:color="auto"/>
            <w:right w:val="none" w:sz="0" w:space="0" w:color="auto"/>
          </w:divBdr>
          <w:divsChild>
            <w:div w:id="883373872">
              <w:marLeft w:val="0"/>
              <w:marRight w:val="0"/>
              <w:marTop w:val="0"/>
              <w:marBottom w:val="150"/>
              <w:divBdr>
                <w:top w:val="none" w:sz="0" w:space="0" w:color="auto"/>
                <w:left w:val="none" w:sz="0" w:space="0" w:color="auto"/>
                <w:bottom w:val="none" w:sz="0" w:space="0" w:color="auto"/>
                <w:right w:val="none" w:sz="0" w:space="0" w:color="auto"/>
              </w:divBdr>
            </w:div>
          </w:divsChild>
        </w:div>
        <w:div w:id="929385260">
          <w:marLeft w:val="0"/>
          <w:marRight w:val="0"/>
          <w:marTop w:val="150"/>
          <w:marBottom w:val="150"/>
          <w:divBdr>
            <w:top w:val="none" w:sz="0" w:space="0" w:color="auto"/>
            <w:left w:val="none" w:sz="0" w:space="0" w:color="auto"/>
            <w:bottom w:val="none" w:sz="0" w:space="0" w:color="auto"/>
            <w:right w:val="none" w:sz="0" w:space="0" w:color="auto"/>
          </w:divBdr>
          <w:divsChild>
            <w:div w:id="1281063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7245167">
      <w:bodyDiv w:val="1"/>
      <w:marLeft w:val="0"/>
      <w:marRight w:val="0"/>
      <w:marTop w:val="0"/>
      <w:marBottom w:val="0"/>
      <w:divBdr>
        <w:top w:val="none" w:sz="0" w:space="0" w:color="auto"/>
        <w:left w:val="none" w:sz="0" w:space="0" w:color="auto"/>
        <w:bottom w:val="none" w:sz="0" w:space="0" w:color="auto"/>
        <w:right w:val="none" w:sz="0" w:space="0" w:color="auto"/>
      </w:divBdr>
      <w:divsChild>
        <w:div w:id="153840832">
          <w:marLeft w:val="-225"/>
          <w:marRight w:val="-225"/>
          <w:marTop w:val="0"/>
          <w:marBottom w:val="0"/>
          <w:divBdr>
            <w:top w:val="none" w:sz="0" w:space="0" w:color="auto"/>
            <w:left w:val="none" w:sz="0" w:space="0" w:color="auto"/>
            <w:bottom w:val="none" w:sz="0" w:space="0" w:color="auto"/>
            <w:right w:val="none" w:sz="0" w:space="0" w:color="auto"/>
          </w:divBdr>
          <w:divsChild>
            <w:div w:id="389883573">
              <w:marLeft w:val="0"/>
              <w:marRight w:val="0"/>
              <w:marTop w:val="0"/>
              <w:marBottom w:val="0"/>
              <w:divBdr>
                <w:top w:val="none" w:sz="0" w:space="0" w:color="auto"/>
                <w:left w:val="none" w:sz="0" w:space="0" w:color="auto"/>
                <w:bottom w:val="none" w:sz="0" w:space="0" w:color="auto"/>
                <w:right w:val="none" w:sz="0" w:space="0" w:color="auto"/>
              </w:divBdr>
              <w:divsChild>
                <w:div w:id="1130784939">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sChild>
                        <w:div w:id="105270348">
                          <w:marLeft w:val="0"/>
                          <w:marRight w:val="0"/>
                          <w:marTop w:val="0"/>
                          <w:marBottom w:val="0"/>
                          <w:divBdr>
                            <w:top w:val="none" w:sz="0" w:space="0" w:color="auto"/>
                            <w:left w:val="none" w:sz="0" w:space="0" w:color="auto"/>
                            <w:bottom w:val="none" w:sz="0" w:space="0" w:color="auto"/>
                            <w:right w:val="none" w:sz="0" w:space="0" w:color="auto"/>
                          </w:divBdr>
                          <w:divsChild>
                            <w:div w:id="1257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8961">
              <w:marLeft w:val="0"/>
              <w:marRight w:val="0"/>
              <w:marTop w:val="0"/>
              <w:marBottom w:val="0"/>
              <w:divBdr>
                <w:top w:val="none" w:sz="0" w:space="0" w:color="auto"/>
                <w:left w:val="none" w:sz="0" w:space="0" w:color="auto"/>
                <w:bottom w:val="none" w:sz="0" w:space="0" w:color="auto"/>
                <w:right w:val="none" w:sz="0" w:space="0" w:color="auto"/>
              </w:divBdr>
              <w:divsChild>
                <w:div w:id="188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98572">
      <w:bodyDiv w:val="1"/>
      <w:marLeft w:val="0"/>
      <w:marRight w:val="0"/>
      <w:marTop w:val="0"/>
      <w:marBottom w:val="0"/>
      <w:divBdr>
        <w:top w:val="none" w:sz="0" w:space="0" w:color="auto"/>
        <w:left w:val="none" w:sz="0" w:space="0" w:color="auto"/>
        <w:bottom w:val="none" w:sz="0" w:space="0" w:color="auto"/>
        <w:right w:val="none" w:sz="0" w:space="0" w:color="auto"/>
      </w:divBdr>
    </w:div>
    <w:div w:id="1055544926">
      <w:bodyDiv w:val="1"/>
      <w:marLeft w:val="0"/>
      <w:marRight w:val="0"/>
      <w:marTop w:val="0"/>
      <w:marBottom w:val="0"/>
      <w:divBdr>
        <w:top w:val="none" w:sz="0" w:space="0" w:color="auto"/>
        <w:left w:val="none" w:sz="0" w:space="0" w:color="auto"/>
        <w:bottom w:val="none" w:sz="0" w:space="0" w:color="auto"/>
        <w:right w:val="none" w:sz="0" w:space="0" w:color="auto"/>
      </w:divBdr>
    </w:div>
    <w:div w:id="1624342424">
      <w:bodyDiv w:val="1"/>
      <w:marLeft w:val="0"/>
      <w:marRight w:val="0"/>
      <w:marTop w:val="0"/>
      <w:marBottom w:val="0"/>
      <w:divBdr>
        <w:top w:val="none" w:sz="0" w:space="0" w:color="auto"/>
        <w:left w:val="none" w:sz="0" w:space="0" w:color="auto"/>
        <w:bottom w:val="none" w:sz="0" w:space="0" w:color="auto"/>
        <w:right w:val="none" w:sz="0" w:space="0" w:color="auto"/>
      </w:divBdr>
      <w:divsChild>
        <w:div w:id="164977244">
          <w:marLeft w:val="0"/>
          <w:marRight w:val="0"/>
          <w:marTop w:val="0"/>
          <w:marBottom w:val="0"/>
          <w:divBdr>
            <w:top w:val="none" w:sz="0" w:space="0" w:color="auto"/>
            <w:left w:val="none" w:sz="0" w:space="0" w:color="auto"/>
            <w:bottom w:val="none" w:sz="0" w:space="0" w:color="auto"/>
            <w:right w:val="none" w:sz="0" w:space="0" w:color="auto"/>
          </w:divBdr>
          <w:divsChild>
            <w:div w:id="1646160096">
              <w:marLeft w:val="0"/>
              <w:marRight w:val="0"/>
              <w:marTop w:val="0"/>
              <w:marBottom w:val="0"/>
              <w:divBdr>
                <w:top w:val="none" w:sz="0" w:space="0" w:color="auto"/>
                <w:left w:val="none" w:sz="0" w:space="0" w:color="auto"/>
                <w:bottom w:val="none" w:sz="0" w:space="0" w:color="auto"/>
                <w:right w:val="none" w:sz="0" w:space="0" w:color="auto"/>
              </w:divBdr>
              <w:divsChild>
                <w:div w:id="231813373">
                  <w:marLeft w:val="0"/>
                  <w:marRight w:val="0"/>
                  <w:marTop w:val="0"/>
                  <w:marBottom w:val="0"/>
                  <w:divBdr>
                    <w:top w:val="none" w:sz="0" w:space="0" w:color="auto"/>
                    <w:left w:val="none" w:sz="0" w:space="0" w:color="auto"/>
                    <w:bottom w:val="none" w:sz="0" w:space="0" w:color="auto"/>
                    <w:right w:val="none" w:sz="0" w:space="0" w:color="auto"/>
                  </w:divBdr>
                  <w:divsChild>
                    <w:div w:id="9212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C9786-29BC-4CAB-895E-220774CC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10</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Abdelwahab</dc:creator>
  <cp:keywords/>
  <dc:description/>
  <cp:lastModifiedBy>Khaled Abdelwahab</cp:lastModifiedBy>
  <cp:revision>150</cp:revision>
  <dcterms:created xsi:type="dcterms:W3CDTF">2019-11-07T13:36:00Z</dcterms:created>
  <dcterms:modified xsi:type="dcterms:W3CDTF">2019-11-12T13:48:00Z</dcterms:modified>
</cp:coreProperties>
</file>