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Atlas v1.4.0 — SB Test Signoff</w:t>
      </w:r>
    </w:p>
    <w:p>
      <w:pPr>
        <w:spacing w:after="100"/>
      </w:pPr>
      <w:r>
        <w:rPr>
          <w:color w:val="555555"/>
          <w:sz w:val="22"/>
          <w:szCs w:val="22"/>
        </w:rPr>
        <w:t xml:space="preserve">Phase 17: Smart Learning Pathways (Features 61-64)</w:t>
      </w:r>
    </w:p>
    <w:p>
      <w:pPr>
        <w:spacing w:after="200"/>
      </w:pPr>
      <w:r>
        <w:rPr>
          <w:color w:val="777777"/>
          <w:sz w:val="18"/>
          <w:szCs w:val="18"/>
        </w:rPr>
        <w:t xml:space="preserve">Test Date: March 31, 2026  |  Environment: SB (Sandbox)  |  Tester: Atlas CI  |  Version: 1.4.0</w:t>
      </w:r>
    </w:p>
    <w:p>
      <w:pPr>
        <w:pStyle w:val="Heading2"/>
      </w:pPr>
      <w: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F61: Recommendations Engine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15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F62: Smart Topic Routing 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F63: My Map Action Plan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F64: Parent Focus Override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10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Regression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50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100%</w:t>
            </w:r>
          </w:p>
        </w:tc>
      </w:tr>
    </w:tbl>
    <w:p>
      <w:pPr>
        <w:pStyle w:val="Heading2"/>
        <w:spacing w:before="300"/>
      </w:pPr>
      <w:r>
        <w:t xml:space="preserve">Full Test Matrix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00"/>
        <w:gridCol w:w="3200"/>
        <w:gridCol w:w="900"/>
        <w:gridCol w:w="2500"/>
        <w:gridCol w:w="8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Recommendations for student with diagnostic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has_diagnostic=true, topics populated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Recommendations for student without diagnostic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has_diagnostic=false, message shown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Topic rec fields: score, tier, mode, reasoning, badge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fields present per topic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recommended_mode values valid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lesson/practice/tutor returned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Alternative mode populated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alternative_mode + alternative_label present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plan for student with diagnostic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Actions list with subject/mode/urgency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plan for student without diagnostic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Diagnostic actions for all subjects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plan urgency sorting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Actions sorted ascending by urgency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plan with focus boost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Focused subject has lower urgency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student recommendations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 error returned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61-11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student action plan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 error returned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61-12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plan fields complete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subject_icon, subject_name, badge present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61-13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Lesson/practice count in topic recs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lesson_count, practice_count present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61-14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 for review flag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due_for_review boolean present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61-15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Stuck detection field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stuck boolean + stuck_detail present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showExplore() function exists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 present in page source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loadExplorePanel() function exists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 present in page source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startTutorFromExplore() function exists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 present in page source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loadExploreHistory() function exists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 present in page source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explorePanel HTML element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 with id=explorePanel exists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navExplore button element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Button with id=navExplore exists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Explore subject tabs container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exploreSubjectTabs element exists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Explore topic grid container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exploreTopicGrid element exists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Explore history container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exploreHistoryList element exists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CSS classes defined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badge-learn/practice/tutor/strong in CSS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renderActionPlan() function exists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 present in page source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routeActionPlanItem() function exists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 present in page source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invalidateActionPlanCache() function exists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Function present in page source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actionPlanHero HTML element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 with id=actionPlanHero exists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heroActionCards container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 with id=heroActionCards exists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territoryCards container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 with id=territoryCards exists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toolsRow container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Element with id=toolsRow exists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actionPlanResume container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Resume section element exists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Legacy grids fallback container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legacyGrids wrapper element exists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Territory card CSS classes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territory-card/territory-header in CSS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focus — initial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focus_subject: null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focus — set math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success: true, focus_subject: math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focus — confirms math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focus_subject: math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plan reflects focus boost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Math urgency &lt; other subjects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focus — wrong PIN rejected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403 Invalid parent PIN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focus — invalid subject rejected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400 Subject not enabled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focus — invalid student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 Student not found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 focus — clear with null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success: true, focus cleared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focus — confirms cleared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focus_subject: null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dashboard Focus UI elements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focusSubjectSelect, saveFocusSubject present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Main page loads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status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API functional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data returned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 list API functional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Students array returned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Parent dashboard loads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status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Guide page loads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HTTP 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 status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PASS</w:t>
            </w:r>
          </w:p>
        </w:tc>
      </w:tr>
    </w:tbl>
    <w:p>
      <w:pPr>
        <w:pStyle w:val="Heading2"/>
        <w:spacing w:before="400"/>
      </w:pPr>
      <w:r>
        <w:t xml:space="preserve">Signoff</w:t>
      </w:r>
    </w:p>
    <w:p>
      <w:pPr>
        <w:spacing w:after="200"/>
      </w:pPr>
      <w:r>
        <w:rPr>
          <w:sz w:val="22"/>
          <w:szCs w:val="22"/>
        </w:rPr>
        <w:t xml:space="preserve">All 50 tests pass. Phase 17 (Features 61-64) is approved for promotion to DEPLOY.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/ Test Lead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Atlas CI (automated)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31,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E65100"/>
                <w:sz w:val="18"/>
                <w:szCs w:val="18"/>
              </w:rPr>
              <w:t xml:space="preserve">PENDING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Atlas v1.4.0 — Phase 17 SB Test Signoff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2026-03-31T16:00:15.693Z</dcterms:created>
  <dcterms:modified xsi:type="dcterms:W3CDTF">2026-03-31T16:00:15.693Z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