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A0" w:rsidRDefault="008B2BA0"/>
    <w:p w:rsidR="008B2BA0" w:rsidRDefault="008B2BA0"/>
    <w:p w:rsidR="008B2BA0" w:rsidRDefault="008B2BA0"/>
    <w:p w:rsidR="008B2BA0" w:rsidRDefault="008B2BA0"/>
    <w:p w:rsidR="008B2BA0" w:rsidRDefault="008B2BA0"/>
    <w:p w:rsidR="008B2BA0" w:rsidRDefault="008B2BA0"/>
    <w:p w:rsidR="008B2BA0" w:rsidRDefault="008B2BA0"/>
    <w:p w:rsidR="008B2BA0" w:rsidRDefault="008B2BA0"/>
    <w:p w:rsidR="008B2BA0" w:rsidRDefault="008B2BA0"/>
    <w:p w:rsidR="008B2BA0" w:rsidRDefault="008B2BA0"/>
    <w:p w:rsidR="008B2BA0" w:rsidRDefault="008B2BA0"/>
    <w:p w:rsidR="008B2BA0" w:rsidRDefault="008B2BA0"/>
    <w:p w:rsidR="00205C6D" w:rsidRPr="008B2BA0" w:rsidRDefault="008B2BA0" w:rsidP="005E0EB3">
      <w:pPr>
        <w:jc w:val="center"/>
        <w:rPr>
          <w:rFonts w:ascii="Arial Black" w:hAnsi="Arial Black"/>
          <w:sz w:val="72"/>
        </w:rPr>
      </w:pPr>
      <w:r w:rsidRPr="008B2BA0">
        <w:rPr>
          <w:rFonts w:ascii="Arial Black" w:hAnsi="Arial Black"/>
          <w:sz w:val="72"/>
        </w:rPr>
        <w:t>Tipos de dados do MySQL</w:t>
      </w:r>
    </w:p>
    <w:p w:rsidR="008B2BA0" w:rsidRDefault="008B2BA0" w:rsidP="005E0EB3">
      <w:pPr>
        <w:jc w:val="center"/>
      </w:pPr>
    </w:p>
    <w:p w:rsidR="008B2BA0" w:rsidRDefault="008B2BA0" w:rsidP="005E0EB3">
      <w:pPr>
        <w:jc w:val="center"/>
      </w:pPr>
    </w:p>
    <w:p w:rsidR="008B2BA0" w:rsidRDefault="008B2BA0" w:rsidP="005E0EB3">
      <w:pPr>
        <w:jc w:val="center"/>
      </w:pPr>
    </w:p>
    <w:p w:rsidR="008B2BA0" w:rsidRDefault="008B2BA0" w:rsidP="005E0EB3">
      <w:pPr>
        <w:jc w:val="center"/>
      </w:pPr>
    </w:p>
    <w:p w:rsidR="008B2BA0" w:rsidRDefault="008B2BA0" w:rsidP="005E0EB3">
      <w:pPr>
        <w:jc w:val="center"/>
      </w:pPr>
    </w:p>
    <w:p w:rsidR="008B2BA0" w:rsidRDefault="008B2BA0" w:rsidP="005E0EB3">
      <w:pPr>
        <w:jc w:val="center"/>
      </w:pPr>
    </w:p>
    <w:p w:rsidR="008B2BA0" w:rsidRDefault="008B2BA0" w:rsidP="005E0EB3">
      <w:pPr>
        <w:jc w:val="center"/>
      </w:pPr>
    </w:p>
    <w:p w:rsidR="008B2BA0" w:rsidRDefault="008B2BA0" w:rsidP="005E0EB3">
      <w:pPr>
        <w:jc w:val="center"/>
      </w:pPr>
    </w:p>
    <w:p w:rsidR="008B2BA0" w:rsidRDefault="008B2BA0" w:rsidP="005E0EB3">
      <w:pPr>
        <w:jc w:val="center"/>
      </w:pPr>
    </w:p>
    <w:p w:rsidR="008B2BA0" w:rsidRDefault="008B2BA0" w:rsidP="005E0EB3">
      <w:pPr>
        <w:jc w:val="center"/>
      </w:pPr>
    </w:p>
    <w:p w:rsidR="008B2BA0" w:rsidRDefault="008B2BA0" w:rsidP="005E0EB3">
      <w:pPr>
        <w:jc w:val="center"/>
      </w:pPr>
    </w:p>
    <w:p w:rsidR="008B2BA0" w:rsidRPr="008B2BA0" w:rsidRDefault="008B2BA0" w:rsidP="008B2BA0">
      <w:pPr>
        <w:jc w:val="right"/>
        <w:rPr>
          <w:rFonts w:ascii="Arial" w:hAnsi="Arial" w:cs="Arial"/>
          <w:sz w:val="28"/>
        </w:rPr>
      </w:pPr>
      <w:r w:rsidRPr="008B2BA0">
        <w:rPr>
          <w:rFonts w:ascii="Arial" w:hAnsi="Arial" w:cs="Arial"/>
          <w:sz w:val="28"/>
        </w:rPr>
        <w:t>Henrique Soares da Silva</w:t>
      </w:r>
    </w:p>
    <w:p w:rsidR="008B2BA0" w:rsidRPr="008B2BA0" w:rsidRDefault="008B2BA0" w:rsidP="008B2BA0">
      <w:pPr>
        <w:jc w:val="right"/>
        <w:rPr>
          <w:rFonts w:ascii="Arial" w:hAnsi="Arial" w:cs="Arial"/>
          <w:sz w:val="28"/>
        </w:rPr>
      </w:pPr>
      <w:r w:rsidRPr="008B2BA0">
        <w:rPr>
          <w:rFonts w:ascii="Arial" w:hAnsi="Arial" w:cs="Arial"/>
          <w:sz w:val="28"/>
        </w:rPr>
        <w:t xml:space="preserve">Jonatas </w:t>
      </w:r>
      <w:proofErr w:type="spellStart"/>
      <w:r w:rsidRPr="008B2BA0">
        <w:rPr>
          <w:rFonts w:ascii="Arial" w:hAnsi="Arial" w:cs="Arial"/>
          <w:sz w:val="28"/>
        </w:rPr>
        <w:t>Silvestrini</w:t>
      </w:r>
      <w:proofErr w:type="spellEnd"/>
    </w:p>
    <w:p w:rsidR="008B2BA0" w:rsidRDefault="008B2BA0" w:rsidP="005E0EB3">
      <w:pPr>
        <w:jc w:val="center"/>
      </w:pPr>
    </w:p>
    <w:p w:rsidR="005E0EB3" w:rsidRDefault="005E0EB3" w:rsidP="005E0EB3">
      <w:pPr>
        <w:pStyle w:val="PargrafodaLista"/>
        <w:numPr>
          <w:ilvl w:val="0"/>
          <w:numId w:val="1"/>
        </w:numPr>
        <w:jc w:val="both"/>
      </w:pPr>
      <w:r>
        <w:lastRenderedPageBreak/>
        <w:t>Tipos Numéricos.</w:t>
      </w:r>
    </w:p>
    <w:p w:rsidR="005E0EB3" w:rsidRDefault="005E0EB3" w:rsidP="005E0EB3">
      <w:pPr>
        <w:pStyle w:val="PargrafodaLista"/>
        <w:numPr>
          <w:ilvl w:val="1"/>
          <w:numId w:val="1"/>
        </w:numPr>
        <w:jc w:val="both"/>
      </w:pPr>
      <w:r>
        <w:t>BIT – Armazena um valor pelo número de bits, armazena de 1 até 64 bits.</w:t>
      </w:r>
    </w:p>
    <w:p w:rsidR="005E0EB3" w:rsidRDefault="005E0EB3" w:rsidP="005E0EB3">
      <w:pPr>
        <w:pStyle w:val="PargrafodaLista"/>
        <w:numPr>
          <w:ilvl w:val="1"/>
          <w:numId w:val="1"/>
        </w:numPr>
        <w:jc w:val="both"/>
      </w:pPr>
      <w:r>
        <w:t>TINYINT – Armazena um valor inteiro entre -128 a 127 ou 0 a 255 sem o sinal.</w:t>
      </w:r>
    </w:p>
    <w:p w:rsidR="005E0EB3" w:rsidRDefault="00274511" w:rsidP="005E0EB3">
      <w:pPr>
        <w:pStyle w:val="PargrafodaLista"/>
        <w:numPr>
          <w:ilvl w:val="1"/>
          <w:numId w:val="1"/>
        </w:numPr>
        <w:jc w:val="both"/>
      </w:pPr>
      <w:r>
        <w:t>BOOL</w:t>
      </w:r>
      <w:r w:rsidR="005E0EB3">
        <w:t>, BOOLEAN – Equivale a TINYINT(1), o valor 0 é considerado falso, e um não zero é considerado verdadeiro.</w:t>
      </w:r>
    </w:p>
    <w:p w:rsidR="005E0EB3" w:rsidRDefault="005E0EB3" w:rsidP="00890C39">
      <w:pPr>
        <w:pStyle w:val="PargrafodaLista"/>
        <w:numPr>
          <w:ilvl w:val="1"/>
          <w:numId w:val="1"/>
        </w:numPr>
        <w:jc w:val="both"/>
      </w:pPr>
      <w:r>
        <w:t xml:space="preserve">SMALLINT – </w:t>
      </w:r>
      <w:r w:rsidR="00B92240">
        <w:t>Armazena um valor inteiro entre -</w:t>
      </w:r>
      <w:r w:rsidR="00B92240">
        <w:t>32768</w:t>
      </w:r>
      <w:r w:rsidR="00B92240">
        <w:t xml:space="preserve"> a </w:t>
      </w:r>
      <w:r w:rsidR="00B92240">
        <w:t>32767 ou 0 a 6</w:t>
      </w:r>
      <w:r w:rsidR="00B92240">
        <w:t>55</w:t>
      </w:r>
      <w:r w:rsidR="00B92240">
        <w:t>35</w:t>
      </w:r>
      <w:r w:rsidR="00B92240">
        <w:t xml:space="preserve"> sem o sinal.</w:t>
      </w:r>
    </w:p>
    <w:p w:rsidR="00B92240" w:rsidRDefault="00B92240" w:rsidP="00B92240">
      <w:pPr>
        <w:pStyle w:val="PargrafodaLista"/>
        <w:numPr>
          <w:ilvl w:val="1"/>
          <w:numId w:val="1"/>
        </w:numPr>
        <w:jc w:val="both"/>
      </w:pPr>
      <w:r>
        <w:t xml:space="preserve">MEDIUMINT - </w:t>
      </w:r>
      <w:r w:rsidRPr="00B92240">
        <w:t>Armazena um valor inteiro entre -</w:t>
      </w:r>
      <w:r>
        <w:t>8388608</w:t>
      </w:r>
      <w:r w:rsidRPr="00B92240">
        <w:t xml:space="preserve"> a </w:t>
      </w:r>
      <w:r>
        <w:t>8388607 ou 0 a 16777215</w:t>
      </w:r>
      <w:r w:rsidRPr="00B92240">
        <w:t xml:space="preserve"> sem o sinal.</w:t>
      </w:r>
    </w:p>
    <w:p w:rsidR="00B92240" w:rsidRDefault="00B92240" w:rsidP="00B92240">
      <w:pPr>
        <w:pStyle w:val="PargrafodaLista"/>
        <w:numPr>
          <w:ilvl w:val="1"/>
          <w:numId w:val="1"/>
        </w:numPr>
        <w:jc w:val="both"/>
      </w:pPr>
      <w:r>
        <w:t xml:space="preserve">INT -  </w:t>
      </w:r>
      <w:r w:rsidRPr="00B92240">
        <w:t>Armazena um valor inteiro entre -</w:t>
      </w:r>
      <w:r>
        <w:t>2147483648</w:t>
      </w:r>
      <w:r w:rsidRPr="00B92240">
        <w:t xml:space="preserve"> a </w:t>
      </w:r>
      <w:r>
        <w:t xml:space="preserve">2147483647 </w:t>
      </w:r>
      <w:r w:rsidRPr="00B92240">
        <w:t xml:space="preserve">ou 0 a </w:t>
      </w:r>
      <w:r>
        <w:t xml:space="preserve">4292967295 </w:t>
      </w:r>
      <w:r w:rsidRPr="00B92240">
        <w:t>sem o sinal.</w:t>
      </w:r>
    </w:p>
    <w:p w:rsidR="00B92240" w:rsidRDefault="00B92240" w:rsidP="00B92240">
      <w:pPr>
        <w:pStyle w:val="PargrafodaLista"/>
        <w:numPr>
          <w:ilvl w:val="1"/>
          <w:numId w:val="1"/>
        </w:numPr>
        <w:jc w:val="both"/>
      </w:pPr>
      <w:r>
        <w:t xml:space="preserve">BIGINT - </w:t>
      </w:r>
      <w:r w:rsidRPr="00B92240">
        <w:t>Arma</w:t>
      </w:r>
      <w:r>
        <w:t>zena um valor inteiro entre -92233720368599775808</w:t>
      </w:r>
      <w:r w:rsidRPr="00B92240">
        <w:t xml:space="preserve"> a</w:t>
      </w:r>
      <w:r>
        <w:t xml:space="preserve"> 92233720368599775807</w:t>
      </w:r>
      <w:r w:rsidRPr="00B92240">
        <w:t xml:space="preserve"> ou 0 a</w:t>
      </w:r>
      <w:r>
        <w:t xml:space="preserve"> </w:t>
      </w:r>
      <w:r w:rsidR="00373A9B" w:rsidRPr="00373A9B">
        <w:t>18446744073709551615</w:t>
      </w:r>
      <w:r w:rsidRPr="00B92240">
        <w:t xml:space="preserve"> sem o sinal.</w:t>
      </w:r>
    </w:p>
    <w:p w:rsidR="00373A9B" w:rsidRDefault="00373A9B" w:rsidP="00B92240">
      <w:pPr>
        <w:pStyle w:val="PargrafodaLista"/>
        <w:numPr>
          <w:ilvl w:val="1"/>
          <w:numId w:val="1"/>
        </w:numPr>
        <w:jc w:val="both"/>
      </w:pPr>
      <w:r>
        <w:t>DECIMAL – Tipo de ponto flutuante, que permite definir quantas casas depois da virgula, 65 é o número máximo de dígitos</w:t>
      </w:r>
      <w:r w:rsidR="00BE2CA1">
        <w:t xml:space="preserve"> e 30 é o número máximo de casas decimais.</w:t>
      </w:r>
    </w:p>
    <w:p w:rsidR="00BE2CA1" w:rsidRDefault="00BE2CA1" w:rsidP="00B92240">
      <w:pPr>
        <w:pStyle w:val="PargrafodaLista"/>
        <w:numPr>
          <w:ilvl w:val="1"/>
          <w:numId w:val="1"/>
        </w:numPr>
        <w:jc w:val="both"/>
      </w:pPr>
      <w:r>
        <w:t xml:space="preserve">FLOAT – Tipo com ponto flutuante com precisão simples, vai </w:t>
      </w:r>
      <w:r w:rsidRPr="00BE2CA1">
        <w:t>de -3.402823466E+38 até -1.175494351E-38, 0, e 1.175494351E-38 até 3.402823466E+38.</w:t>
      </w:r>
    </w:p>
    <w:p w:rsidR="00BE2CA1" w:rsidRDefault="00BE2CA1" w:rsidP="00B92240">
      <w:pPr>
        <w:pStyle w:val="PargrafodaLista"/>
        <w:numPr>
          <w:ilvl w:val="1"/>
          <w:numId w:val="1"/>
        </w:numPr>
        <w:jc w:val="both"/>
      </w:pPr>
      <w:r>
        <w:t>DOUBLE – Número com ponto flutuante com precisão dupla, vai de                                  -</w:t>
      </w:r>
      <w:r w:rsidRPr="00BE2CA1">
        <w:t>1.7976931348623157E+308 até -2.2250738585072014E-308, 0, e 2.2250738585072014E-308 até 1.7976931348623157E+308</w:t>
      </w:r>
      <w:r>
        <w:t>.</w:t>
      </w:r>
    </w:p>
    <w:p w:rsidR="00BE2CA1" w:rsidRDefault="001A1F82" w:rsidP="001A1F82">
      <w:pPr>
        <w:pStyle w:val="PargrafodaLista"/>
        <w:numPr>
          <w:ilvl w:val="0"/>
          <w:numId w:val="1"/>
        </w:numPr>
        <w:jc w:val="both"/>
      </w:pPr>
      <w:r>
        <w:t>Tipos de data e hora.</w:t>
      </w:r>
    </w:p>
    <w:p w:rsidR="001A1F82" w:rsidRDefault="00274511" w:rsidP="001A1F82">
      <w:pPr>
        <w:pStyle w:val="PargrafodaLista"/>
        <w:numPr>
          <w:ilvl w:val="1"/>
          <w:numId w:val="1"/>
        </w:numPr>
        <w:jc w:val="both"/>
      </w:pPr>
      <w:r>
        <w:t>DATE – Armazena uma data no formato YYYY-MM-DD, vai de 1000-01-01 até 9999-12-31.</w:t>
      </w:r>
    </w:p>
    <w:p w:rsidR="00274511" w:rsidRDefault="00274511" w:rsidP="001A1F82">
      <w:pPr>
        <w:pStyle w:val="PargrafodaLista"/>
        <w:numPr>
          <w:ilvl w:val="1"/>
          <w:numId w:val="1"/>
        </w:numPr>
        <w:jc w:val="both"/>
      </w:pPr>
      <w:r>
        <w:t xml:space="preserve">DATETIME – Armazena data e hora juntos, vai de </w:t>
      </w:r>
      <w:r>
        <w:t>1000-01-01</w:t>
      </w:r>
      <w:r>
        <w:t xml:space="preserve"> 00:00:00.000000 até </w:t>
      </w:r>
      <w:r>
        <w:t>9999-12-31</w:t>
      </w:r>
      <w:r>
        <w:t xml:space="preserve"> 23:59:59.999999. </w:t>
      </w:r>
    </w:p>
    <w:p w:rsidR="00BE2CA1" w:rsidRDefault="00274511" w:rsidP="00274511">
      <w:pPr>
        <w:pStyle w:val="PargrafodaLista"/>
        <w:numPr>
          <w:ilvl w:val="1"/>
          <w:numId w:val="1"/>
        </w:numPr>
        <w:jc w:val="both"/>
      </w:pPr>
      <w:r>
        <w:t>TIMESTAMP – Armazena data e hora de um evento, vai de 1970-01-01 00:00:01.000000 até 2038-01-19 03:14:07.999999.</w:t>
      </w:r>
    </w:p>
    <w:p w:rsidR="00274511" w:rsidRDefault="00274511" w:rsidP="00274511">
      <w:pPr>
        <w:pStyle w:val="PargrafodaLista"/>
        <w:numPr>
          <w:ilvl w:val="1"/>
          <w:numId w:val="1"/>
        </w:numPr>
        <w:jc w:val="both"/>
      </w:pPr>
      <w:r>
        <w:t xml:space="preserve">TIME – Armazena uma hora, vai de -838:59:59.000000 até </w:t>
      </w:r>
      <w:r>
        <w:t>838:59:59.000000</w:t>
      </w:r>
      <w:r>
        <w:t>.</w:t>
      </w:r>
    </w:p>
    <w:p w:rsidR="00274511" w:rsidRDefault="00274511" w:rsidP="00274511">
      <w:pPr>
        <w:pStyle w:val="PargrafodaLista"/>
        <w:numPr>
          <w:ilvl w:val="1"/>
          <w:numId w:val="1"/>
        </w:numPr>
        <w:jc w:val="both"/>
      </w:pPr>
      <w:r>
        <w:t>YEAR – Armazena um ano em 4 dígitos, vai de 1901 a 2155 e 0000.</w:t>
      </w:r>
    </w:p>
    <w:p w:rsidR="00274511" w:rsidRDefault="00274511" w:rsidP="00274511">
      <w:pPr>
        <w:pStyle w:val="PargrafodaLista"/>
        <w:numPr>
          <w:ilvl w:val="0"/>
          <w:numId w:val="1"/>
        </w:numPr>
        <w:jc w:val="both"/>
      </w:pPr>
      <w:r>
        <w:t xml:space="preserve">Tipos de </w:t>
      </w:r>
      <w:proofErr w:type="spellStart"/>
      <w:r>
        <w:t>string</w:t>
      </w:r>
      <w:proofErr w:type="spellEnd"/>
      <w:r>
        <w:t>.</w:t>
      </w:r>
    </w:p>
    <w:p w:rsidR="00274511" w:rsidRDefault="00DA7D02" w:rsidP="00274511">
      <w:pPr>
        <w:pStyle w:val="PargrafodaLista"/>
        <w:numPr>
          <w:ilvl w:val="1"/>
          <w:numId w:val="1"/>
        </w:numPr>
        <w:jc w:val="both"/>
      </w:pPr>
      <w:r>
        <w:t>CHAR – Armazena um caractere.</w:t>
      </w:r>
    </w:p>
    <w:p w:rsidR="00DA7D02" w:rsidRDefault="00DA7D02" w:rsidP="00274511">
      <w:pPr>
        <w:pStyle w:val="PargrafodaLista"/>
        <w:numPr>
          <w:ilvl w:val="1"/>
          <w:numId w:val="1"/>
        </w:numPr>
        <w:jc w:val="both"/>
      </w:pPr>
      <w:r>
        <w:t xml:space="preserve">VARCHAR – Armazena uma </w:t>
      </w:r>
      <w:proofErr w:type="spellStart"/>
      <w:r>
        <w:t>s</w:t>
      </w:r>
      <w:r w:rsidR="000D1D75">
        <w:t>tring</w:t>
      </w:r>
      <w:proofErr w:type="spellEnd"/>
      <w:r w:rsidR="000D1D75">
        <w:t xml:space="preserve"> de no máximo 65535 bytes.</w:t>
      </w:r>
    </w:p>
    <w:p w:rsidR="000D1D75" w:rsidRDefault="000D1D75" w:rsidP="00274511">
      <w:pPr>
        <w:pStyle w:val="PargrafodaLista"/>
        <w:numPr>
          <w:ilvl w:val="1"/>
          <w:numId w:val="1"/>
        </w:numPr>
        <w:jc w:val="both"/>
      </w:pPr>
      <w:r>
        <w:t>BINARY – Semelhante ao CHAR, armazena o valor em bits.</w:t>
      </w:r>
    </w:p>
    <w:p w:rsidR="000D1D75" w:rsidRDefault="000D1D75" w:rsidP="00274511">
      <w:pPr>
        <w:pStyle w:val="PargrafodaLista"/>
        <w:numPr>
          <w:ilvl w:val="1"/>
          <w:numId w:val="1"/>
        </w:numPr>
        <w:jc w:val="both"/>
      </w:pPr>
      <w:r>
        <w:t>VARBINARY – Semelhante ao VARCHAR, armazena o valor em bits.</w:t>
      </w:r>
    </w:p>
    <w:p w:rsidR="000D1D75" w:rsidRDefault="000D1D75" w:rsidP="00274511">
      <w:pPr>
        <w:pStyle w:val="PargrafodaLista"/>
        <w:numPr>
          <w:ilvl w:val="1"/>
          <w:numId w:val="1"/>
        </w:numPr>
        <w:jc w:val="both"/>
      </w:pPr>
      <w:r>
        <w:t xml:space="preserve">TINYBLOB – Uma </w:t>
      </w:r>
      <w:proofErr w:type="spellStart"/>
      <w:r>
        <w:t>string</w:t>
      </w:r>
      <w:proofErr w:type="spellEnd"/>
      <w:r>
        <w:t xml:space="preserve"> de no máximo de 255 bytes.</w:t>
      </w:r>
    </w:p>
    <w:p w:rsidR="000D1D75" w:rsidRDefault="000D1D75" w:rsidP="00274511">
      <w:pPr>
        <w:pStyle w:val="PargrafodaLista"/>
        <w:numPr>
          <w:ilvl w:val="1"/>
          <w:numId w:val="1"/>
        </w:numPr>
        <w:jc w:val="both"/>
      </w:pPr>
      <w:r>
        <w:t xml:space="preserve">TINYTEXT – Uma </w:t>
      </w:r>
      <w:proofErr w:type="spellStart"/>
      <w:r>
        <w:t>string</w:t>
      </w:r>
      <w:proofErr w:type="spellEnd"/>
      <w:r>
        <w:t xml:space="preserve"> de no máximo de 255 caracteres.</w:t>
      </w:r>
    </w:p>
    <w:p w:rsidR="000D1D75" w:rsidRDefault="000D1D75" w:rsidP="00274511">
      <w:pPr>
        <w:pStyle w:val="PargrafodaLista"/>
        <w:numPr>
          <w:ilvl w:val="1"/>
          <w:numId w:val="1"/>
        </w:numPr>
        <w:jc w:val="both"/>
      </w:pPr>
      <w:r>
        <w:t xml:space="preserve">BLOB - </w:t>
      </w:r>
      <w:r>
        <w:t xml:space="preserve">Uma </w:t>
      </w:r>
      <w:proofErr w:type="spellStart"/>
      <w:r>
        <w:t>string</w:t>
      </w:r>
      <w:proofErr w:type="spellEnd"/>
      <w:r>
        <w:t xml:space="preserve"> de no máximo de</w:t>
      </w:r>
      <w:r>
        <w:t xml:space="preserve"> 65535 bytes.</w:t>
      </w:r>
    </w:p>
    <w:p w:rsidR="000D1D75" w:rsidRDefault="000D1D75" w:rsidP="00274511">
      <w:pPr>
        <w:pStyle w:val="PargrafodaLista"/>
        <w:numPr>
          <w:ilvl w:val="1"/>
          <w:numId w:val="1"/>
        </w:numPr>
        <w:jc w:val="both"/>
      </w:pPr>
      <w:r>
        <w:t xml:space="preserve">TEXT - </w:t>
      </w:r>
      <w:r>
        <w:t xml:space="preserve">Uma </w:t>
      </w:r>
      <w:proofErr w:type="spellStart"/>
      <w:r>
        <w:t>string</w:t>
      </w:r>
      <w:proofErr w:type="spellEnd"/>
      <w:r>
        <w:t xml:space="preserve"> de no máximo de 65535</w:t>
      </w:r>
      <w:r>
        <w:t xml:space="preserve"> caracteres.</w:t>
      </w:r>
    </w:p>
    <w:p w:rsidR="000D1D75" w:rsidRDefault="000D1D75" w:rsidP="00274511">
      <w:pPr>
        <w:pStyle w:val="PargrafodaLista"/>
        <w:numPr>
          <w:ilvl w:val="1"/>
          <w:numId w:val="1"/>
        </w:numPr>
        <w:jc w:val="both"/>
      </w:pPr>
      <w:r>
        <w:t xml:space="preserve">MEDIUMBLOB - </w:t>
      </w:r>
      <w:r>
        <w:t xml:space="preserve">Uma </w:t>
      </w:r>
      <w:proofErr w:type="spellStart"/>
      <w:r>
        <w:t>string</w:t>
      </w:r>
      <w:proofErr w:type="spellEnd"/>
      <w:r>
        <w:t xml:space="preserve"> de no máximo de</w:t>
      </w:r>
      <w:r>
        <w:t xml:space="preserve"> 16777215 bytes.</w:t>
      </w:r>
    </w:p>
    <w:p w:rsidR="000D1D75" w:rsidRDefault="000D1D75" w:rsidP="00274511">
      <w:pPr>
        <w:pStyle w:val="PargrafodaLista"/>
        <w:numPr>
          <w:ilvl w:val="1"/>
          <w:numId w:val="1"/>
        </w:numPr>
        <w:jc w:val="both"/>
      </w:pPr>
      <w:r>
        <w:t xml:space="preserve">MEDIUMTEXT - </w:t>
      </w:r>
      <w:r>
        <w:t xml:space="preserve">Uma </w:t>
      </w:r>
      <w:proofErr w:type="spellStart"/>
      <w:r>
        <w:t>string</w:t>
      </w:r>
      <w:proofErr w:type="spellEnd"/>
      <w:r>
        <w:t xml:space="preserve"> de no máximo de 16777215</w:t>
      </w:r>
      <w:r>
        <w:t xml:space="preserve"> caracteres.</w:t>
      </w:r>
    </w:p>
    <w:p w:rsidR="000D1D75" w:rsidRDefault="000D1D75" w:rsidP="00274511">
      <w:pPr>
        <w:pStyle w:val="PargrafodaLista"/>
        <w:numPr>
          <w:ilvl w:val="1"/>
          <w:numId w:val="1"/>
        </w:numPr>
        <w:jc w:val="both"/>
      </w:pPr>
      <w:r>
        <w:t xml:space="preserve">LONGBLOB - </w:t>
      </w:r>
      <w:r>
        <w:t xml:space="preserve">Uma </w:t>
      </w:r>
      <w:proofErr w:type="spellStart"/>
      <w:r>
        <w:t>string</w:t>
      </w:r>
      <w:proofErr w:type="spellEnd"/>
      <w:r>
        <w:t xml:space="preserve"> de no máximo de</w:t>
      </w:r>
      <w:r>
        <w:t xml:space="preserve"> 4294967295 bytes.</w:t>
      </w:r>
    </w:p>
    <w:p w:rsidR="000D1D75" w:rsidRDefault="000D1D75" w:rsidP="00274511">
      <w:pPr>
        <w:pStyle w:val="PargrafodaLista"/>
        <w:numPr>
          <w:ilvl w:val="1"/>
          <w:numId w:val="1"/>
        </w:numPr>
        <w:jc w:val="both"/>
      </w:pPr>
      <w:r>
        <w:t xml:space="preserve">LONGTEXT - </w:t>
      </w:r>
      <w:r>
        <w:t xml:space="preserve">Uma </w:t>
      </w:r>
      <w:proofErr w:type="spellStart"/>
      <w:r>
        <w:t>string</w:t>
      </w:r>
      <w:proofErr w:type="spellEnd"/>
      <w:r>
        <w:t xml:space="preserve"> de no máximo de</w:t>
      </w:r>
      <w:r>
        <w:t xml:space="preserve"> </w:t>
      </w:r>
      <w:r>
        <w:t>4294967295</w:t>
      </w:r>
      <w:r>
        <w:t xml:space="preserve"> caracteres.</w:t>
      </w:r>
    </w:p>
    <w:p w:rsidR="000D1D75" w:rsidRDefault="000D1D75" w:rsidP="00274511">
      <w:pPr>
        <w:pStyle w:val="PargrafodaLista"/>
        <w:numPr>
          <w:ilvl w:val="1"/>
          <w:numId w:val="1"/>
        </w:numPr>
        <w:jc w:val="both"/>
      </w:pPr>
      <w:r>
        <w:t xml:space="preserve">ENUM – Um objeto de </w:t>
      </w:r>
      <w:proofErr w:type="spellStart"/>
      <w:r>
        <w:t>string</w:t>
      </w:r>
      <w:proofErr w:type="spellEnd"/>
      <w:r>
        <w:t xml:space="preserve"> que pode ter um valor escolhido em uma lista de valores pode ter até 65535 elementos distintos.</w:t>
      </w:r>
    </w:p>
    <w:p w:rsidR="000D1D75" w:rsidRDefault="00DB6E4C" w:rsidP="00274511">
      <w:pPr>
        <w:pStyle w:val="PargrafodaLista"/>
        <w:numPr>
          <w:ilvl w:val="1"/>
          <w:numId w:val="1"/>
        </w:numPr>
        <w:jc w:val="both"/>
      </w:pPr>
      <w:r>
        <w:t xml:space="preserve">SET – Um objeto de </w:t>
      </w:r>
      <w:proofErr w:type="spellStart"/>
      <w:r>
        <w:t>string</w:t>
      </w:r>
      <w:proofErr w:type="spellEnd"/>
      <w:r>
        <w:t xml:space="preserve"> que pode ter 0 ou mais valores escolhidos em uma lista, pode ter no máximo 64 elementos distintos.</w:t>
      </w:r>
    </w:p>
    <w:p w:rsidR="00DB6E4C" w:rsidRDefault="00DB6E4C" w:rsidP="00DB6E4C">
      <w:pPr>
        <w:pStyle w:val="PargrafodaLista"/>
        <w:ind w:left="1080"/>
        <w:jc w:val="both"/>
      </w:pPr>
    </w:p>
    <w:p w:rsidR="008B2BA0" w:rsidRDefault="008B2BA0" w:rsidP="00DB6E4C">
      <w:pPr>
        <w:pStyle w:val="PargrafodaLista"/>
        <w:ind w:left="1080"/>
        <w:jc w:val="both"/>
      </w:pPr>
      <w:r>
        <w:lastRenderedPageBreak/>
        <w:t xml:space="preserve">Referencias: </w:t>
      </w:r>
    </w:p>
    <w:p w:rsidR="008B2BA0" w:rsidRDefault="008B2BA0" w:rsidP="00DB6E4C">
      <w:pPr>
        <w:pStyle w:val="PargrafodaLista"/>
        <w:ind w:left="1080"/>
        <w:jc w:val="both"/>
      </w:pPr>
      <w:hyperlink r:id="rId5" w:history="1">
        <w:r w:rsidRPr="00372CD8">
          <w:rPr>
            <w:rStyle w:val="Hyperlink"/>
          </w:rPr>
          <w:t>https://dev.mysql.com/doc/refman/5.7/en/numeric-type-overview.html</w:t>
        </w:r>
      </w:hyperlink>
    </w:p>
    <w:p w:rsidR="008B2BA0" w:rsidRDefault="008B2BA0" w:rsidP="00DB6E4C">
      <w:pPr>
        <w:pStyle w:val="PargrafodaLista"/>
        <w:ind w:left="1080"/>
        <w:jc w:val="both"/>
      </w:pPr>
      <w:hyperlink r:id="rId6" w:history="1">
        <w:r w:rsidRPr="00372CD8">
          <w:rPr>
            <w:rStyle w:val="Hyperlink"/>
          </w:rPr>
          <w:t>https://dev.mysql.com/doc/refman/5.7/en/date-and-time-type-overview.html</w:t>
        </w:r>
      </w:hyperlink>
    </w:p>
    <w:p w:rsidR="008B2BA0" w:rsidRDefault="008B2BA0" w:rsidP="00DB6E4C">
      <w:pPr>
        <w:pStyle w:val="PargrafodaLista"/>
        <w:ind w:left="1080"/>
        <w:jc w:val="both"/>
      </w:pPr>
      <w:hyperlink r:id="rId7" w:history="1">
        <w:r w:rsidRPr="00372CD8">
          <w:rPr>
            <w:rStyle w:val="Hyperlink"/>
          </w:rPr>
          <w:t>https://dev.mysql.com/doc/refman/5.7/en/string-type-overview.html</w:t>
        </w:r>
      </w:hyperlink>
    </w:p>
    <w:p w:rsidR="008B2BA0" w:rsidRDefault="008B2BA0" w:rsidP="00DB6E4C">
      <w:pPr>
        <w:pStyle w:val="PargrafodaLista"/>
        <w:ind w:left="1080"/>
        <w:jc w:val="both"/>
      </w:pPr>
      <w:bookmarkStart w:id="0" w:name="_GoBack"/>
      <w:bookmarkEnd w:id="0"/>
    </w:p>
    <w:sectPr w:rsidR="008B2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A52A3"/>
    <w:multiLevelType w:val="multilevel"/>
    <w:tmpl w:val="523E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B3"/>
    <w:rsid w:val="000D1D75"/>
    <w:rsid w:val="001A1F82"/>
    <w:rsid w:val="00205C6D"/>
    <w:rsid w:val="00274511"/>
    <w:rsid w:val="00373A9B"/>
    <w:rsid w:val="005E0EB3"/>
    <w:rsid w:val="007C004D"/>
    <w:rsid w:val="008B2BA0"/>
    <w:rsid w:val="00B92240"/>
    <w:rsid w:val="00BE2CA1"/>
    <w:rsid w:val="00DA7D02"/>
    <w:rsid w:val="00DB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1FFCE-C4B2-4B87-BA0A-2EEAC1AB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EB3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BE2C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2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7/en/string-type-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7/en/date-and-time-type-overview.html" TargetMode="External"/><Relationship Id="rId5" Type="http://schemas.openxmlformats.org/officeDocument/2006/relationships/hyperlink" Target="https://dev.mysql.com/doc/refman/5.7/en/numeric-type-overvie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2018-03-19T22:36:00Z</dcterms:created>
  <dcterms:modified xsi:type="dcterms:W3CDTF">2018-03-19T23:45:00Z</dcterms:modified>
</cp:coreProperties>
</file>