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19686" w14:textId="77777777" w:rsidR="00C922D3" w:rsidRPr="00C922D3" w:rsidRDefault="00C922D3" w:rsidP="00C922D3">
      <w:pPr>
        <w:spacing w:after="100" w:line="240" w:lineRule="auto"/>
        <w:jc w:val="center"/>
        <w:rPr>
          <w:rFonts w:ascii="Times New Roman" w:eastAsia="Calibri" w:hAnsi="Times New Roman" w:cs="Times New Roman"/>
          <w:b/>
          <w:bCs/>
          <w:sz w:val="40"/>
          <w:szCs w:val="40"/>
          <w:lang w:eastAsia="en-IN"/>
        </w:rPr>
      </w:pPr>
      <w:r w:rsidRPr="00C922D3">
        <w:rPr>
          <w:rFonts w:ascii="Calibri" w:eastAsia="Calibri" w:hAnsi="Calibri" w:cs="Calibri"/>
          <w:noProof/>
          <w:lang w:eastAsia="en-IN"/>
        </w:rPr>
        <w:drawing>
          <wp:inline distT="0" distB="0" distL="0" distR="0" wp14:anchorId="3E2D57B2" wp14:editId="6C8A1463">
            <wp:extent cx="3854450" cy="1384300"/>
            <wp:effectExtent l="0" t="0" r="0" b="6350"/>
            <wp:docPr id="6"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for a company&#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54450" cy="1384300"/>
                    </a:xfrm>
                    <a:prstGeom prst="rect">
                      <a:avLst/>
                    </a:prstGeom>
                    <a:noFill/>
                    <a:ln>
                      <a:noFill/>
                    </a:ln>
                  </pic:spPr>
                </pic:pic>
              </a:graphicData>
            </a:graphic>
          </wp:inline>
        </w:drawing>
      </w:r>
    </w:p>
    <w:p w14:paraId="04C88AB8" w14:textId="77777777" w:rsidR="00C922D3" w:rsidRPr="00C922D3" w:rsidRDefault="00C922D3" w:rsidP="00C922D3">
      <w:pPr>
        <w:spacing w:after="100" w:line="240" w:lineRule="auto"/>
        <w:jc w:val="center"/>
        <w:rPr>
          <w:rFonts w:ascii="Times New Roman" w:eastAsia="Calibri" w:hAnsi="Times New Roman" w:cs="Times New Roman"/>
          <w:b/>
          <w:bCs/>
          <w:sz w:val="40"/>
          <w:szCs w:val="40"/>
          <w:lang w:eastAsia="en-IN"/>
        </w:rPr>
      </w:pPr>
    </w:p>
    <w:p w14:paraId="1C7E6806" w14:textId="77777777" w:rsidR="00C922D3" w:rsidRPr="00C922D3" w:rsidRDefault="00C922D3" w:rsidP="00C922D3">
      <w:pPr>
        <w:spacing w:after="100" w:line="240" w:lineRule="auto"/>
        <w:jc w:val="center"/>
        <w:rPr>
          <w:rFonts w:ascii="Times New Roman" w:eastAsia="Calibri" w:hAnsi="Times New Roman" w:cs="Times New Roman"/>
          <w:b/>
          <w:bCs/>
          <w:sz w:val="40"/>
          <w:szCs w:val="40"/>
          <w:lang w:eastAsia="en-IN"/>
        </w:rPr>
      </w:pPr>
      <w:r w:rsidRPr="00C922D3">
        <w:rPr>
          <w:rFonts w:ascii="Times New Roman" w:eastAsia="Calibri" w:hAnsi="Times New Roman" w:cs="Times New Roman"/>
          <w:b/>
          <w:bCs/>
          <w:sz w:val="40"/>
          <w:szCs w:val="40"/>
          <w:lang w:eastAsia="en-IN"/>
        </w:rPr>
        <w:t>24CSI025 – OBJECT ORIENTED PROGRAMMING</w:t>
      </w:r>
    </w:p>
    <w:p w14:paraId="386963FB" w14:textId="77777777" w:rsidR="00C922D3" w:rsidRDefault="00C922D3" w:rsidP="00C922D3">
      <w:pPr>
        <w:spacing w:after="100" w:line="240" w:lineRule="auto"/>
        <w:jc w:val="center"/>
        <w:rPr>
          <w:rFonts w:ascii="Times New Roman" w:eastAsia="Calibri" w:hAnsi="Times New Roman" w:cs="Times New Roman"/>
          <w:b/>
          <w:bCs/>
          <w:sz w:val="40"/>
          <w:szCs w:val="40"/>
          <w:lang w:eastAsia="en-IN"/>
        </w:rPr>
      </w:pPr>
      <w:r w:rsidRPr="00C922D3">
        <w:rPr>
          <w:rFonts w:ascii="Times New Roman" w:eastAsia="Calibri" w:hAnsi="Times New Roman" w:cs="Times New Roman"/>
          <w:b/>
          <w:bCs/>
          <w:sz w:val="40"/>
          <w:szCs w:val="40"/>
          <w:lang w:eastAsia="en-IN"/>
        </w:rPr>
        <w:t>Academic Year -2026-2027</w:t>
      </w:r>
    </w:p>
    <w:p w14:paraId="559B5816" w14:textId="77777777" w:rsidR="00C922D3" w:rsidRDefault="00C922D3" w:rsidP="00C922D3">
      <w:pPr>
        <w:spacing w:after="100" w:line="240" w:lineRule="auto"/>
        <w:jc w:val="center"/>
        <w:rPr>
          <w:rFonts w:ascii="Times New Roman" w:eastAsia="Calibri" w:hAnsi="Times New Roman" w:cs="Times New Roman"/>
          <w:b/>
          <w:bCs/>
          <w:sz w:val="40"/>
          <w:szCs w:val="40"/>
          <w:lang w:eastAsia="en-IN"/>
        </w:rPr>
      </w:pPr>
    </w:p>
    <w:p w14:paraId="3FC5F38B" w14:textId="77777777" w:rsidR="00C922D3" w:rsidRDefault="00C922D3" w:rsidP="00C922D3">
      <w:pPr>
        <w:spacing w:after="100" w:line="240" w:lineRule="auto"/>
        <w:jc w:val="center"/>
        <w:rPr>
          <w:rFonts w:ascii="Times New Roman" w:eastAsia="Calibri" w:hAnsi="Times New Roman" w:cs="Times New Roman"/>
          <w:b/>
          <w:bCs/>
          <w:sz w:val="40"/>
          <w:szCs w:val="40"/>
          <w:lang w:eastAsia="en-IN"/>
        </w:rPr>
      </w:pPr>
      <w:r w:rsidRPr="00C922D3">
        <w:rPr>
          <w:rFonts w:ascii="Times New Roman" w:eastAsia="Calibri" w:hAnsi="Times New Roman" w:cs="Times New Roman"/>
          <w:b/>
          <w:bCs/>
          <w:sz w:val="40"/>
          <w:szCs w:val="40"/>
          <w:lang w:eastAsia="en-IN"/>
        </w:rPr>
        <w:t>JAVA FUNDAMENTALS</w:t>
      </w:r>
    </w:p>
    <w:p w14:paraId="50B03FC9" w14:textId="77777777" w:rsidR="00EC6F4B" w:rsidRDefault="00EC6F4B" w:rsidP="00EC6F4B">
      <w:pPr>
        <w:spacing w:after="100" w:line="240" w:lineRule="auto"/>
        <w:rPr>
          <w:rFonts w:ascii="Times New Roman" w:eastAsia="Calibri" w:hAnsi="Times New Roman" w:cs="Times New Roman"/>
          <w:b/>
          <w:bCs/>
          <w:sz w:val="40"/>
          <w:szCs w:val="40"/>
          <w:lang w:eastAsia="en-IN"/>
        </w:rPr>
      </w:pPr>
    </w:p>
    <w:p w14:paraId="40A5A1FC" w14:textId="11EB517E" w:rsidR="00EC6F4B" w:rsidRDefault="00EC6F4B" w:rsidP="00EC6F4B">
      <w:pPr>
        <w:pStyle w:val="paragraph"/>
        <w:spacing w:before="0" w:beforeAutospacing="0" w:after="0" w:afterAutospacing="0"/>
        <w:textAlignment w:val="baseline"/>
        <w:rPr>
          <w:rFonts w:ascii="Segoe UI" w:hAnsi="Segoe UI" w:cs="Segoe UI"/>
          <w:color w:val="2E74B5"/>
          <w:sz w:val="18"/>
          <w:szCs w:val="18"/>
        </w:rPr>
      </w:pPr>
      <w:r>
        <w:rPr>
          <w:rStyle w:val="normaltextrun"/>
          <w:sz w:val="32"/>
          <w:szCs w:val="32"/>
        </w:rPr>
        <w:t>Module 1: Data Types, Variables, Operators and Type Casting</w:t>
      </w:r>
    </w:p>
    <w:p w14:paraId="2D441930" w14:textId="0BA21270"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b/>
          <w:bCs/>
          <w:sz w:val="26"/>
          <w:szCs w:val="26"/>
        </w:rPr>
        <w:t>Set A</w:t>
      </w:r>
    </w:p>
    <w:p w14:paraId="28871BB5" w14:textId="63AA06FC"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b/>
          <w:bCs/>
          <w:sz w:val="22"/>
          <w:szCs w:val="22"/>
        </w:rPr>
        <w:t>1. Café Billing</w:t>
      </w:r>
    </w:p>
    <w:p w14:paraId="623EBD5A" w14:textId="0CDAE983"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sz w:val="22"/>
          <w:szCs w:val="22"/>
        </w:rPr>
        <w:t>A newly opened café wants a simple billing application for its cashier. The cashier enters the price of three food items ordered by a customer. The system should calculate the total bill and display the amount after adding a GST of 5%.</w:t>
      </w:r>
    </w:p>
    <w:p w14:paraId="1BF3144B" w14:textId="453CF2A6"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b/>
          <w:bCs/>
          <w:sz w:val="22"/>
          <w:szCs w:val="22"/>
        </w:rPr>
        <w:t>Requirements:</w:t>
      </w:r>
    </w:p>
    <w:p w14:paraId="575E389E" w14:textId="4E359CA6" w:rsidR="00EC6F4B" w:rsidRDefault="00EC6F4B" w:rsidP="00EC6F4B">
      <w:pPr>
        <w:pStyle w:val="paragraph"/>
        <w:numPr>
          <w:ilvl w:val="0"/>
          <w:numId w:val="2"/>
        </w:numPr>
        <w:spacing w:before="0" w:beforeAutospacing="0" w:after="0" w:afterAutospacing="0"/>
        <w:ind w:left="1080" w:firstLine="0"/>
        <w:textAlignment w:val="baseline"/>
        <w:rPr>
          <w:sz w:val="22"/>
          <w:szCs w:val="22"/>
        </w:rPr>
      </w:pPr>
      <w:r>
        <w:rPr>
          <w:rStyle w:val="normaltextrun"/>
          <w:sz w:val="22"/>
          <w:szCs w:val="22"/>
        </w:rPr>
        <w:t>Read the prices of three food items.</w:t>
      </w:r>
    </w:p>
    <w:p w14:paraId="54AEE827" w14:textId="79C77E0B" w:rsidR="00EC6F4B" w:rsidRDefault="00EC6F4B" w:rsidP="00EC6F4B">
      <w:pPr>
        <w:pStyle w:val="paragraph"/>
        <w:numPr>
          <w:ilvl w:val="0"/>
          <w:numId w:val="3"/>
        </w:numPr>
        <w:spacing w:before="0" w:beforeAutospacing="0" w:after="0" w:afterAutospacing="0"/>
        <w:ind w:left="1080" w:firstLine="0"/>
        <w:textAlignment w:val="baseline"/>
        <w:rPr>
          <w:sz w:val="22"/>
          <w:szCs w:val="22"/>
        </w:rPr>
      </w:pPr>
      <w:r>
        <w:rPr>
          <w:rStyle w:val="normaltextrun"/>
          <w:sz w:val="22"/>
          <w:szCs w:val="22"/>
        </w:rPr>
        <w:t>Calculate the subtotal.</w:t>
      </w:r>
    </w:p>
    <w:p w14:paraId="550D0971" w14:textId="753B61DB" w:rsidR="00EC6F4B" w:rsidRDefault="00EC6F4B" w:rsidP="00EC6F4B">
      <w:pPr>
        <w:pStyle w:val="paragraph"/>
        <w:numPr>
          <w:ilvl w:val="0"/>
          <w:numId w:val="4"/>
        </w:numPr>
        <w:spacing w:before="0" w:beforeAutospacing="0" w:after="0" w:afterAutospacing="0"/>
        <w:ind w:left="1080" w:firstLine="0"/>
        <w:textAlignment w:val="baseline"/>
        <w:rPr>
          <w:sz w:val="22"/>
          <w:szCs w:val="22"/>
        </w:rPr>
      </w:pPr>
      <w:r>
        <w:rPr>
          <w:rStyle w:val="normaltextrun"/>
          <w:sz w:val="22"/>
          <w:szCs w:val="22"/>
        </w:rPr>
        <w:t>Calculate GST (5%).</w:t>
      </w:r>
    </w:p>
    <w:p w14:paraId="703015C1" w14:textId="02260420" w:rsidR="00EC6F4B" w:rsidRDefault="00EC6F4B" w:rsidP="00EC6F4B">
      <w:pPr>
        <w:pStyle w:val="paragraph"/>
        <w:numPr>
          <w:ilvl w:val="0"/>
          <w:numId w:val="5"/>
        </w:numPr>
        <w:spacing w:before="0" w:beforeAutospacing="0" w:after="0" w:afterAutospacing="0"/>
        <w:ind w:left="1080" w:firstLine="0"/>
        <w:textAlignment w:val="baseline"/>
        <w:rPr>
          <w:sz w:val="22"/>
          <w:szCs w:val="22"/>
        </w:rPr>
      </w:pPr>
      <w:r>
        <w:rPr>
          <w:rStyle w:val="normaltextrun"/>
          <w:sz w:val="22"/>
          <w:szCs w:val="22"/>
        </w:rPr>
        <w:t>Display subtotal, GST, and final amount.</w:t>
      </w:r>
    </w:p>
    <w:p w14:paraId="7FBF87EB" w14:textId="0778F2F4"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b/>
          <w:bCs/>
          <w:sz w:val="22"/>
          <w:szCs w:val="22"/>
        </w:rPr>
        <w:t>2. Student Attendance Percentage</w:t>
      </w:r>
    </w:p>
    <w:p w14:paraId="71CE377B" w14:textId="460D3E61"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sz w:val="22"/>
          <w:szCs w:val="22"/>
        </w:rPr>
        <w:t xml:space="preserve">A college wants to determine whether a student satisfies the minimum attendance requirement. The program should </w:t>
      </w:r>
      <w:proofErr w:type="gramStart"/>
      <w:r>
        <w:rPr>
          <w:rStyle w:val="normaltextrun"/>
          <w:sz w:val="22"/>
          <w:szCs w:val="22"/>
        </w:rPr>
        <w:t>accept:</w:t>
      </w:r>
      <w:proofErr w:type="gramEnd"/>
      <w:r>
        <w:rPr>
          <w:rStyle w:val="normaltextrun"/>
          <w:sz w:val="22"/>
          <w:szCs w:val="22"/>
        </w:rPr>
        <w:t xml:space="preserve"> total number of working days, and number of days attended. Calculate the attendance percentage and display it.</w:t>
      </w:r>
    </w:p>
    <w:p w14:paraId="0F33664B" w14:textId="051EE181" w:rsidR="00EC6F4B" w:rsidRDefault="00EC6F4B" w:rsidP="00EC6F4B">
      <w:pPr>
        <w:pStyle w:val="paragraph"/>
        <w:spacing w:before="0" w:beforeAutospacing="0" w:after="0" w:afterAutospacing="0"/>
        <w:ind w:left="195"/>
        <w:textAlignment w:val="baseline"/>
        <w:rPr>
          <w:rFonts w:ascii="Segoe UI" w:hAnsi="Segoe UI" w:cs="Segoe UI"/>
          <w:sz w:val="18"/>
          <w:szCs w:val="18"/>
        </w:rPr>
      </w:pPr>
      <w:r>
        <w:rPr>
          <w:rStyle w:val="normaltextrun"/>
          <w:b/>
          <w:bCs/>
          <w:i/>
          <w:iCs/>
          <w:sz w:val="22"/>
          <w:szCs w:val="22"/>
        </w:rPr>
        <w:t>Note: </w:t>
      </w:r>
      <w:r>
        <w:rPr>
          <w:rStyle w:val="normaltextrun"/>
          <w:i/>
          <w:iCs/>
          <w:sz w:val="22"/>
          <w:szCs w:val="22"/>
        </w:rPr>
        <w:t>Total days and days attended are whole numbers. Dividing two int values in Java performs integer division and truncates the decimal part. The program must explicitly typecast at least one operand to double before performing the division, so the percentage is calculated correctly.</w:t>
      </w:r>
    </w:p>
    <w:p w14:paraId="41E8016B" w14:textId="0CBDC6FE"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b/>
          <w:bCs/>
          <w:sz w:val="22"/>
          <w:szCs w:val="22"/>
        </w:rPr>
        <w:t>Requirements:</w:t>
      </w:r>
    </w:p>
    <w:p w14:paraId="7C8B4C38" w14:textId="6787A96E" w:rsidR="00EC6F4B" w:rsidRDefault="00EC6F4B" w:rsidP="00EC6F4B">
      <w:pPr>
        <w:pStyle w:val="paragraph"/>
        <w:numPr>
          <w:ilvl w:val="0"/>
          <w:numId w:val="6"/>
        </w:numPr>
        <w:spacing w:before="0" w:beforeAutospacing="0" w:after="0" w:afterAutospacing="0"/>
        <w:ind w:left="1080" w:firstLine="0"/>
        <w:textAlignment w:val="baseline"/>
        <w:rPr>
          <w:sz w:val="22"/>
          <w:szCs w:val="22"/>
        </w:rPr>
      </w:pPr>
      <w:r>
        <w:rPr>
          <w:rStyle w:val="normaltextrun"/>
          <w:sz w:val="22"/>
          <w:szCs w:val="22"/>
        </w:rPr>
        <w:t>Accept integer inputs.</w:t>
      </w:r>
    </w:p>
    <w:p w14:paraId="06F80532" w14:textId="5A7BD2C7" w:rsidR="00EC6F4B" w:rsidRDefault="00EC6F4B" w:rsidP="00EC6F4B">
      <w:pPr>
        <w:pStyle w:val="paragraph"/>
        <w:numPr>
          <w:ilvl w:val="0"/>
          <w:numId w:val="7"/>
        </w:numPr>
        <w:spacing w:before="0" w:beforeAutospacing="0" w:after="0" w:afterAutospacing="0"/>
        <w:ind w:left="1080" w:firstLine="0"/>
        <w:textAlignment w:val="baseline"/>
        <w:rPr>
          <w:sz w:val="22"/>
          <w:szCs w:val="22"/>
        </w:rPr>
      </w:pPr>
      <w:r>
        <w:rPr>
          <w:rStyle w:val="normaltextrun"/>
          <w:sz w:val="22"/>
          <w:szCs w:val="22"/>
        </w:rPr>
        <w:t>Explicitly typecast an operand to double before division (do not rely on automatic promotion alone — write the cast).</w:t>
      </w:r>
    </w:p>
    <w:p w14:paraId="73EC0496" w14:textId="5B51F2C2" w:rsidR="00EC6F4B" w:rsidRDefault="00EC6F4B" w:rsidP="00EC6F4B">
      <w:pPr>
        <w:pStyle w:val="paragraph"/>
        <w:numPr>
          <w:ilvl w:val="0"/>
          <w:numId w:val="8"/>
        </w:numPr>
        <w:spacing w:before="0" w:beforeAutospacing="0" w:after="0" w:afterAutospacing="0"/>
        <w:ind w:left="1080" w:firstLine="0"/>
        <w:textAlignment w:val="baseline"/>
        <w:rPr>
          <w:sz w:val="22"/>
          <w:szCs w:val="22"/>
        </w:rPr>
      </w:pPr>
      <w:r>
        <w:rPr>
          <w:rStyle w:val="normaltextrun"/>
          <w:sz w:val="22"/>
          <w:szCs w:val="22"/>
        </w:rPr>
        <w:t>Compute the attendance percentage.</w:t>
      </w:r>
    </w:p>
    <w:p w14:paraId="4078DBE3" w14:textId="71DAEDD7" w:rsidR="00EC6F4B" w:rsidRDefault="00EC6F4B" w:rsidP="00EC6F4B">
      <w:pPr>
        <w:pStyle w:val="paragraph"/>
        <w:numPr>
          <w:ilvl w:val="0"/>
          <w:numId w:val="9"/>
        </w:numPr>
        <w:spacing w:before="0" w:beforeAutospacing="0" w:after="0" w:afterAutospacing="0"/>
        <w:ind w:left="1080" w:firstLine="0"/>
        <w:textAlignment w:val="baseline"/>
        <w:rPr>
          <w:sz w:val="22"/>
          <w:szCs w:val="22"/>
        </w:rPr>
      </w:pPr>
      <w:r>
        <w:rPr>
          <w:rStyle w:val="normaltextrun"/>
          <w:sz w:val="22"/>
          <w:szCs w:val="22"/>
        </w:rPr>
        <w:t>Display the result with two decimal places.</w:t>
      </w:r>
    </w:p>
    <w:p w14:paraId="779874CB" w14:textId="76E34A7C"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b/>
          <w:bCs/>
          <w:sz w:val="22"/>
          <w:szCs w:val="22"/>
        </w:rPr>
        <w:t>3. Fuel Expense Estimator</w:t>
      </w:r>
    </w:p>
    <w:p w14:paraId="2EC58E14" w14:textId="08AD8125"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sz w:val="22"/>
          <w:szCs w:val="22"/>
        </w:rPr>
        <w:t>A </w:t>
      </w:r>
      <w:proofErr w:type="spellStart"/>
      <w:r>
        <w:rPr>
          <w:rStyle w:val="normaltextrun"/>
          <w:sz w:val="22"/>
          <w:szCs w:val="22"/>
        </w:rPr>
        <w:t>traveler</w:t>
      </w:r>
      <w:proofErr w:type="spellEnd"/>
      <w:r>
        <w:rPr>
          <w:rStyle w:val="normaltextrun"/>
          <w:sz w:val="22"/>
          <w:szCs w:val="22"/>
        </w:rPr>
        <w:t> plans to drive to another city. The travel application should estimate the fuel expense. The user enters: distance to be travelled (km), vehicle mileage (km/litre), and cost of one litre of petrol.</w:t>
      </w:r>
    </w:p>
    <w:p w14:paraId="6BE85254" w14:textId="034012EE"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b/>
          <w:bCs/>
          <w:sz w:val="22"/>
          <w:szCs w:val="22"/>
        </w:rPr>
        <w:t>Requirements:</w:t>
      </w:r>
    </w:p>
    <w:p w14:paraId="4AAB6224" w14:textId="4C22E790" w:rsidR="00EC6F4B" w:rsidRDefault="00EC6F4B" w:rsidP="00EC6F4B">
      <w:pPr>
        <w:pStyle w:val="paragraph"/>
        <w:numPr>
          <w:ilvl w:val="0"/>
          <w:numId w:val="10"/>
        </w:numPr>
        <w:spacing w:before="0" w:beforeAutospacing="0" w:after="0" w:afterAutospacing="0"/>
        <w:ind w:left="1080" w:firstLine="0"/>
        <w:textAlignment w:val="baseline"/>
        <w:rPr>
          <w:sz w:val="22"/>
          <w:szCs w:val="22"/>
        </w:rPr>
      </w:pPr>
      <w:r>
        <w:rPr>
          <w:rStyle w:val="normaltextrun"/>
          <w:sz w:val="22"/>
          <w:szCs w:val="22"/>
        </w:rPr>
        <w:t>Calculate fuel required (distance ÷ mileage).</w:t>
      </w:r>
    </w:p>
    <w:p w14:paraId="2BE0E236" w14:textId="6F57AF41" w:rsidR="00EC6F4B" w:rsidRDefault="00EC6F4B" w:rsidP="00EC6F4B">
      <w:pPr>
        <w:pStyle w:val="paragraph"/>
        <w:numPr>
          <w:ilvl w:val="0"/>
          <w:numId w:val="11"/>
        </w:numPr>
        <w:spacing w:before="0" w:beforeAutospacing="0" w:after="0" w:afterAutospacing="0"/>
        <w:ind w:left="1080" w:firstLine="0"/>
        <w:textAlignment w:val="baseline"/>
        <w:rPr>
          <w:sz w:val="22"/>
          <w:szCs w:val="22"/>
        </w:rPr>
      </w:pPr>
      <w:r>
        <w:rPr>
          <w:rStyle w:val="normaltextrun"/>
          <w:sz w:val="22"/>
          <w:szCs w:val="22"/>
        </w:rPr>
        <w:t>Calculate total fuel cost.</w:t>
      </w:r>
    </w:p>
    <w:p w14:paraId="6D52F101" w14:textId="721A5481" w:rsidR="00EC6F4B" w:rsidRDefault="00EC6F4B" w:rsidP="00EC6F4B">
      <w:pPr>
        <w:pStyle w:val="paragraph"/>
        <w:numPr>
          <w:ilvl w:val="0"/>
          <w:numId w:val="12"/>
        </w:numPr>
        <w:spacing w:before="0" w:beforeAutospacing="0" w:after="0" w:afterAutospacing="0"/>
        <w:ind w:left="1080" w:firstLine="0"/>
        <w:textAlignment w:val="baseline"/>
        <w:rPr>
          <w:sz w:val="22"/>
          <w:szCs w:val="22"/>
        </w:rPr>
      </w:pPr>
      <w:r>
        <w:rPr>
          <w:rStyle w:val="normaltextrun"/>
          <w:sz w:val="22"/>
          <w:szCs w:val="22"/>
        </w:rPr>
        <w:lastRenderedPageBreak/>
        <w:t>Display both values clearly, with two decimal places.</w:t>
      </w:r>
    </w:p>
    <w:p w14:paraId="21F4A6D4" w14:textId="7728DDDC"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b/>
          <w:bCs/>
          <w:sz w:val="26"/>
          <w:szCs w:val="26"/>
        </w:rPr>
        <w:t>Set B</w:t>
      </w:r>
    </w:p>
    <w:p w14:paraId="41B0E968" w14:textId="75D42AA5"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b/>
          <w:bCs/>
          <w:sz w:val="22"/>
          <w:szCs w:val="22"/>
        </w:rPr>
        <w:t>1. Employee Salary Calculation</w:t>
      </w:r>
    </w:p>
    <w:p w14:paraId="3AF7252E" w14:textId="6774E12B"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sz w:val="22"/>
          <w:szCs w:val="22"/>
        </w:rPr>
        <w:t>A startup company wants to automate salary calculation. The HR executive enters: Employee ID, Employee Name, Basic Salary. The company provides: HRA = 20% of Basic, DA = 15% of Basic, Professional Tax = ₹250.</w:t>
      </w:r>
    </w:p>
    <w:p w14:paraId="365A2CDA" w14:textId="09EF17C0"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b/>
          <w:bCs/>
          <w:sz w:val="22"/>
          <w:szCs w:val="22"/>
        </w:rPr>
        <w:t>Requirements:</w:t>
      </w:r>
    </w:p>
    <w:p w14:paraId="3C778A8D" w14:textId="346ECE28" w:rsidR="00EC6F4B" w:rsidRDefault="00EC6F4B" w:rsidP="00EC6F4B">
      <w:pPr>
        <w:pStyle w:val="paragraph"/>
        <w:numPr>
          <w:ilvl w:val="0"/>
          <w:numId w:val="13"/>
        </w:numPr>
        <w:spacing w:before="0" w:beforeAutospacing="0" w:after="0" w:afterAutospacing="0"/>
        <w:ind w:left="1080" w:firstLine="0"/>
        <w:textAlignment w:val="baseline"/>
        <w:rPr>
          <w:sz w:val="22"/>
          <w:szCs w:val="22"/>
        </w:rPr>
      </w:pPr>
      <w:r>
        <w:rPr>
          <w:rStyle w:val="normaltextrun"/>
          <w:sz w:val="22"/>
          <w:szCs w:val="22"/>
        </w:rPr>
        <w:t>Use appropriate data types for ID, name, and salary values.</w:t>
      </w:r>
    </w:p>
    <w:p w14:paraId="510B1784" w14:textId="19E7B138" w:rsidR="00EC6F4B" w:rsidRDefault="00EC6F4B" w:rsidP="00EC6F4B">
      <w:pPr>
        <w:pStyle w:val="paragraph"/>
        <w:numPr>
          <w:ilvl w:val="0"/>
          <w:numId w:val="14"/>
        </w:numPr>
        <w:spacing w:before="0" w:beforeAutospacing="0" w:after="0" w:afterAutospacing="0"/>
        <w:ind w:left="1080" w:firstLine="0"/>
        <w:textAlignment w:val="baseline"/>
        <w:rPr>
          <w:sz w:val="22"/>
          <w:szCs w:val="22"/>
        </w:rPr>
      </w:pPr>
      <w:r>
        <w:rPr>
          <w:rStyle w:val="normaltextrun"/>
          <w:sz w:val="22"/>
          <w:szCs w:val="22"/>
        </w:rPr>
        <w:t>Calculate Gross Salary (Basic + HRA + DA).</w:t>
      </w:r>
    </w:p>
    <w:p w14:paraId="31920A0E" w14:textId="68867F44" w:rsidR="00EC6F4B" w:rsidRDefault="00EC6F4B" w:rsidP="00EC6F4B">
      <w:pPr>
        <w:pStyle w:val="paragraph"/>
        <w:numPr>
          <w:ilvl w:val="0"/>
          <w:numId w:val="15"/>
        </w:numPr>
        <w:spacing w:before="0" w:beforeAutospacing="0" w:after="0" w:afterAutospacing="0"/>
        <w:ind w:left="1080" w:firstLine="0"/>
        <w:textAlignment w:val="baseline"/>
        <w:rPr>
          <w:sz w:val="22"/>
          <w:szCs w:val="22"/>
        </w:rPr>
      </w:pPr>
      <w:r>
        <w:rPr>
          <w:rStyle w:val="normaltextrun"/>
          <w:sz w:val="22"/>
          <w:szCs w:val="22"/>
        </w:rPr>
        <w:t>Calculate Total Deduction and Net Salary.</w:t>
      </w:r>
    </w:p>
    <w:p w14:paraId="4A989287" w14:textId="0ACD5050" w:rsidR="00EC6F4B" w:rsidRDefault="00EC6F4B" w:rsidP="00EC6F4B">
      <w:pPr>
        <w:pStyle w:val="paragraph"/>
        <w:numPr>
          <w:ilvl w:val="0"/>
          <w:numId w:val="16"/>
        </w:numPr>
        <w:spacing w:before="0" w:beforeAutospacing="0" w:after="0" w:afterAutospacing="0"/>
        <w:ind w:left="1080" w:firstLine="0"/>
        <w:textAlignment w:val="baseline"/>
        <w:rPr>
          <w:sz w:val="22"/>
          <w:szCs w:val="22"/>
        </w:rPr>
      </w:pPr>
      <w:r>
        <w:rPr>
          <w:rStyle w:val="normaltextrun"/>
          <w:sz w:val="22"/>
          <w:szCs w:val="22"/>
        </w:rPr>
        <w:t>Display all computed values clearly.</w:t>
      </w:r>
    </w:p>
    <w:p w14:paraId="5A3A1DE8" w14:textId="05896789"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b/>
          <w:bCs/>
          <w:sz w:val="22"/>
          <w:szCs w:val="22"/>
        </w:rPr>
        <w:t xml:space="preserve">2. Foreign Exchange Kiosk </w:t>
      </w:r>
    </w:p>
    <w:p w14:paraId="029A3775" w14:textId="0355B4A3"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sz w:val="22"/>
          <w:szCs w:val="22"/>
        </w:rPr>
        <w:t>A foreign exchange kiosk converts Indian Rupees (INR) into US Dollars (USD) for </w:t>
      </w:r>
      <w:proofErr w:type="spellStart"/>
      <w:r>
        <w:rPr>
          <w:rStyle w:val="normaltextrun"/>
          <w:sz w:val="22"/>
          <w:szCs w:val="22"/>
        </w:rPr>
        <w:t>travelers</w:t>
      </w:r>
      <w:proofErr w:type="spellEnd"/>
      <w:r>
        <w:rPr>
          <w:rStyle w:val="normaltextrun"/>
          <w:sz w:val="22"/>
          <w:szCs w:val="22"/>
        </w:rPr>
        <w:t>. The kiosk charges a service commission of 2% on the converted dollar amount, plus a flat processing fee of ₹50 (deducted from the INR amount before conversion).</w:t>
      </w:r>
    </w:p>
    <w:p w14:paraId="714E45BD" w14:textId="09FF77BB"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sz w:val="22"/>
          <w:szCs w:val="22"/>
        </w:rPr>
        <w:t>The cashier enters: amount in INR to be converted, and the current exchange rate (INR per 1 USD).</w:t>
      </w:r>
    </w:p>
    <w:p w14:paraId="62D65361" w14:textId="28A10259"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sz w:val="22"/>
          <w:szCs w:val="22"/>
        </w:rPr>
        <w:t>Calculate and display: amount available for conversion after deducting the processing fee, converted amount in USD, commission charged (in USD), and the final USD amount handed to the customer.</w:t>
      </w:r>
    </w:p>
    <w:p w14:paraId="53499A69" w14:textId="43E3D9C3"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b/>
          <w:bCs/>
          <w:sz w:val="22"/>
          <w:szCs w:val="22"/>
        </w:rPr>
        <w:t>Requirements:</w:t>
      </w:r>
    </w:p>
    <w:p w14:paraId="49B596BF" w14:textId="1725E7FB" w:rsidR="00EC6F4B" w:rsidRDefault="00EC6F4B" w:rsidP="00EC6F4B">
      <w:pPr>
        <w:pStyle w:val="paragraph"/>
        <w:numPr>
          <w:ilvl w:val="0"/>
          <w:numId w:val="17"/>
        </w:numPr>
        <w:spacing w:before="0" w:beforeAutospacing="0" w:after="0" w:afterAutospacing="0"/>
        <w:ind w:left="1080" w:firstLine="0"/>
        <w:textAlignment w:val="baseline"/>
        <w:rPr>
          <w:sz w:val="22"/>
          <w:szCs w:val="22"/>
        </w:rPr>
      </w:pPr>
      <w:r>
        <w:rPr>
          <w:rStyle w:val="normaltextrun"/>
          <w:sz w:val="22"/>
          <w:szCs w:val="22"/>
        </w:rPr>
        <w:t>Use double for all currency and rate values.</w:t>
      </w:r>
    </w:p>
    <w:p w14:paraId="5664E6BE" w14:textId="24414F5E" w:rsidR="00EC6F4B" w:rsidRDefault="00EC6F4B" w:rsidP="00EC6F4B">
      <w:pPr>
        <w:pStyle w:val="paragraph"/>
        <w:numPr>
          <w:ilvl w:val="0"/>
          <w:numId w:val="18"/>
        </w:numPr>
        <w:spacing w:before="0" w:beforeAutospacing="0" w:after="0" w:afterAutospacing="0"/>
        <w:ind w:left="1080" w:firstLine="0"/>
        <w:textAlignment w:val="baseline"/>
        <w:rPr>
          <w:sz w:val="22"/>
          <w:szCs w:val="22"/>
        </w:rPr>
      </w:pPr>
      <w:r>
        <w:rPr>
          <w:rStyle w:val="normaltextrun"/>
          <w:sz w:val="22"/>
          <w:szCs w:val="22"/>
        </w:rPr>
        <w:t>Explicitly typecast where int and double values are mixed, to avoid precision loss.</w:t>
      </w:r>
    </w:p>
    <w:p w14:paraId="77F4DA31" w14:textId="788E920D" w:rsidR="00EC6F4B" w:rsidRDefault="00EC6F4B" w:rsidP="00EC6F4B">
      <w:pPr>
        <w:pStyle w:val="paragraph"/>
        <w:numPr>
          <w:ilvl w:val="0"/>
          <w:numId w:val="19"/>
        </w:numPr>
        <w:spacing w:before="0" w:beforeAutospacing="0" w:after="0" w:afterAutospacing="0"/>
        <w:ind w:left="1080" w:firstLine="0"/>
        <w:textAlignment w:val="baseline"/>
        <w:rPr>
          <w:sz w:val="22"/>
          <w:szCs w:val="22"/>
        </w:rPr>
      </w:pPr>
      <w:r>
        <w:rPr>
          <w:rStyle w:val="normaltextrun"/>
          <w:sz w:val="22"/>
          <w:szCs w:val="22"/>
        </w:rPr>
        <w:t>Display all intermediate and final values rounded to two decimal places.</w:t>
      </w:r>
    </w:p>
    <w:p w14:paraId="07637B79" w14:textId="1085F2D0"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b/>
          <w:bCs/>
          <w:sz w:val="22"/>
          <w:szCs w:val="22"/>
        </w:rPr>
        <w:t>3. Rectangular Tank Capacity</w:t>
      </w:r>
    </w:p>
    <w:p w14:paraId="0E847334" w14:textId="7DC0D33A"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sz w:val="22"/>
          <w:szCs w:val="22"/>
        </w:rPr>
        <w:t>A civil engineering company wants to estimate the amount of water a rectangular tank can hold. The user enters: length, breadth, and height.</w:t>
      </w:r>
    </w:p>
    <w:p w14:paraId="0A4445BF" w14:textId="697444B7"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sz w:val="22"/>
          <w:szCs w:val="22"/>
        </w:rPr>
        <w:t>Calculate: volume of the tank, and capacity in litres (1 cubic metre = 1000 litres).</w:t>
      </w:r>
    </w:p>
    <w:p w14:paraId="7834582C" w14:textId="2C7D0902"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b/>
          <w:bCs/>
          <w:sz w:val="22"/>
          <w:szCs w:val="22"/>
        </w:rPr>
        <w:t>Requirements:</w:t>
      </w:r>
    </w:p>
    <w:p w14:paraId="0B277B23" w14:textId="53CF541D" w:rsidR="00EC6F4B" w:rsidRDefault="00EC6F4B" w:rsidP="00EC6F4B">
      <w:pPr>
        <w:pStyle w:val="paragraph"/>
        <w:numPr>
          <w:ilvl w:val="0"/>
          <w:numId w:val="20"/>
        </w:numPr>
        <w:spacing w:before="0" w:beforeAutospacing="0" w:after="0" w:afterAutospacing="0"/>
        <w:ind w:left="1080" w:firstLine="0"/>
        <w:textAlignment w:val="baseline"/>
        <w:rPr>
          <w:sz w:val="22"/>
          <w:szCs w:val="22"/>
        </w:rPr>
      </w:pPr>
      <w:r>
        <w:rPr>
          <w:rStyle w:val="normaltextrun"/>
          <w:sz w:val="22"/>
          <w:szCs w:val="22"/>
        </w:rPr>
        <w:t>Use suitable data types (double) for dimensions.</w:t>
      </w:r>
    </w:p>
    <w:p w14:paraId="04AB979B" w14:textId="53DAB3D3" w:rsidR="00EC6F4B" w:rsidRDefault="00EC6F4B" w:rsidP="00EC6F4B">
      <w:pPr>
        <w:pStyle w:val="paragraph"/>
        <w:numPr>
          <w:ilvl w:val="0"/>
          <w:numId w:val="21"/>
        </w:numPr>
        <w:spacing w:before="0" w:beforeAutospacing="0" w:after="0" w:afterAutospacing="0"/>
        <w:ind w:left="1080" w:firstLine="0"/>
        <w:textAlignment w:val="baseline"/>
        <w:rPr>
          <w:sz w:val="22"/>
          <w:szCs w:val="22"/>
        </w:rPr>
      </w:pPr>
      <w:r>
        <w:rPr>
          <w:rStyle w:val="normaltextrun"/>
          <w:sz w:val="22"/>
          <w:szCs w:val="22"/>
        </w:rPr>
        <w:t>Perform explicit type conversion wherever necessary while converting volume to litres.</w:t>
      </w:r>
    </w:p>
    <w:p w14:paraId="45E3B707" w14:textId="083196F3" w:rsidR="00EC6F4B" w:rsidRDefault="00EC6F4B" w:rsidP="00EC6F4B">
      <w:pPr>
        <w:pStyle w:val="paragraph"/>
        <w:numPr>
          <w:ilvl w:val="0"/>
          <w:numId w:val="22"/>
        </w:numPr>
        <w:spacing w:before="0" w:beforeAutospacing="0" w:after="0" w:afterAutospacing="0"/>
        <w:ind w:left="1080" w:firstLine="0"/>
        <w:textAlignment w:val="baseline"/>
        <w:rPr>
          <w:sz w:val="22"/>
          <w:szCs w:val="22"/>
        </w:rPr>
      </w:pPr>
      <w:r>
        <w:rPr>
          <w:rStyle w:val="normaltextrun"/>
          <w:sz w:val="22"/>
          <w:szCs w:val="22"/>
        </w:rPr>
        <w:t>Display both the volume and the capacity clearly.</w:t>
      </w:r>
    </w:p>
    <w:p w14:paraId="4BF15757" w14:textId="71788DF7"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b/>
          <w:bCs/>
          <w:sz w:val="26"/>
          <w:szCs w:val="26"/>
        </w:rPr>
        <w:t>Set C</w:t>
      </w:r>
    </w:p>
    <w:p w14:paraId="04B08F9B" w14:textId="38EB2495"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b/>
          <w:bCs/>
          <w:sz w:val="22"/>
          <w:szCs w:val="22"/>
        </w:rPr>
        <w:t>1. Hospital Patient Billing</w:t>
      </w:r>
    </w:p>
    <w:p w14:paraId="0481EF79" w14:textId="2FE738AE"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sz w:val="22"/>
          <w:szCs w:val="22"/>
        </w:rPr>
        <w:t>A hospital generates the patient's bill based on the following information — Input: Consultation Fee, Laboratory Charges, Pharmacy Charges, Room Charges. Constraints: Service Tax = 8%, Insurance covers 25% of the bill.</w:t>
      </w:r>
    </w:p>
    <w:p w14:paraId="07CCB759" w14:textId="547628CD"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sz w:val="22"/>
          <w:szCs w:val="22"/>
        </w:rPr>
        <w:t>Display the final amount payable by the patient. The application should clearly display each calculation.</w:t>
      </w:r>
    </w:p>
    <w:p w14:paraId="53A28242" w14:textId="54082626"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b/>
          <w:bCs/>
          <w:sz w:val="22"/>
          <w:szCs w:val="22"/>
        </w:rPr>
        <w:t>Requirements:</w:t>
      </w:r>
    </w:p>
    <w:p w14:paraId="1C6C0F45" w14:textId="57AC6C4D" w:rsidR="00EC6F4B" w:rsidRDefault="00EC6F4B" w:rsidP="00EC6F4B">
      <w:pPr>
        <w:pStyle w:val="paragraph"/>
        <w:numPr>
          <w:ilvl w:val="0"/>
          <w:numId w:val="23"/>
        </w:numPr>
        <w:spacing w:before="0" w:beforeAutospacing="0" w:after="0" w:afterAutospacing="0"/>
        <w:ind w:left="1080" w:firstLine="0"/>
        <w:textAlignment w:val="baseline"/>
        <w:rPr>
          <w:sz w:val="22"/>
          <w:szCs w:val="22"/>
        </w:rPr>
      </w:pPr>
      <w:r>
        <w:rPr>
          <w:rStyle w:val="normaltextrun"/>
          <w:sz w:val="22"/>
          <w:szCs w:val="22"/>
        </w:rPr>
        <w:t>Compute the subtotal from all four charge components.</w:t>
      </w:r>
    </w:p>
    <w:p w14:paraId="7892961E" w14:textId="0CC3A06A" w:rsidR="00EC6F4B" w:rsidRDefault="00EC6F4B" w:rsidP="00EC6F4B">
      <w:pPr>
        <w:pStyle w:val="paragraph"/>
        <w:numPr>
          <w:ilvl w:val="0"/>
          <w:numId w:val="24"/>
        </w:numPr>
        <w:spacing w:before="0" w:beforeAutospacing="0" w:after="0" w:afterAutospacing="0"/>
        <w:ind w:left="1080" w:firstLine="0"/>
        <w:textAlignment w:val="baseline"/>
        <w:rPr>
          <w:sz w:val="22"/>
          <w:szCs w:val="22"/>
        </w:rPr>
      </w:pPr>
      <w:r>
        <w:rPr>
          <w:rStyle w:val="normaltextrun"/>
          <w:sz w:val="22"/>
          <w:szCs w:val="22"/>
        </w:rPr>
        <w:t>Apply Service Tax (8%) on the subtotal.</w:t>
      </w:r>
    </w:p>
    <w:p w14:paraId="2A95E4C0" w14:textId="47EDBF33" w:rsidR="00EC6F4B" w:rsidRDefault="00EC6F4B" w:rsidP="00EC6F4B">
      <w:pPr>
        <w:pStyle w:val="paragraph"/>
        <w:numPr>
          <w:ilvl w:val="0"/>
          <w:numId w:val="25"/>
        </w:numPr>
        <w:spacing w:before="0" w:beforeAutospacing="0" w:after="0" w:afterAutospacing="0"/>
        <w:ind w:left="1080" w:firstLine="0"/>
        <w:textAlignment w:val="baseline"/>
        <w:rPr>
          <w:sz w:val="22"/>
          <w:szCs w:val="22"/>
        </w:rPr>
      </w:pPr>
      <w:r>
        <w:rPr>
          <w:rStyle w:val="normaltextrun"/>
          <w:sz w:val="22"/>
          <w:szCs w:val="22"/>
        </w:rPr>
        <w:t>Deduct Insurance coverage (25%) from the tax-inclusive bill.</w:t>
      </w:r>
    </w:p>
    <w:p w14:paraId="53756A4C" w14:textId="06CCE651" w:rsidR="00EC6F4B" w:rsidRDefault="00EC6F4B" w:rsidP="00EC6F4B">
      <w:pPr>
        <w:pStyle w:val="paragraph"/>
        <w:numPr>
          <w:ilvl w:val="0"/>
          <w:numId w:val="26"/>
        </w:numPr>
        <w:spacing w:before="0" w:beforeAutospacing="0" w:after="0" w:afterAutospacing="0"/>
        <w:ind w:left="1080" w:firstLine="0"/>
        <w:textAlignment w:val="baseline"/>
        <w:rPr>
          <w:sz w:val="22"/>
          <w:szCs w:val="22"/>
        </w:rPr>
      </w:pPr>
      <w:r>
        <w:rPr>
          <w:rStyle w:val="normaltextrun"/>
          <w:sz w:val="22"/>
          <w:szCs w:val="22"/>
        </w:rPr>
        <w:t>Display an itemized breakdown and the final payable amount.</w:t>
      </w:r>
    </w:p>
    <w:p w14:paraId="5A7BC990" w14:textId="0F556B18"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b/>
          <w:bCs/>
          <w:sz w:val="22"/>
          <w:szCs w:val="22"/>
        </w:rPr>
        <w:t xml:space="preserve">2. Fixed Deposit Maturity Calculator </w:t>
      </w:r>
    </w:p>
    <w:p w14:paraId="59F07EFD" w14:textId="5AFA1F94"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sz w:val="22"/>
          <w:szCs w:val="22"/>
        </w:rPr>
        <w:t>A bank wants to calculate the maturity amount of a fixed deposit using the compound interest formula:</w:t>
      </w:r>
    </w:p>
    <w:p w14:paraId="7A449C67" w14:textId="489A62E2" w:rsidR="00EC6F4B" w:rsidRDefault="00EC6F4B" w:rsidP="00EC6F4B">
      <w:pPr>
        <w:pStyle w:val="paragraph"/>
        <w:spacing w:before="0" w:beforeAutospacing="0" w:after="0" w:afterAutospacing="0"/>
        <w:ind w:left="300"/>
        <w:textAlignment w:val="baseline"/>
        <w:rPr>
          <w:rFonts w:ascii="Segoe UI" w:hAnsi="Segoe UI" w:cs="Segoe UI"/>
          <w:sz w:val="18"/>
          <w:szCs w:val="18"/>
        </w:rPr>
      </w:pPr>
      <w:r>
        <w:rPr>
          <w:rStyle w:val="normaltextrun"/>
          <w:b/>
          <w:bCs/>
          <w:i/>
          <w:iCs/>
          <w:sz w:val="22"/>
          <w:szCs w:val="22"/>
        </w:rPr>
        <w:t>A = P × (1 + r/</w:t>
      </w:r>
      <w:proofErr w:type="gramStart"/>
      <w:r>
        <w:rPr>
          <w:rStyle w:val="normaltextrun"/>
          <w:b/>
          <w:bCs/>
          <w:i/>
          <w:iCs/>
          <w:sz w:val="22"/>
          <w:szCs w:val="22"/>
        </w:rPr>
        <w:t>100)ⁿ</w:t>
      </w:r>
      <w:proofErr w:type="gramEnd"/>
    </w:p>
    <w:p w14:paraId="35311C38" w14:textId="65D04414"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sz w:val="22"/>
          <w:szCs w:val="22"/>
        </w:rPr>
        <w:t>where P = Principal amount, r = annual interest rate (%), n = duration in years.</w:t>
      </w:r>
    </w:p>
    <w:p w14:paraId="3814737A" w14:textId="01D09427"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sz w:val="22"/>
          <w:szCs w:val="22"/>
        </w:rPr>
        <w:t>The customer enters: Principal amount (whole number of rupees), Annual interest rate (a decimal value, e.g., 6.5), and Duration of the deposit in years (a whole number).</w:t>
      </w:r>
    </w:p>
    <w:p w14:paraId="039ECEB7" w14:textId="39D04A53"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sz w:val="22"/>
          <w:szCs w:val="22"/>
        </w:rPr>
        <w:t>Calculate and display: the Maturity Amount (A), and the Total Interest Earned (A − P).</w:t>
      </w:r>
    </w:p>
    <w:p w14:paraId="7E6CE937" w14:textId="06C027CD" w:rsidR="00EC6F4B" w:rsidRDefault="00EC6F4B" w:rsidP="00EC6F4B">
      <w:pPr>
        <w:pStyle w:val="paragraph"/>
        <w:spacing w:before="0" w:beforeAutospacing="0" w:after="0" w:afterAutospacing="0"/>
        <w:ind w:left="195"/>
        <w:textAlignment w:val="baseline"/>
        <w:rPr>
          <w:rFonts w:ascii="Segoe UI" w:hAnsi="Segoe UI" w:cs="Segoe UI"/>
          <w:sz w:val="18"/>
          <w:szCs w:val="18"/>
        </w:rPr>
      </w:pPr>
      <w:r>
        <w:rPr>
          <w:rStyle w:val="normaltextrun"/>
          <w:b/>
          <w:bCs/>
          <w:i/>
          <w:iCs/>
          <w:sz w:val="22"/>
          <w:szCs w:val="22"/>
        </w:rPr>
        <w:t>Note: </w:t>
      </w:r>
      <w:r>
        <w:rPr>
          <w:rStyle w:val="normaltextrun"/>
          <w:i/>
          <w:iCs/>
          <w:sz w:val="22"/>
          <w:szCs w:val="22"/>
        </w:rPr>
        <w:t>'n' is entered as an int, but </w:t>
      </w:r>
      <w:proofErr w:type="spellStart"/>
      <w:proofErr w:type="gramStart"/>
      <w:r>
        <w:rPr>
          <w:rStyle w:val="normaltextrun"/>
          <w:i/>
          <w:iCs/>
          <w:sz w:val="22"/>
          <w:szCs w:val="22"/>
        </w:rPr>
        <w:t>Math.pow</w:t>
      </w:r>
      <w:proofErr w:type="spellEnd"/>
      <w:r>
        <w:rPr>
          <w:rStyle w:val="normaltextrun"/>
          <w:i/>
          <w:iCs/>
          <w:sz w:val="22"/>
          <w:szCs w:val="22"/>
        </w:rPr>
        <w:t>(</w:t>
      </w:r>
      <w:proofErr w:type="gramEnd"/>
      <w:r>
        <w:rPr>
          <w:rStyle w:val="normaltextrun"/>
          <w:i/>
          <w:iCs/>
          <w:sz w:val="22"/>
          <w:szCs w:val="22"/>
        </w:rPr>
        <w:t>) requires double arguments — the program must explicitly typecast n (and P, where required) to double before using them in </w:t>
      </w:r>
      <w:proofErr w:type="spellStart"/>
      <w:proofErr w:type="gramStart"/>
      <w:r>
        <w:rPr>
          <w:rStyle w:val="normaltextrun"/>
          <w:i/>
          <w:iCs/>
          <w:sz w:val="22"/>
          <w:szCs w:val="22"/>
        </w:rPr>
        <w:t>Math.pow</w:t>
      </w:r>
      <w:proofErr w:type="spellEnd"/>
      <w:r>
        <w:rPr>
          <w:rStyle w:val="normaltextrun"/>
          <w:i/>
          <w:iCs/>
          <w:sz w:val="22"/>
          <w:szCs w:val="22"/>
        </w:rPr>
        <w:t>(</w:t>
      </w:r>
      <w:proofErr w:type="gramEnd"/>
      <w:r>
        <w:rPr>
          <w:rStyle w:val="normaltextrun"/>
          <w:i/>
          <w:iCs/>
          <w:sz w:val="22"/>
          <w:szCs w:val="22"/>
        </w:rPr>
        <w:t>). The interest rate divided by 100 must also be computed using double arithmetic, not integer arithmetic.</w:t>
      </w:r>
    </w:p>
    <w:p w14:paraId="333BDFAA" w14:textId="14C39F32"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b/>
          <w:bCs/>
          <w:sz w:val="22"/>
          <w:szCs w:val="22"/>
        </w:rPr>
        <w:lastRenderedPageBreak/>
        <w:t>Requirements:</w:t>
      </w:r>
    </w:p>
    <w:p w14:paraId="1B0039D4" w14:textId="2FBEEBBA" w:rsidR="00EC6F4B" w:rsidRDefault="00EC6F4B" w:rsidP="00EC6F4B">
      <w:pPr>
        <w:pStyle w:val="paragraph"/>
        <w:numPr>
          <w:ilvl w:val="0"/>
          <w:numId w:val="27"/>
        </w:numPr>
        <w:spacing w:before="0" w:beforeAutospacing="0" w:after="0" w:afterAutospacing="0"/>
        <w:ind w:left="1080" w:firstLine="0"/>
        <w:textAlignment w:val="baseline"/>
        <w:rPr>
          <w:sz w:val="22"/>
          <w:szCs w:val="22"/>
        </w:rPr>
      </w:pPr>
      <w:r>
        <w:rPr>
          <w:rStyle w:val="normaltextrun"/>
          <w:sz w:val="22"/>
          <w:szCs w:val="22"/>
        </w:rPr>
        <w:t>Use </w:t>
      </w:r>
      <w:proofErr w:type="spellStart"/>
      <w:proofErr w:type="gramStart"/>
      <w:r>
        <w:rPr>
          <w:rStyle w:val="normaltextrun"/>
          <w:sz w:val="22"/>
          <w:szCs w:val="22"/>
        </w:rPr>
        <w:t>Math.pow</w:t>
      </w:r>
      <w:proofErr w:type="spellEnd"/>
      <w:r>
        <w:rPr>
          <w:rStyle w:val="normaltextrun"/>
          <w:sz w:val="22"/>
          <w:szCs w:val="22"/>
        </w:rPr>
        <w:t>(</w:t>
      </w:r>
      <w:proofErr w:type="gramEnd"/>
      <w:r>
        <w:rPr>
          <w:rStyle w:val="normaltextrun"/>
          <w:sz w:val="22"/>
          <w:szCs w:val="22"/>
        </w:rPr>
        <w:t>) for the exponent calculation.</w:t>
      </w:r>
    </w:p>
    <w:p w14:paraId="72B72EEA" w14:textId="4A65F8A4" w:rsidR="00EC6F4B" w:rsidRDefault="00EC6F4B" w:rsidP="00EC6F4B">
      <w:pPr>
        <w:pStyle w:val="paragraph"/>
        <w:numPr>
          <w:ilvl w:val="0"/>
          <w:numId w:val="28"/>
        </w:numPr>
        <w:spacing w:before="0" w:beforeAutospacing="0" w:after="0" w:afterAutospacing="0"/>
        <w:ind w:left="1080" w:firstLine="0"/>
        <w:textAlignment w:val="baseline"/>
        <w:rPr>
          <w:sz w:val="22"/>
          <w:szCs w:val="22"/>
        </w:rPr>
      </w:pPr>
      <w:r>
        <w:rPr>
          <w:rStyle w:val="normaltextrun"/>
          <w:sz w:val="22"/>
          <w:szCs w:val="22"/>
        </w:rPr>
        <w:t>Explicitly typecast int values to double wherever they are mixed with decimal arithmetic.</w:t>
      </w:r>
    </w:p>
    <w:p w14:paraId="788FA9FC" w14:textId="45007CA7" w:rsidR="00EC6F4B" w:rsidRDefault="00EC6F4B" w:rsidP="00EC6F4B">
      <w:pPr>
        <w:pStyle w:val="paragraph"/>
        <w:numPr>
          <w:ilvl w:val="0"/>
          <w:numId w:val="29"/>
        </w:numPr>
        <w:spacing w:before="0" w:beforeAutospacing="0" w:after="0" w:afterAutospacing="0"/>
        <w:ind w:left="1080" w:firstLine="0"/>
        <w:textAlignment w:val="baseline"/>
        <w:rPr>
          <w:sz w:val="22"/>
          <w:szCs w:val="22"/>
        </w:rPr>
      </w:pPr>
      <w:r>
        <w:rPr>
          <w:rStyle w:val="normaltextrun"/>
          <w:sz w:val="22"/>
          <w:szCs w:val="22"/>
        </w:rPr>
        <w:t>Display the maturity amount and interest earned rounded to two decimal places.</w:t>
      </w:r>
    </w:p>
    <w:p w14:paraId="3A7926CD" w14:textId="3EBADAAD"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b/>
          <w:bCs/>
          <w:sz w:val="22"/>
          <w:szCs w:val="22"/>
        </w:rPr>
        <w:t>3. Restaurant Invoice with Coupon</w:t>
      </w:r>
    </w:p>
    <w:p w14:paraId="54D262DC" w14:textId="2163E7AE"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sz w:val="22"/>
          <w:szCs w:val="22"/>
        </w:rPr>
        <w:t>A restaurant records the following details for every customer: Customer Name, Number of Adult Meals, Number of Children's Meals. Charges: Adult Meal = ₹280, Children's Meal = ₹160, Service Charge = 8%, GST = 5% (after service charge).</w:t>
      </w:r>
    </w:p>
    <w:p w14:paraId="26276A57" w14:textId="10BBC6F8"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sz w:val="22"/>
          <w:szCs w:val="22"/>
        </w:rPr>
        <w:t>The restaurant also offers a coupon worth ₹250 if the total bill exceeds ₹3000.</w:t>
      </w:r>
    </w:p>
    <w:p w14:paraId="51274BF8" w14:textId="0ECCD9E2"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sz w:val="22"/>
          <w:szCs w:val="22"/>
        </w:rPr>
        <w:t>Generate the final customer invoice showing: Food Cost, Service Charge, GST, Coupon Discount (if applicable), Final Amount Payable.</w:t>
      </w:r>
    </w:p>
    <w:p w14:paraId="1831BA8F" w14:textId="29622DA0" w:rsidR="00EC6F4B" w:rsidRDefault="00EC6F4B" w:rsidP="00EC6F4B">
      <w:pPr>
        <w:pStyle w:val="paragraph"/>
        <w:spacing w:before="0" w:beforeAutospacing="0" w:after="0" w:afterAutospacing="0"/>
        <w:textAlignment w:val="baseline"/>
        <w:rPr>
          <w:rFonts w:ascii="Segoe UI" w:hAnsi="Segoe UI" w:cs="Segoe UI"/>
          <w:sz w:val="18"/>
          <w:szCs w:val="18"/>
        </w:rPr>
      </w:pPr>
      <w:r>
        <w:rPr>
          <w:rStyle w:val="normaltextrun"/>
          <w:b/>
          <w:bCs/>
          <w:sz w:val="22"/>
          <w:szCs w:val="22"/>
        </w:rPr>
        <w:t>Requirements:</w:t>
      </w:r>
    </w:p>
    <w:p w14:paraId="46CEC1F6" w14:textId="77777777" w:rsidR="00EC6F4B" w:rsidRDefault="00EC6F4B" w:rsidP="00EC6F4B">
      <w:pPr>
        <w:pStyle w:val="paragraph"/>
        <w:numPr>
          <w:ilvl w:val="0"/>
          <w:numId w:val="30"/>
        </w:numPr>
        <w:spacing w:before="0" w:beforeAutospacing="0" w:after="0" w:afterAutospacing="0"/>
        <w:ind w:left="1080" w:firstLine="0"/>
        <w:textAlignment w:val="baseline"/>
        <w:rPr>
          <w:sz w:val="22"/>
          <w:szCs w:val="22"/>
        </w:rPr>
      </w:pPr>
      <w:r>
        <w:rPr>
          <w:rStyle w:val="normaltextrun"/>
          <w:sz w:val="22"/>
          <w:szCs w:val="22"/>
        </w:rPr>
        <w:t>Compute Food Cost from the meal counts and rates.</w:t>
      </w:r>
      <w:r>
        <w:rPr>
          <w:rStyle w:val="eop"/>
          <w:sz w:val="22"/>
          <w:szCs w:val="22"/>
          <w:bdr w:val="none" w:sz="0" w:space="0" w:color="auto" w:frame="1"/>
          <w:shd w:val="clear" w:color="auto" w:fill="C6C6C6"/>
        </w:rPr>
        <w:t> </w:t>
      </w:r>
    </w:p>
    <w:p w14:paraId="04F3D52F" w14:textId="77777777" w:rsidR="00EC6F4B" w:rsidRDefault="00EC6F4B" w:rsidP="00EC6F4B">
      <w:pPr>
        <w:pStyle w:val="paragraph"/>
        <w:numPr>
          <w:ilvl w:val="0"/>
          <w:numId w:val="31"/>
        </w:numPr>
        <w:spacing w:before="0" w:beforeAutospacing="0" w:after="0" w:afterAutospacing="0"/>
        <w:ind w:left="1080" w:firstLine="0"/>
        <w:textAlignment w:val="baseline"/>
        <w:rPr>
          <w:sz w:val="22"/>
          <w:szCs w:val="22"/>
        </w:rPr>
      </w:pPr>
      <w:r>
        <w:rPr>
          <w:rStyle w:val="normaltextrun"/>
          <w:sz w:val="22"/>
          <w:szCs w:val="22"/>
        </w:rPr>
        <w:t>Apply Service Charge, then GST on the resulting amount.</w:t>
      </w:r>
      <w:r>
        <w:rPr>
          <w:rStyle w:val="eop"/>
          <w:sz w:val="22"/>
          <w:szCs w:val="22"/>
          <w:bdr w:val="none" w:sz="0" w:space="0" w:color="auto" w:frame="1"/>
          <w:shd w:val="clear" w:color="auto" w:fill="C6C6C6"/>
        </w:rPr>
        <w:t> </w:t>
      </w:r>
    </w:p>
    <w:p w14:paraId="1946253F" w14:textId="77777777" w:rsidR="00EC6F4B" w:rsidRDefault="00EC6F4B" w:rsidP="00EC6F4B">
      <w:pPr>
        <w:pStyle w:val="paragraph"/>
        <w:numPr>
          <w:ilvl w:val="0"/>
          <w:numId w:val="32"/>
        </w:numPr>
        <w:spacing w:before="0" w:beforeAutospacing="0" w:after="0" w:afterAutospacing="0"/>
        <w:ind w:left="1080" w:firstLine="0"/>
        <w:textAlignment w:val="baseline"/>
        <w:rPr>
          <w:sz w:val="22"/>
          <w:szCs w:val="22"/>
        </w:rPr>
      </w:pPr>
      <w:r>
        <w:rPr>
          <w:rStyle w:val="normaltextrun"/>
          <w:sz w:val="22"/>
          <w:szCs w:val="22"/>
        </w:rPr>
        <w:t>Apply the coupon discount conditionally, only if the bill exceeds ₹3000.</w:t>
      </w:r>
      <w:r>
        <w:rPr>
          <w:rStyle w:val="eop"/>
          <w:sz w:val="22"/>
          <w:szCs w:val="22"/>
          <w:bdr w:val="none" w:sz="0" w:space="0" w:color="auto" w:frame="1"/>
          <w:shd w:val="clear" w:color="auto" w:fill="C6C6C6"/>
        </w:rPr>
        <w:t> </w:t>
      </w:r>
    </w:p>
    <w:p w14:paraId="330FAC11" w14:textId="77777777" w:rsidR="00EC6F4B" w:rsidRDefault="00EC6F4B" w:rsidP="00EC6F4B">
      <w:pPr>
        <w:pStyle w:val="paragraph"/>
        <w:numPr>
          <w:ilvl w:val="0"/>
          <w:numId w:val="33"/>
        </w:numPr>
        <w:spacing w:before="0" w:beforeAutospacing="0" w:after="0" w:afterAutospacing="0"/>
        <w:ind w:left="1080" w:firstLine="0"/>
        <w:textAlignment w:val="baseline"/>
        <w:rPr>
          <w:sz w:val="22"/>
          <w:szCs w:val="22"/>
        </w:rPr>
      </w:pPr>
      <w:r>
        <w:rPr>
          <w:rStyle w:val="normaltextrun"/>
          <w:sz w:val="22"/>
          <w:szCs w:val="22"/>
        </w:rPr>
        <w:t>Display a complete, itemized invoice.</w:t>
      </w:r>
      <w:r>
        <w:rPr>
          <w:rStyle w:val="eop"/>
          <w:sz w:val="22"/>
          <w:szCs w:val="22"/>
          <w:bdr w:val="none" w:sz="0" w:space="0" w:color="auto" w:frame="1"/>
          <w:shd w:val="clear" w:color="auto" w:fill="C6C6C6"/>
        </w:rPr>
        <w:t> </w:t>
      </w:r>
    </w:p>
    <w:p w14:paraId="2173451F" w14:textId="77777777" w:rsidR="00C922D3" w:rsidRPr="00C922D3" w:rsidRDefault="00C922D3" w:rsidP="00C922D3">
      <w:pPr>
        <w:spacing w:before="360" w:line="240" w:lineRule="auto"/>
        <w:outlineLvl w:val="0"/>
        <w:rPr>
          <w:rFonts w:ascii="Times New Roman" w:eastAsia="Calibri" w:hAnsi="Times New Roman" w:cs="Times New Roman"/>
          <w:sz w:val="32"/>
          <w:szCs w:val="32"/>
          <w:lang w:eastAsia="en-IN"/>
        </w:rPr>
      </w:pPr>
      <w:r w:rsidRPr="00C922D3">
        <w:rPr>
          <w:rFonts w:ascii="Times New Roman" w:eastAsia="Calibri" w:hAnsi="Times New Roman" w:cs="Times New Roman"/>
          <w:sz w:val="32"/>
          <w:szCs w:val="32"/>
          <w:lang w:eastAsia="en-IN"/>
        </w:rPr>
        <w:t>Module 2: Control Statements and Looping Constructs</w:t>
      </w:r>
    </w:p>
    <w:p w14:paraId="5E2F8A7B" w14:textId="77777777" w:rsidR="00C922D3" w:rsidRPr="00C922D3" w:rsidRDefault="00C922D3" w:rsidP="00C922D3">
      <w:pPr>
        <w:spacing w:before="300" w:after="140" w:line="240" w:lineRule="auto"/>
        <w:rPr>
          <w:rFonts w:ascii="Times New Roman" w:eastAsia="Calibri" w:hAnsi="Times New Roman" w:cs="Times New Roman"/>
          <w:lang w:eastAsia="en-IN"/>
        </w:rPr>
      </w:pPr>
      <w:r w:rsidRPr="00C922D3">
        <w:rPr>
          <w:rFonts w:ascii="Times New Roman" w:eastAsia="Calibri" w:hAnsi="Times New Roman" w:cs="Times New Roman"/>
          <w:b/>
          <w:bCs/>
          <w:sz w:val="26"/>
          <w:szCs w:val="26"/>
          <w:lang w:eastAsia="en-IN"/>
        </w:rPr>
        <w:t>Set A</w:t>
      </w:r>
    </w:p>
    <w:p w14:paraId="60E070D1" w14:textId="77777777" w:rsidR="00C922D3" w:rsidRPr="00C922D3" w:rsidRDefault="00C922D3" w:rsidP="00C922D3">
      <w:pPr>
        <w:spacing w:before="200" w:after="60" w:line="240" w:lineRule="auto"/>
        <w:rPr>
          <w:rFonts w:ascii="Times New Roman" w:eastAsia="Calibri" w:hAnsi="Times New Roman" w:cs="Times New Roman"/>
          <w:lang w:eastAsia="en-IN"/>
        </w:rPr>
      </w:pPr>
      <w:r w:rsidRPr="00C922D3">
        <w:rPr>
          <w:rFonts w:ascii="Times New Roman" w:eastAsia="Calibri" w:hAnsi="Times New Roman" w:cs="Times New Roman"/>
          <w:b/>
          <w:bCs/>
          <w:lang w:eastAsia="en-IN"/>
        </w:rPr>
        <w:t>1. Multiplex Ticket Pricing</w:t>
      </w:r>
    </w:p>
    <w:p w14:paraId="1D54DD7E" w14:textId="77777777" w:rsidR="00C922D3" w:rsidRPr="00C922D3" w:rsidRDefault="00C922D3" w:rsidP="00C922D3">
      <w:pPr>
        <w:spacing w:after="8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A multiplex offers discounted movie tickets based on the customer's age. Pricing Policy: Children (below 12 years): ₹120, Adults (12–59 years): ₹200, Senior Citizens (60 years and above): ₹150.</w:t>
      </w:r>
    </w:p>
    <w:p w14:paraId="5BC1DCE6" w14:textId="77777777" w:rsidR="00C922D3" w:rsidRPr="00C922D3" w:rsidRDefault="00C922D3" w:rsidP="00C922D3">
      <w:pPr>
        <w:spacing w:after="8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The ticket counter executive enters the customer's name and age. The system should determine the ticket category and display the ticket price.</w:t>
      </w:r>
    </w:p>
    <w:p w14:paraId="37445140" w14:textId="77777777" w:rsidR="00C922D3" w:rsidRPr="00C922D3" w:rsidRDefault="00C922D3" w:rsidP="00C922D3">
      <w:pPr>
        <w:spacing w:before="60" w:after="40" w:line="240" w:lineRule="auto"/>
        <w:rPr>
          <w:rFonts w:ascii="Times New Roman" w:eastAsia="Calibri" w:hAnsi="Times New Roman" w:cs="Times New Roman"/>
          <w:lang w:eastAsia="en-IN"/>
        </w:rPr>
      </w:pPr>
      <w:r w:rsidRPr="00C922D3">
        <w:rPr>
          <w:rFonts w:ascii="Times New Roman" w:eastAsia="Calibri" w:hAnsi="Times New Roman" w:cs="Times New Roman"/>
          <w:b/>
          <w:bCs/>
          <w:lang w:eastAsia="en-IN"/>
        </w:rPr>
        <w:t>Requirements:</w:t>
      </w:r>
    </w:p>
    <w:p w14:paraId="52EDDB17" w14:textId="77777777" w:rsidR="00C922D3" w:rsidRPr="00C922D3" w:rsidRDefault="00C922D3" w:rsidP="00C922D3">
      <w:pPr>
        <w:numPr>
          <w:ilvl w:val="0"/>
          <w:numId w:val="1"/>
        </w:numPr>
        <w:spacing w:after="4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Accept customer name and age.</w:t>
      </w:r>
    </w:p>
    <w:p w14:paraId="09FAEF34" w14:textId="77777777" w:rsidR="00C922D3" w:rsidRPr="00C922D3" w:rsidRDefault="00C922D3" w:rsidP="00C922D3">
      <w:pPr>
        <w:numPr>
          <w:ilvl w:val="0"/>
          <w:numId w:val="1"/>
        </w:numPr>
        <w:spacing w:after="4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Determine the category using conditional statements.</w:t>
      </w:r>
    </w:p>
    <w:p w14:paraId="7AB75C4D" w14:textId="77777777" w:rsidR="00C922D3" w:rsidRPr="00C922D3" w:rsidRDefault="00C922D3" w:rsidP="00C922D3">
      <w:pPr>
        <w:numPr>
          <w:ilvl w:val="0"/>
          <w:numId w:val="1"/>
        </w:numPr>
        <w:spacing w:after="4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Display the ticket price.</w:t>
      </w:r>
    </w:p>
    <w:p w14:paraId="675D01F0" w14:textId="77777777" w:rsidR="00C922D3" w:rsidRPr="00C922D3" w:rsidRDefault="00C922D3" w:rsidP="00C922D3">
      <w:pPr>
        <w:spacing w:before="200" w:after="60" w:line="240" w:lineRule="auto"/>
        <w:rPr>
          <w:rFonts w:ascii="Times New Roman" w:eastAsia="Calibri" w:hAnsi="Times New Roman" w:cs="Times New Roman"/>
          <w:lang w:eastAsia="en-IN"/>
        </w:rPr>
      </w:pPr>
      <w:r w:rsidRPr="00C922D3">
        <w:rPr>
          <w:rFonts w:ascii="Times New Roman" w:eastAsia="Calibri" w:hAnsi="Times New Roman" w:cs="Times New Roman"/>
          <w:b/>
          <w:bCs/>
          <w:lang w:eastAsia="en-IN"/>
        </w:rPr>
        <w:t>2. ATM PIN Verification</w:t>
      </w:r>
    </w:p>
    <w:p w14:paraId="762039B6" w14:textId="77777777" w:rsidR="00C922D3" w:rsidRPr="00C922D3" w:rsidRDefault="00C922D3" w:rsidP="00C922D3">
      <w:pPr>
        <w:spacing w:after="8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An ATM allows a customer a maximum of three attempts to enter the correct PIN. The correct PIN is predefined in the program.</w:t>
      </w:r>
    </w:p>
    <w:p w14:paraId="4D53000A" w14:textId="77777777" w:rsidR="00C922D3" w:rsidRPr="00C922D3" w:rsidRDefault="00C922D3" w:rsidP="00C922D3">
      <w:pPr>
        <w:spacing w:after="8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The system should: prompt the user to enter the PIN, grant access if the PIN is correct, display the remaining attempts after each incorrect entry, and block the card after three unsuccessful attempts.</w:t>
      </w:r>
    </w:p>
    <w:p w14:paraId="04356278" w14:textId="77777777" w:rsidR="00C922D3" w:rsidRPr="00C922D3" w:rsidRDefault="00C922D3" w:rsidP="00C922D3">
      <w:pPr>
        <w:spacing w:before="60" w:after="40" w:line="240" w:lineRule="auto"/>
        <w:rPr>
          <w:rFonts w:ascii="Times New Roman" w:eastAsia="Calibri" w:hAnsi="Times New Roman" w:cs="Times New Roman"/>
          <w:lang w:eastAsia="en-IN"/>
        </w:rPr>
      </w:pPr>
      <w:r w:rsidRPr="00C922D3">
        <w:rPr>
          <w:rFonts w:ascii="Times New Roman" w:eastAsia="Calibri" w:hAnsi="Times New Roman" w:cs="Times New Roman"/>
          <w:b/>
          <w:bCs/>
          <w:lang w:eastAsia="en-IN"/>
        </w:rPr>
        <w:t>Requirements:</w:t>
      </w:r>
    </w:p>
    <w:p w14:paraId="0F0F391D" w14:textId="77777777" w:rsidR="00C922D3" w:rsidRPr="00C922D3" w:rsidRDefault="00C922D3" w:rsidP="00C922D3">
      <w:pPr>
        <w:numPr>
          <w:ilvl w:val="0"/>
          <w:numId w:val="1"/>
        </w:numPr>
        <w:spacing w:after="4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Use a loop and conditional statements.</w:t>
      </w:r>
    </w:p>
    <w:p w14:paraId="560EC4C2" w14:textId="77777777" w:rsidR="00C922D3" w:rsidRPr="00C922D3" w:rsidRDefault="00C922D3" w:rsidP="00C922D3">
      <w:pPr>
        <w:numPr>
          <w:ilvl w:val="0"/>
          <w:numId w:val="1"/>
        </w:numPr>
        <w:spacing w:after="4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Display appropriate messages after each attempt.</w:t>
      </w:r>
    </w:p>
    <w:p w14:paraId="0F9F1B4C" w14:textId="77777777" w:rsidR="00C922D3" w:rsidRPr="00C922D3" w:rsidRDefault="00C922D3" w:rsidP="00C922D3">
      <w:pPr>
        <w:spacing w:before="200" w:after="60" w:line="240" w:lineRule="auto"/>
        <w:rPr>
          <w:rFonts w:ascii="Times New Roman" w:eastAsia="Calibri" w:hAnsi="Times New Roman" w:cs="Times New Roman"/>
          <w:lang w:eastAsia="en-IN"/>
        </w:rPr>
      </w:pPr>
      <w:r w:rsidRPr="00C922D3">
        <w:rPr>
          <w:rFonts w:ascii="Times New Roman" w:eastAsia="Calibri" w:hAnsi="Times New Roman" w:cs="Times New Roman"/>
          <w:b/>
          <w:bCs/>
          <w:lang w:eastAsia="en-IN"/>
        </w:rPr>
        <w:t>3. Daily Water Intake Tracker</w:t>
      </w:r>
    </w:p>
    <w:p w14:paraId="65E6FDC3" w14:textId="77777777" w:rsidR="00C922D3" w:rsidRPr="00C922D3" w:rsidRDefault="00C922D3" w:rsidP="00C922D3">
      <w:pPr>
        <w:spacing w:after="8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 xml:space="preserve">A fitness application asks the user to enter the number of glasses of water consumed each day for seven consecutive days. The application should </w:t>
      </w:r>
      <w:proofErr w:type="gramStart"/>
      <w:r w:rsidRPr="00C922D3">
        <w:rPr>
          <w:rFonts w:ascii="Times New Roman" w:eastAsia="Calibri" w:hAnsi="Times New Roman" w:cs="Times New Roman"/>
          <w:lang w:eastAsia="en-IN"/>
        </w:rPr>
        <w:t>display:</w:t>
      </w:r>
      <w:proofErr w:type="gramEnd"/>
      <w:r w:rsidRPr="00C922D3">
        <w:rPr>
          <w:rFonts w:ascii="Times New Roman" w:eastAsia="Calibri" w:hAnsi="Times New Roman" w:cs="Times New Roman"/>
          <w:lang w:eastAsia="en-IN"/>
        </w:rPr>
        <w:t xml:space="preserve"> total glasses consumed, average glasses per day, and whether the average meets the recommended daily intake of 8 glasses.</w:t>
      </w:r>
    </w:p>
    <w:p w14:paraId="69A202CB" w14:textId="77777777" w:rsidR="00C922D3" w:rsidRPr="00C922D3" w:rsidRDefault="00C922D3" w:rsidP="00C922D3">
      <w:pPr>
        <w:spacing w:before="60" w:after="40" w:line="240" w:lineRule="auto"/>
        <w:rPr>
          <w:rFonts w:ascii="Times New Roman" w:eastAsia="Calibri" w:hAnsi="Times New Roman" w:cs="Times New Roman"/>
          <w:lang w:eastAsia="en-IN"/>
        </w:rPr>
      </w:pPr>
      <w:r w:rsidRPr="00C922D3">
        <w:rPr>
          <w:rFonts w:ascii="Times New Roman" w:eastAsia="Calibri" w:hAnsi="Times New Roman" w:cs="Times New Roman"/>
          <w:b/>
          <w:bCs/>
          <w:lang w:eastAsia="en-IN"/>
        </w:rPr>
        <w:t>Requirements:</w:t>
      </w:r>
    </w:p>
    <w:p w14:paraId="0752279A" w14:textId="77777777" w:rsidR="00C922D3" w:rsidRPr="00C922D3" w:rsidRDefault="00C922D3" w:rsidP="00C922D3">
      <w:pPr>
        <w:numPr>
          <w:ilvl w:val="0"/>
          <w:numId w:val="1"/>
        </w:numPr>
        <w:spacing w:after="4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Use a loop for data entry.</w:t>
      </w:r>
    </w:p>
    <w:p w14:paraId="75C5EA1A" w14:textId="77777777" w:rsidR="00C922D3" w:rsidRPr="00C922D3" w:rsidRDefault="00C922D3" w:rsidP="00C922D3">
      <w:pPr>
        <w:numPr>
          <w:ilvl w:val="0"/>
          <w:numId w:val="1"/>
        </w:numPr>
        <w:spacing w:after="4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Use conditional statements for the recommendation check.</w:t>
      </w:r>
    </w:p>
    <w:p w14:paraId="44B2D943" w14:textId="77777777" w:rsidR="00C922D3" w:rsidRPr="00C922D3" w:rsidRDefault="00C922D3" w:rsidP="00C922D3">
      <w:pPr>
        <w:spacing w:before="300" w:after="140" w:line="240" w:lineRule="auto"/>
        <w:rPr>
          <w:rFonts w:ascii="Times New Roman" w:eastAsia="Calibri" w:hAnsi="Times New Roman" w:cs="Times New Roman"/>
          <w:lang w:eastAsia="en-IN"/>
        </w:rPr>
      </w:pPr>
      <w:r w:rsidRPr="00C922D3">
        <w:rPr>
          <w:rFonts w:ascii="Times New Roman" w:eastAsia="Calibri" w:hAnsi="Times New Roman" w:cs="Times New Roman"/>
          <w:b/>
          <w:bCs/>
          <w:sz w:val="26"/>
          <w:szCs w:val="26"/>
          <w:lang w:eastAsia="en-IN"/>
        </w:rPr>
        <w:t>Set B</w:t>
      </w:r>
    </w:p>
    <w:p w14:paraId="1C45B5E2" w14:textId="77777777" w:rsidR="00C922D3" w:rsidRPr="00C922D3" w:rsidRDefault="00C922D3" w:rsidP="00C922D3">
      <w:pPr>
        <w:spacing w:before="200" w:after="60" w:line="240" w:lineRule="auto"/>
        <w:rPr>
          <w:rFonts w:ascii="Times New Roman" w:eastAsia="Calibri" w:hAnsi="Times New Roman" w:cs="Times New Roman"/>
          <w:lang w:eastAsia="en-IN"/>
        </w:rPr>
      </w:pPr>
      <w:r w:rsidRPr="00C922D3">
        <w:rPr>
          <w:rFonts w:ascii="Times New Roman" w:eastAsia="Calibri" w:hAnsi="Times New Roman" w:cs="Times New Roman"/>
          <w:b/>
          <w:bCs/>
          <w:lang w:eastAsia="en-IN"/>
        </w:rPr>
        <w:lastRenderedPageBreak/>
        <w:t>1. Mall Parking Fee</w:t>
      </w:r>
    </w:p>
    <w:p w14:paraId="395F7113" w14:textId="77777777" w:rsidR="00C922D3" w:rsidRPr="00C922D3" w:rsidRDefault="00C922D3" w:rsidP="00C922D3">
      <w:pPr>
        <w:spacing w:after="8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A shopping mall charges parking fees based on the type of vehicle and the number of hours parked. Vehicle Charges: Bike ₹20/hour, Car ₹50/hour, Bus ₹80/hour. The user selects the vehicle type and enters the parking duration.</w:t>
      </w:r>
    </w:p>
    <w:p w14:paraId="1D81B4CE" w14:textId="77777777" w:rsidR="00C922D3" w:rsidRPr="00C922D3" w:rsidRDefault="00C922D3" w:rsidP="00C922D3">
      <w:pPr>
        <w:spacing w:after="8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The system should calculate the parking fee and apply a 10% discount if the parking duration exceeds 8 hours.</w:t>
      </w:r>
    </w:p>
    <w:p w14:paraId="14020094" w14:textId="77777777" w:rsidR="00C922D3" w:rsidRPr="00C922D3" w:rsidRDefault="00C922D3" w:rsidP="00C922D3">
      <w:pPr>
        <w:spacing w:before="60" w:after="40" w:line="240" w:lineRule="auto"/>
        <w:rPr>
          <w:rFonts w:ascii="Times New Roman" w:eastAsia="Calibri" w:hAnsi="Times New Roman" w:cs="Times New Roman"/>
          <w:lang w:eastAsia="en-IN"/>
        </w:rPr>
      </w:pPr>
      <w:r w:rsidRPr="00C922D3">
        <w:rPr>
          <w:rFonts w:ascii="Times New Roman" w:eastAsia="Calibri" w:hAnsi="Times New Roman" w:cs="Times New Roman"/>
          <w:b/>
          <w:bCs/>
          <w:lang w:eastAsia="en-IN"/>
        </w:rPr>
        <w:t>Requirements:</w:t>
      </w:r>
    </w:p>
    <w:p w14:paraId="2BDCFB05" w14:textId="77777777" w:rsidR="00C922D3" w:rsidRPr="00C922D3" w:rsidRDefault="00C922D3" w:rsidP="00C922D3">
      <w:pPr>
        <w:numPr>
          <w:ilvl w:val="0"/>
          <w:numId w:val="1"/>
        </w:numPr>
        <w:spacing w:after="4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Use a switch statement for vehicle-type selection.</w:t>
      </w:r>
    </w:p>
    <w:p w14:paraId="5796ACB5" w14:textId="77777777" w:rsidR="00C922D3" w:rsidRPr="00C922D3" w:rsidRDefault="00C922D3" w:rsidP="00C922D3">
      <w:pPr>
        <w:numPr>
          <w:ilvl w:val="0"/>
          <w:numId w:val="1"/>
        </w:numPr>
        <w:spacing w:after="4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Apply the 10% discount conditionally when duration exceeds 8 hours.</w:t>
      </w:r>
    </w:p>
    <w:p w14:paraId="4A6C76F1" w14:textId="77777777" w:rsidR="00C922D3" w:rsidRPr="00C922D3" w:rsidRDefault="00C922D3" w:rsidP="00C922D3">
      <w:pPr>
        <w:numPr>
          <w:ilvl w:val="0"/>
          <w:numId w:val="1"/>
        </w:numPr>
        <w:spacing w:after="4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Display the final fee.</w:t>
      </w:r>
    </w:p>
    <w:p w14:paraId="3E1BD790" w14:textId="77777777" w:rsidR="00C922D3" w:rsidRPr="00C922D3" w:rsidRDefault="00C922D3" w:rsidP="00C922D3">
      <w:pPr>
        <w:spacing w:before="200" w:after="60" w:line="240" w:lineRule="auto"/>
        <w:rPr>
          <w:rFonts w:ascii="Times New Roman" w:eastAsia="Calibri" w:hAnsi="Times New Roman" w:cs="Times New Roman"/>
          <w:lang w:eastAsia="en-IN"/>
        </w:rPr>
      </w:pPr>
      <w:r w:rsidRPr="00C922D3">
        <w:rPr>
          <w:rFonts w:ascii="Times New Roman" w:eastAsia="Calibri" w:hAnsi="Times New Roman" w:cs="Times New Roman"/>
          <w:b/>
          <w:bCs/>
          <w:lang w:eastAsia="en-IN"/>
        </w:rPr>
        <w:t>2. Employee Sales Performance Evaluation</w:t>
      </w:r>
    </w:p>
    <w:p w14:paraId="4D298B40" w14:textId="77777777" w:rsidR="00C922D3" w:rsidRPr="00C922D3" w:rsidRDefault="00C922D3" w:rsidP="00C922D3">
      <w:pPr>
        <w:spacing w:after="8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 xml:space="preserve">A company evaluates employees based on monthly sales. Performance Criteria: ₹1,00,000 and above – Excellent, ₹75,000–99,999 – Very Good, ₹50,000–74,999 – Good, </w:t>
      </w:r>
      <w:proofErr w:type="gramStart"/>
      <w:r w:rsidRPr="00C922D3">
        <w:rPr>
          <w:rFonts w:ascii="Times New Roman" w:eastAsia="Calibri" w:hAnsi="Times New Roman" w:cs="Times New Roman"/>
          <w:lang w:eastAsia="en-IN"/>
        </w:rPr>
        <w:t>Below</w:t>
      </w:r>
      <w:proofErr w:type="gramEnd"/>
      <w:r w:rsidRPr="00C922D3">
        <w:rPr>
          <w:rFonts w:ascii="Times New Roman" w:eastAsia="Calibri" w:hAnsi="Times New Roman" w:cs="Times New Roman"/>
          <w:lang w:eastAsia="en-IN"/>
        </w:rPr>
        <w:t xml:space="preserve"> ₹50,000 – Needs Improvement.</w:t>
      </w:r>
    </w:p>
    <w:p w14:paraId="4DCFEB38" w14:textId="77777777" w:rsidR="00C922D3" w:rsidRPr="00C922D3" w:rsidRDefault="00C922D3" w:rsidP="00C922D3">
      <w:pPr>
        <w:spacing w:after="8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The HR department enters the sales figures of multiple employees. The system should display each employee's performance category, and the number of employees in each category.</w:t>
      </w:r>
    </w:p>
    <w:p w14:paraId="3C7F9C6F" w14:textId="77777777" w:rsidR="00C922D3" w:rsidRPr="00C922D3" w:rsidRDefault="00C922D3" w:rsidP="00C922D3">
      <w:pPr>
        <w:spacing w:before="60" w:after="40" w:line="240" w:lineRule="auto"/>
        <w:rPr>
          <w:rFonts w:ascii="Times New Roman" w:eastAsia="Calibri" w:hAnsi="Times New Roman" w:cs="Times New Roman"/>
          <w:lang w:eastAsia="en-IN"/>
        </w:rPr>
      </w:pPr>
      <w:r w:rsidRPr="00C922D3">
        <w:rPr>
          <w:rFonts w:ascii="Times New Roman" w:eastAsia="Calibri" w:hAnsi="Times New Roman" w:cs="Times New Roman"/>
          <w:b/>
          <w:bCs/>
          <w:lang w:eastAsia="en-IN"/>
        </w:rPr>
        <w:t>Requirements:</w:t>
      </w:r>
    </w:p>
    <w:p w14:paraId="06A1270B" w14:textId="77777777" w:rsidR="00C922D3" w:rsidRPr="00C922D3" w:rsidRDefault="00C922D3" w:rsidP="00C922D3">
      <w:pPr>
        <w:numPr>
          <w:ilvl w:val="0"/>
          <w:numId w:val="1"/>
        </w:numPr>
        <w:spacing w:after="4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Use a loop to process multiple employees until the user chooses to stop.</w:t>
      </w:r>
    </w:p>
    <w:p w14:paraId="6F6386DE" w14:textId="77777777" w:rsidR="00C922D3" w:rsidRPr="00C922D3" w:rsidRDefault="00C922D3" w:rsidP="00C922D3">
      <w:pPr>
        <w:numPr>
          <w:ilvl w:val="0"/>
          <w:numId w:val="1"/>
        </w:numPr>
        <w:spacing w:after="4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Classify each employee using an if-else / else-if ladder.</w:t>
      </w:r>
    </w:p>
    <w:p w14:paraId="5839E37D" w14:textId="77777777" w:rsidR="00C922D3" w:rsidRPr="00C922D3" w:rsidRDefault="00C922D3" w:rsidP="00C922D3">
      <w:pPr>
        <w:numPr>
          <w:ilvl w:val="0"/>
          <w:numId w:val="1"/>
        </w:numPr>
        <w:spacing w:after="4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Maintain running counts for each category and display them at the end.</w:t>
      </w:r>
    </w:p>
    <w:p w14:paraId="3FD92187" w14:textId="77777777" w:rsidR="00C922D3" w:rsidRPr="00C922D3" w:rsidRDefault="00C922D3" w:rsidP="00C922D3">
      <w:pPr>
        <w:spacing w:before="200" w:after="60" w:line="240" w:lineRule="auto"/>
        <w:rPr>
          <w:rFonts w:ascii="Times New Roman" w:eastAsia="Calibri" w:hAnsi="Times New Roman" w:cs="Times New Roman"/>
          <w:lang w:eastAsia="en-IN"/>
        </w:rPr>
      </w:pPr>
      <w:r w:rsidRPr="00C922D3">
        <w:rPr>
          <w:rFonts w:ascii="Times New Roman" w:eastAsia="Calibri" w:hAnsi="Times New Roman" w:cs="Times New Roman"/>
          <w:b/>
          <w:bCs/>
          <w:lang w:eastAsia="en-IN"/>
        </w:rPr>
        <w:t>3. Number Property Classifier</w:t>
      </w:r>
    </w:p>
    <w:p w14:paraId="07E82032" w14:textId="77777777" w:rsidR="00C922D3" w:rsidRPr="00C922D3" w:rsidRDefault="00C922D3" w:rsidP="00C922D3">
      <w:pPr>
        <w:spacing w:after="8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A mathematics learning application allows users to repeatedly enter positive integers until they choose to stop. For each number, determine whether it is: even or odd, positive or negative, prime or composite.</w:t>
      </w:r>
    </w:p>
    <w:p w14:paraId="6F27E412" w14:textId="77777777" w:rsidR="00C922D3" w:rsidRPr="00C922D3" w:rsidRDefault="00C922D3" w:rsidP="00C922D3">
      <w:pPr>
        <w:spacing w:after="8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At the end, display: total numbers entered, number of prime numbers, and number of even numbers.</w:t>
      </w:r>
    </w:p>
    <w:p w14:paraId="6865726F" w14:textId="77777777" w:rsidR="00C922D3" w:rsidRPr="00C922D3" w:rsidRDefault="00C922D3" w:rsidP="00C922D3">
      <w:pPr>
        <w:spacing w:before="60" w:after="40" w:line="240" w:lineRule="auto"/>
        <w:rPr>
          <w:rFonts w:ascii="Times New Roman" w:eastAsia="Calibri" w:hAnsi="Times New Roman" w:cs="Times New Roman"/>
          <w:lang w:eastAsia="en-IN"/>
        </w:rPr>
      </w:pPr>
      <w:r w:rsidRPr="00C922D3">
        <w:rPr>
          <w:rFonts w:ascii="Times New Roman" w:eastAsia="Calibri" w:hAnsi="Times New Roman" w:cs="Times New Roman"/>
          <w:b/>
          <w:bCs/>
          <w:lang w:eastAsia="en-IN"/>
        </w:rPr>
        <w:t>Requirements:</w:t>
      </w:r>
    </w:p>
    <w:p w14:paraId="16E3FBBF" w14:textId="77777777" w:rsidR="00C922D3" w:rsidRPr="00C922D3" w:rsidRDefault="00C922D3" w:rsidP="00C922D3">
      <w:pPr>
        <w:numPr>
          <w:ilvl w:val="0"/>
          <w:numId w:val="1"/>
        </w:numPr>
        <w:spacing w:after="4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Use a sentinel-controlled loop that continues until the user enters a stop value.</w:t>
      </w:r>
    </w:p>
    <w:p w14:paraId="433D85AF" w14:textId="77777777" w:rsidR="00C922D3" w:rsidRPr="00C922D3" w:rsidRDefault="00C922D3" w:rsidP="00C922D3">
      <w:pPr>
        <w:numPr>
          <w:ilvl w:val="0"/>
          <w:numId w:val="1"/>
        </w:numPr>
        <w:spacing w:after="4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Use a nested loop to test primality for each number.</w:t>
      </w:r>
    </w:p>
    <w:p w14:paraId="2A3E665D" w14:textId="77777777" w:rsidR="00C922D3" w:rsidRPr="00C922D3" w:rsidRDefault="00C922D3" w:rsidP="00C922D3">
      <w:pPr>
        <w:numPr>
          <w:ilvl w:val="0"/>
          <w:numId w:val="1"/>
        </w:numPr>
        <w:spacing w:after="4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Maintain running totals and display them at the end.</w:t>
      </w:r>
    </w:p>
    <w:p w14:paraId="36E9C4D1" w14:textId="77777777" w:rsidR="00C922D3" w:rsidRPr="00C922D3" w:rsidRDefault="00C922D3" w:rsidP="00C922D3">
      <w:pPr>
        <w:spacing w:before="300" w:after="140" w:line="240" w:lineRule="auto"/>
        <w:rPr>
          <w:rFonts w:ascii="Times New Roman" w:eastAsia="Calibri" w:hAnsi="Times New Roman" w:cs="Times New Roman"/>
          <w:lang w:eastAsia="en-IN"/>
        </w:rPr>
      </w:pPr>
      <w:r w:rsidRPr="00C922D3">
        <w:rPr>
          <w:rFonts w:ascii="Times New Roman" w:eastAsia="Calibri" w:hAnsi="Times New Roman" w:cs="Times New Roman"/>
          <w:b/>
          <w:bCs/>
          <w:sz w:val="26"/>
          <w:szCs w:val="26"/>
          <w:lang w:eastAsia="en-IN"/>
        </w:rPr>
        <w:t>Set C</w:t>
      </w:r>
    </w:p>
    <w:p w14:paraId="41306742" w14:textId="77777777" w:rsidR="00C922D3" w:rsidRPr="00C922D3" w:rsidRDefault="00C922D3" w:rsidP="00C922D3">
      <w:pPr>
        <w:spacing w:before="200" w:after="60" w:line="240" w:lineRule="auto"/>
        <w:rPr>
          <w:rFonts w:ascii="Times New Roman" w:eastAsia="Calibri" w:hAnsi="Times New Roman" w:cs="Times New Roman"/>
          <w:lang w:eastAsia="en-IN"/>
        </w:rPr>
      </w:pPr>
      <w:r w:rsidRPr="00C922D3">
        <w:rPr>
          <w:rFonts w:ascii="Times New Roman" w:eastAsia="Calibri" w:hAnsi="Times New Roman" w:cs="Times New Roman"/>
          <w:b/>
          <w:bCs/>
          <w:lang w:eastAsia="en-IN"/>
        </w:rPr>
        <w:t>1. Smart Home Monthly Electricity Monitor</w:t>
      </w:r>
    </w:p>
    <w:p w14:paraId="78F626F0" w14:textId="77777777" w:rsidR="00C922D3" w:rsidRPr="00C922D3" w:rsidRDefault="00C922D3" w:rsidP="00C922D3">
      <w:pPr>
        <w:spacing w:after="8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A smart home system records the daily electricity units consumed over a month. The user enters: number of days in the month, and daily units consumed.</w:t>
      </w:r>
    </w:p>
    <w:p w14:paraId="1640CED5" w14:textId="77777777" w:rsidR="00C922D3" w:rsidRPr="00C922D3" w:rsidRDefault="00C922D3" w:rsidP="00C922D3">
      <w:pPr>
        <w:spacing w:after="8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 xml:space="preserve">The system should </w:t>
      </w:r>
      <w:proofErr w:type="gramStart"/>
      <w:r w:rsidRPr="00C922D3">
        <w:rPr>
          <w:rFonts w:ascii="Times New Roman" w:eastAsia="Calibri" w:hAnsi="Times New Roman" w:cs="Times New Roman"/>
          <w:lang w:eastAsia="en-IN"/>
        </w:rPr>
        <w:t>determine:</w:t>
      </w:r>
      <w:proofErr w:type="gramEnd"/>
      <w:r w:rsidRPr="00C922D3">
        <w:rPr>
          <w:rFonts w:ascii="Times New Roman" w:eastAsia="Calibri" w:hAnsi="Times New Roman" w:cs="Times New Roman"/>
          <w:lang w:eastAsia="en-IN"/>
        </w:rPr>
        <w:t xml:space="preserve"> total units consumed, average daily consumption, highest daily consumption, number of days where consumption exceeded 15 units, and whether the household qualifies for an energy-saving incentive (average consumption below 10 units/day).</w:t>
      </w:r>
    </w:p>
    <w:p w14:paraId="4F4B8EC7" w14:textId="77777777" w:rsidR="00C922D3" w:rsidRPr="00C922D3" w:rsidRDefault="00C922D3" w:rsidP="00C922D3">
      <w:pPr>
        <w:spacing w:before="60" w:after="40" w:line="240" w:lineRule="auto"/>
        <w:rPr>
          <w:rFonts w:ascii="Times New Roman" w:eastAsia="Calibri" w:hAnsi="Times New Roman" w:cs="Times New Roman"/>
          <w:lang w:eastAsia="en-IN"/>
        </w:rPr>
      </w:pPr>
      <w:r w:rsidRPr="00C922D3">
        <w:rPr>
          <w:rFonts w:ascii="Times New Roman" w:eastAsia="Calibri" w:hAnsi="Times New Roman" w:cs="Times New Roman"/>
          <w:b/>
          <w:bCs/>
          <w:lang w:eastAsia="en-IN"/>
        </w:rPr>
        <w:t>Requirements:</w:t>
      </w:r>
    </w:p>
    <w:p w14:paraId="20B15A7C" w14:textId="77777777" w:rsidR="00C922D3" w:rsidRPr="00C922D3" w:rsidRDefault="00C922D3" w:rsidP="00C922D3">
      <w:pPr>
        <w:numPr>
          <w:ilvl w:val="0"/>
          <w:numId w:val="1"/>
        </w:numPr>
        <w:spacing w:after="4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Use a loop to read daily units for the given number of days.</w:t>
      </w:r>
    </w:p>
    <w:p w14:paraId="4EE919FE" w14:textId="77777777" w:rsidR="00C922D3" w:rsidRPr="00C922D3" w:rsidRDefault="00C922D3" w:rsidP="00C922D3">
      <w:pPr>
        <w:numPr>
          <w:ilvl w:val="0"/>
          <w:numId w:val="1"/>
        </w:numPr>
        <w:spacing w:after="4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Track running total, running maximum, and a threshold count using variables (no arrays required).</w:t>
      </w:r>
    </w:p>
    <w:p w14:paraId="5F970208" w14:textId="77777777" w:rsidR="00C922D3" w:rsidRPr="00C922D3" w:rsidRDefault="00C922D3" w:rsidP="00C922D3">
      <w:pPr>
        <w:numPr>
          <w:ilvl w:val="0"/>
          <w:numId w:val="1"/>
        </w:numPr>
        <w:spacing w:after="4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Display all computed values and the incentive eligibility.</w:t>
      </w:r>
    </w:p>
    <w:p w14:paraId="3F35E82A" w14:textId="77777777" w:rsidR="00C922D3" w:rsidRPr="00C922D3" w:rsidRDefault="00C922D3" w:rsidP="00C922D3">
      <w:pPr>
        <w:spacing w:before="200" w:after="60" w:line="240" w:lineRule="auto"/>
        <w:rPr>
          <w:rFonts w:ascii="Times New Roman" w:eastAsia="Calibri" w:hAnsi="Times New Roman" w:cs="Times New Roman"/>
          <w:lang w:eastAsia="en-IN"/>
        </w:rPr>
      </w:pPr>
      <w:r w:rsidRPr="00C922D3">
        <w:rPr>
          <w:rFonts w:ascii="Times New Roman" w:eastAsia="Calibri" w:hAnsi="Times New Roman" w:cs="Times New Roman"/>
          <w:b/>
          <w:bCs/>
          <w:lang w:eastAsia="en-IN"/>
        </w:rPr>
        <w:t>2. College Admission Eligibility</w:t>
      </w:r>
    </w:p>
    <w:p w14:paraId="12186562" w14:textId="77777777" w:rsidR="00C922D3" w:rsidRPr="00C922D3" w:rsidRDefault="00C922D3" w:rsidP="00C922D3">
      <w:pPr>
        <w:spacing w:after="8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t>A college receives applications from multiple students. For each applicant, the admissions office records: Mathematics Marks, Physics Marks, Chemistry Marks. Eligibility Rules: minimum 50 marks in each subject, and average of at least 70.</w:t>
      </w:r>
    </w:p>
    <w:p w14:paraId="4CF61713" w14:textId="77777777" w:rsidR="00C922D3" w:rsidRPr="00C922D3" w:rsidRDefault="00C922D3" w:rsidP="00C922D3">
      <w:pPr>
        <w:spacing w:after="80" w:line="240" w:lineRule="auto"/>
        <w:rPr>
          <w:rFonts w:ascii="Times New Roman" w:eastAsia="Calibri" w:hAnsi="Times New Roman" w:cs="Times New Roman"/>
          <w:lang w:eastAsia="en-IN"/>
        </w:rPr>
      </w:pPr>
      <w:r w:rsidRPr="00C922D3">
        <w:rPr>
          <w:rFonts w:ascii="Times New Roman" w:eastAsia="Calibri" w:hAnsi="Times New Roman" w:cs="Times New Roman"/>
          <w:lang w:eastAsia="en-IN"/>
        </w:rPr>
        <w:lastRenderedPageBreak/>
        <w:t>The system should display: Eligible / Not Eligible for each applicant, total eligible students, and the highest average score among all applicants.</w:t>
      </w:r>
    </w:p>
    <w:p w14:paraId="2FC20B53" w14:textId="77777777" w:rsidR="00BF08FA" w:rsidRPr="00BF08FA" w:rsidRDefault="00BF08FA" w:rsidP="00BF08FA">
      <w:pPr>
        <w:spacing w:after="100" w:line="240" w:lineRule="auto"/>
        <w:rPr>
          <w:rFonts w:ascii="Times New Roman" w:eastAsia="Calibri" w:hAnsi="Times New Roman" w:cs="Times New Roman"/>
          <w:b/>
          <w:bCs/>
          <w:lang w:eastAsia="en-IN"/>
        </w:rPr>
      </w:pPr>
      <w:r w:rsidRPr="00BF08FA">
        <w:rPr>
          <w:rFonts w:ascii="Times New Roman" w:eastAsia="Calibri" w:hAnsi="Times New Roman" w:cs="Times New Roman"/>
          <w:b/>
          <w:bCs/>
          <w:lang w:eastAsia="en-IN"/>
        </w:rPr>
        <w:t>Requirements:</w:t>
      </w:r>
    </w:p>
    <w:p w14:paraId="42394612" w14:textId="77777777" w:rsidR="00BF08FA" w:rsidRPr="00BF08FA" w:rsidRDefault="00BF08FA" w:rsidP="00BF08FA">
      <w:pPr>
        <w:spacing w:after="100" w:line="240" w:lineRule="auto"/>
        <w:rPr>
          <w:rFonts w:ascii="Times New Roman" w:eastAsia="Calibri" w:hAnsi="Times New Roman" w:cs="Times New Roman"/>
          <w:lang w:eastAsia="en-IN"/>
        </w:rPr>
      </w:pPr>
      <w:r w:rsidRPr="00BF08FA">
        <w:rPr>
          <w:rFonts w:ascii="Times New Roman" w:eastAsia="Calibri" w:hAnsi="Times New Roman" w:cs="Times New Roman"/>
          <w:lang w:eastAsia="en-IN"/>
        </w:rPr>
        <w:t>● Use a loop to process each applicant until the user chooses to stop.</w:t>
      </w:r>
    </w:p>
    <w:p w14:paraId="2A41EEFE" w14:textId="77777777" w:rsidR="00BF08FA" w:rsidRPr="00BF08FA" w:rsidRDefault="00BF08FA" w:rsidP="00BF08FA">
      <w:pPr>
        <w:spacing w:after="100" w:line="240" w:lineRule="auto"/>
        <w:rPr>
          <w:rFonts w:ascii="Times New Roman" w:eastAsia="Calibri" w:hAnsi="Times New Roman" w:cs="Times New Roman"/>
          <w:lang w:eastAsia="en-IN"/>
        </w:rPr>
      </w:pPr>
      <w:r w:rsidRPr="00BF08FA">
        <w:rPr>
          <w:rFonts w:ascii="Times New Roman" w:eastAsia="Calibri" w:hAnsi="Times New Roman" w:cs="Times New Roman"/>
          <w:lang w:eastAsia="en-IN"/>
        </w:rPr>
        <w:t>● Apply the combined eligibility conditions using logical operators (&amp;&amp;).</w:t>
      </w:r>
    </w:p>
    <w:p w14:paraId="3E7A4091" w14:textId="77777777" w:rsidR="00BF08FA" w:rsidRPr="00BF08FA" w:rsidRDefault="00BF08FA" w:rsidP="00BF08FA">
      <w:pPr>
        <w:spacing w:after="100" w:line="240" w:lineRule="auto"/>
        <w:rPr>
          <w:rFonts w:ascii="Times New Roman" w:eastAsia="Calibri" w:hAnsi="Times New Roman" w:cs="Times New Roman"/>
          <w:lang w:eastAsia="en-IN"/>
        </w:rPr>
      </w:pPr>
      <w:r w:rsidRPr="00BF08FA">
        <w:rPr>
          <w:rFonts w:ascii="Times New Roman" w:eastAsia="Calibri" w:hAnsi="Times New Roman" w:cs="Times New Roman"/>
          <w:lang w:eastAsia="en-IN"/>
        </w:rPr>
        <w:t>● Track the eligible count and the running highest average using variables.</w:t>
      </w:r>
    </w:p>
    <w:p w14:paraId="730BE0A7" w14:textId="77777777" w:rsidR="00BF08FA" w:rsidRPr="00BF08FA" w:rsidRDefault="00BF08FA" w:rsidP="00BF08FA">
      <w:pPr>
        <w:spacing w:after="100" w:line="240" w:lineRule="auto"/>
        <w:rPr>
          <w:rFonts w:ascii="Times New Roman" w:eastAsia="Calibri" w:hAnsi="Times New Roman" w:cs="Times New Roman"/>
          <w:lang w:eastAsia="en-IN"/>
        </w:rPr>
      </w:pPr>
      <w:r w:rsidRPr="00BF08FA">
        <w:rPr>
          <w:rFonts w:ascii="Times New Roman" w:eastAsia="Calibri" w:hAnsi="Times New Roman" w:cs="Times New Roman"/>
          <w:lang w:eastAsia="en-IN"/>
        </w:rPr>
        <w:t xml:space="preserve">3. </w:t>
      </w:r>
      <w:r w:rsidRPr="00BF08FA">
        <w:rPr>
          <w:rFonts w:ascii="Times New Roman" w:eastAsia="Calibri" w:hAnsi="Times New Roman" w:cs="Times New Roman"/>
          <w:b/>
          <w:bCs/>
          <w:lang w:eastAsia="en-IN"/>
        </w:rPr>
        <w:t>Airport Check-in Processing</w:t>
      </w:r>
    </w:p>
    <w:p w14:paraId="29B648AD" w14:textId="77777777" w:rsidR="00BF08FA" w:rsidRPr="00BF08FA" w:rsidRDefault="00BF08FA" w:rsidP="00BF08FA">
      <w:pPr>
        <w:spacing w:after="100" w:line="240" w:lineRule="auto"/>
        <w:rPr>
          <w:rFonts w:ascii="Times New Roman" w:eastAsia="Calibri" w:hAnsi="Times New Roman" w:cs="Times New Roman"/>
          <w:lang w:eastAsia="en-IN"/>
        </w:rPr>
      </w:pPr>
      <w:r w:rsidRPr="00BF08FA">
        <w:rPr>
          <w:rFonts w:ascii="Times New Roman" w:eastAsia="Calibri" w:hAnsi="Times New Roman" w:cs="Times New Roman"/>
          <w:lang w:eastAsia="en-IN"/>
        </w:rPr>
        <w:t xml:space="preserve">An airport check-in counter processes passengers until the counter closes. For each passenger, enter: </w:t>
      </w:r>
    </w:p>
    <w:p w14:paraId="66F38978" w14:textId="33C6343E" w:rsidR="00C922D3" w:rsidRDefault="00BF08FA" w:rsidP="00BF08FA">
      <w:pPr>
        <w:spacing w:after="100" w:line="240" w:lineRule="auto"/>
        <w:rPr>
          <w:rFonts w:ascii="Times New Roman" w:eastAsia="Calibri" w:hAnsi="Times New Roman" w:cs="Times New Roman"/>
          <w:lang w:eastAsia="en-IN"/>
        </w:rPr>
      </w:pPr>
      <w:r w:rsidRPr="00BF08FA">
        <w:rPr>
          <w:rFonts w:ascii="Times New Roman" w:eastAsia="Calibri" w:hAnsi="Times New Roman" w:cs="Times New Roman"/>
          <w:lang w:eastAsia="en-IN"/>
        </w:rPr>
        <w:t>Passenger Name, Age, Luggage Weight (kg). Rules: up to 15 kg — no extra charge; 16–25 kg — ₹500 extra; above 25 kg — ₹1000 extra.</w:t>
      </w:r>
    </w:p>
    <w:p w14:paraId="254DCB5D" w14:textId="77777777" w:rsidR="00BF08FA" w:rsidRPr="00BF08FA" w:rsidRDefault="00BF08FA" w:rsidP="00BF08FA">
      <w:pPr>
        <w:spacing w:after="100" w:line="240" w:lineRule="auto"/>
        <w:rPr>
          <w:rFonts w:ascii="Times New Roman" w:eastAsia="Calibri" w:hAnsi="Times New Roman" w:cs="Times New Roman"/>
          <w:lang w:eastAsia="en-IN"/>
        </w:rPr>
      </w:pPr>
      <w:r w:rsidRPr="00BF08FA">
        <w:rPr>
          <w:rFonts w:ascii="Times New Roman" w:eastAsia="Calibri" w:hAnsi="Times New Roman" w:cs="Times New Roman"/>
          <w:lang w:eastAsia="en-IN"/>
        </w:rPr>
        <w:t xml:space="preserve">The system should </w:t>
      </w:r>
      <w:proofErr w:type="gramStart"/>
      <w:r w:rsidRPr="00BF08FA">
        <w:rPr>
          <w:rFonts w:ascii="Times New Roman" w:eastAsia="Calibri" w:hAnsi="Times New Roman" w:cs="Times New Roman"/>
          <w:lang w:eastAsia="en-IN"/>
        </w:rPr>
        <w:t>display:</w:t>
      </w:r>
      <w:proofErr w:type="gramEnd"/>
      <w:r w:rsidRPr="00BF08FA">
        <w:rPr>
          <w:rFonts w:ascii="Times New Roman" w:eastAsia="Calibri" w:hAnsi="Times New Roman" w:cs="Times New Roman"/>
          <w:lang w:eastAsia="en-IN"/>
        </w:rPr>
        <w:t xml:space="preserve"> passenger category (Child/Adult/Senior Citizen), extra luggage charge, total </w:t>
      </w:r>
    </w:p>
    <w:p w14:paraId="347F7A2A" w14:textId="77777777" w:rsidR="00BF08FA" w:rsidRPr="00BF08FA" w:rsidRDefault="00BF08FA" w:rsidP="00BF08FA">
      <w:pPr>
        <w:spacing w:after="100" w:line="240" w:lineRule="auto"/>
        <w:rPr>
          <w:rFonts w:ascii="Times New Roman" w:eastAsia="Calibri" w:hAnsi="Times New Roman" w:cs="Times New Roman"/>
          <w:lang w:eastAsia="en-IN"/>
        </w:rPr>
      </w:pPr>
      <w:r w:rsidRPr="00BF08FA">
        <w:rPr>
          <w:rFonts w:ascii="Times New Roman" w:eastAsia="Calibri" w:hAnsi="Times New Roman" w:cs="Times New Roman"/>
          <w:lang w:eastAsia="en-IN"/>
        </w:rPr>
        <w:t>passengers processed, and total extra baggage charges collected.</w:t>
      </w:r>
    </w:p>
    <w:p w14:paraId="197E6CC2" w14:textId="77777777" w:rsidR="00BF08FA" w:rsidRPr="00BF08FA" w:rsidRDefault="00BF08FA" w:rsidP="00BF08FA">
      <w:pPr>
        <w:spacing w:after="100" w:line="240" w:lineRule="auto"/>
        <w:rPr>
          <w:rFonts w:ascii="Times New Roman" w:eastAsia="Calibri" w:hAnsi="Times New Roman" w:cs="Times New Roman"/>
          <w:b/>
          <w:bCs/>
          <w:lang w:eastAsia="en-IN"/>
        </w:rPr>
      </w:pPr>
      <w:r w:rsidRPr="00BF08FA">
        <w:rPr>
          <w:rFonts w:ascii="Times New Roman" w:eastAsia="Calibri" w:hAnsi="Times New Roman" w:cs="Times New Roman"/>
          <w:b/>
          <w:bCs/>
          <w:lang w:eastAsia="en-IN"/>
        </w:rPr>
        <w:t>Requirements:</w:t>
      </w:r>
    </w:p>
    <w:p w14:paraId="221F1D9A" w14:textId="77777777" w:rsidR="00BF08FA" w:rsidRPr="00BF08FA" w:rsidRDefault="00BF08FA" w:rsidP="00BF08FA">
      <w:pPr>
        <w:spacing w:after="100" w:line="240" w:lineRule="auto"/>
        <w:rPr>
          <w:rFonts w:ascii="Times New Roman" w:eastAsia="Calibri" w:hAnsi="Times New Roman" w:cs="Times New Roman"/>
          <w:lang w:eastAsia="en-IN"/>
        </w:rPr>
      </w:pPr>
      <w:r w:rsidRPr="00BF08FA">
        <w:rPr>
          <w:rFonts w:ascii="Times New Roman" w:eastAsia="Calibri" w:hAnsi="Times New Roman" w:cs="Times New Roman"/>
          <w:lang w:eastAsia="en-IN"/>
        </w:rPr>
        <w:t>● Use a loop that continues until the counter is closed (sentinel-controlled).</w:t>
      </w:r>
    </w:p>
    <w:p w14:paraId="1EBF6F98" w14:textId="77777777" w:rsidR="00BF08FA" w:rsidRPr="00BF08FA" w:rsidRDefault="00BF08FA" w:rsidP="00BF08FA">
      <w:pPr>
        <w:spacing w:after="100" w:line="240" w:lineRule="auto"/>
        <w:rPr>
          <w:rFonts w:ascii="Times New Roman" w:eastAsia="Calibri" w:hAnsi="Times New Roman" w:cs="Times New Roman"/>
          <w:lang w:eastAsia="en-IN"/>
        </w:rPr>
      </w:pPr>
      <w:r w:rsidRPr="00BF08FA">
        <w:rPr>
          <w:rFonts w:ascii="Times New Roman" w:eastAsia="Calibri" w:hAnsi="Times New Roman" w:cs="Times New Roman"/>
          <w:lang w:eastAsia="en-IN"/>
        </w:rPr>
        <w:t>● Use nested conditionals for passenger category and luggage charge.</w:t>
      </w:r>
    </w:p>
    <w:p w14:paraId="005BA22A" w14:textId="3128DB1C" w:rsidR="00BF08FA" w:rsidRPr="00BF08FA" w:rsidRDefault="00BF08FA" w:rsidP="00BF08FA">
      <w:pPr>
        <w:spacing w:after="100" w:line="240" w:lineRule="auto"/>
        <w:rPr>
          <w:rFonts w:ascii="Times New Roman" w:eastAsia="Calibri" w:hAnsi="Times New Roman" w:cs="Times New Roman"/>
          <w:lang w:eastAsia="en-IN"/>
        </w:rPr>
      </w:pPr>
      <w:r w:rsidRPr="00BF08FA">
        <w:rPr>
          <w:rFonts w:ascii="Times New Roman" w:eastAsia="Calibri" w:hAnsi="Times New Roman" w:cs="Times New Roman"/>
          <w:lang w:eastAsia="en-IN"/>
        </w:rPr>
        <w:t>● Maintain running totals for passengers processed and charges collected.</w:t>
      </w:r>
    </w:p>
    <w:p w14:paraId="3D7DF7BD" w14:textId="77777777" w:rsidR="000A4C8C" w:rsidRDefault="000A4C8C"/>
    <w:sectPr w:rsidR="000A4C8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24176" w14:textId="77777777" w:rsidR="00F81A61" w:rsidRDefault="00F81A61" w:rsidP="00EC6F4B">
      <w:pPr>
        <w:spacing w:after="0" w:line="240" w:lineRule="auto"/>
      </w:pPr>
      <w:r>
        <w:separator/>
      </w:r>
    </w:p>
  </w:endnote>
  <w:endnote w:type="continuationSeparator" w:id="0">
    <w:p w14:paraId="2D6D3D42" w14:textId="77777777" w:rsidR="00F81A61" w:rsidRDefault="00F81A61" w:rsidP="00EC6F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02D5F" w14:textId="77777777" w:rsidR="00F81A61" w:rsidRDefault="00F81A61" w:rsidP="00EC6F4B">
      <w:pPr>
        <w:spacing w:after="0" w:line="240" w:lineRule="auto"/>
      </w:pPr>
      <w:r>
        <w:separator/>
      </w:r>
    </w:p>
  </w:footnote>
  <w:footnote w:type="continuationSeparator" w:id="0">
    <w:p w14:paraId="19966E81" w14:textId="77777777" w:rsidR="00F81A61" w:rsidRDefault="00F81A61" w:rsidP="00EC6F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1EA"/>
    <w:multiLevelType w:val="multilevel"/>
    <w:tmpl w:val="942A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0E32E5"/>
    <w:multiLevelType w:val="multilevel"/>
    <w:tmpl w:val="57CE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B27B17"/>
    <w:multiLevelType w:val="multilevel"/>
    <w:tmpl w:val="02D8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930DD2"/>
    <w:multiLevelType w:val="multilevel"/>
    <w:tmpl w:val="E64C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2514B8"/>
    <w:multiLevelType w:val="multilevel"/>
    <w:tmpl w:val="38BC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C267DC"/>
    <w:multiLevelType w:val="multilevel"/>
    <w:tmpl w:val="563E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D4160E"/>
    <w:multiLevelType w:val="multilevel"/>
    <w:tmpl w:val="856E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B6359A"/>
    <w:multiLevelType w:val="multilevel"/>
    <w:tmpl w:val="1B1C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273F94"/>
    <w:multiLevelType w:val="multilevel"/>
    <w:tmpl w:val="9F56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FB6172"/>
    <w:multiLevelType w:val="multilevel"/>
    <w:tmpl w:val="3B46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FD40771"/>
    <w:multiLevelType w:val="multilevel"/>
    <w:tmpl w:val="6064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C37178"/>
    <w:multiLevelType w:val="multilevel"/>
    <w:tmpl w:val="B300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A83EF8"/>
    <w:multiLevelType w:val="multilevel"/>
    <w:tmpl w:val="0112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F55ACB"/>
    <w:multiLevelType w:val="multilevel"/>
    <w:tmpl w:val="B694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EC61E5"/>
    <w:multiLevelType w:val="multilevel"/>
    <w:tmpl w:val="9966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1F3FF1"/>
    <w:multiLevelType w:val="multilevel"/>
    <w:tmpl w:val="68F6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FCF34E1"/>
    <w:multiLevelType w:val="multilevel"/>
    <w:tmpl w:val="A2BC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D66D9F"/>
    <w:multiLevelType w:val="multilevel"/>
    <w:tmpl w:val="83C6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586537"/>
    <w:multiLevelType w:val="multilevel"/>
    <w:tmpl w:val="6790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3D76374"/>
    <w:multiLevelType w:val="multilevel"/>
    <w:tmpl w:val="45E2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1449AA"/>
    <w:multiLevelType w:val="multilevel"/>
    <w:tmpl w:val="68FA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B3C0A70"/>
    <w:multiLevelType w:val="hybridMultilevel"/>
    <w:tmpl w:val="5A26E4E8"/>
    <w:lvl w:ilvl="0" w:tplc="30689078">
      <w:start w:val="1"/>
      <w:numFmt w:val="bullet"/>
      <w:lvlText w:val="●"/>
      <w:lvlJc w:val="left"/>
      <w:pPr>
        <w:ind w:left="720" w:hanging="360"/>
      </w:pPr>
    </w:lvl>
    <w:lvl w:ilvl="1" w:tplc="F66E8D88">
      <w:start w:val="1"/>
      <w:numFmt w:val="bullet"/>
      <w:lvlText w:val="○"/>
      <w:lvlJc w:val="left"/>
      <w:pPr>
        <w:ind w:left="1440" w:hanging="360"/>
      </w:pPr>
    </w:lvl>
    <w:lvl w:ilvl="2" w:tplc="FE04A3D4">
      <w:start w:val="1"/>
      <w:numFmt w:val="bullet"/>
      <w:lvlText w:val="■"/>
      <w:lvlJc w:val="left"/>
      <w:pPr>
        <w:ind w:left="2160" w:hanging="360"/>
      </w:pPr>
    </w:lvl>
    <w:lvl w:ilvl="3" w:tplc="6ADAB882">
      <w:start w:val="1"/>
      <w:numFmt w:val="bullet"/>
      <w:lvlText w:val="●"/>
      <w:lvlJc w:val="left"/>
      <w:pPr>
        <w:ind w:left="2880" w:hanging="360"/>
      </w:pPr>
    </w:lvl>
    <w:lvl w:ilvl="4" w:tplc="FDC62620">
      <w:start w:val="1"/>
      <w:numFmt w:val="bullet"/>
      <w:lvlText w:val="○"/>
      <w:lvlJc w:val="left"/>
      <w:pPr>
        <w:ind w:left="3600" w:hanging="360"/>
      </w:pPr>
    </w:lvl>
    <w:lvl w:ilvl="5" w:tplc="EAD6AB78">
      <w:start w:val="1"/>
      <w:numFmt w:val="bullet"/>
      <w:lvlText w:val="■"/>
      <w:lvlJc w:val="left"/>
      <w:pPr>
        <w:ind w:left="4320" w:hanging="360"/>
      </w:pPr>
    </w:lvl>
    <w:lvl w:ilvl="6" w:tplc="87626186">
      <w:start w:val="1"/>
      <w:numFmt w:val="bullet"/>
      <w:lvlText w:val="●"/>
      <w:lvlJc w:val="left"/>
      <w:pPr>
        <w:ind w:left="5040" w:hanging="360"/>
      </w:pPr>
    </w:lvl>
    <w:lvl w:ilvl="7" w:tplc="DCC04610">
      <w:start w:val="1"/>
      <w:numFmt w:val="bullet"/>
      <w:lvlText w:val="●"/>
      <w:lvlJc w:val="left"/>
      <w:pPr>
        <w:ind w:left="5760" w:hanging="360"/>
      </w:pPr>
    </w:lvl>
    <w:lvl w:ilvl="8" w:tplc="2258F2C0">
      <w:start w:val="1"/>
      <w:numFmt w:val="bullet"/>
      <w:lvlText w:val="●"/>
      <w:lvlJc w:val="left"/>
      <w:pPr>
        <w:ind w:left="6480" w:hanging="360"/>
      </w:pPr>
    </w:lvl>
  </w:abstractNum>
  <w:abstractNum w:abstractNumId="22" w15:restartNumberingAfterBreak="0">
    <w:nsid w:val="579778AB"/>
    <w:multiLevelType w:val="multilevel"/>
    <w:tmpl w:val="07B6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8A621B6"/>
    <w:multiLevelType w:val="multilevel"/>
    <w:tmpl w:val="FE66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A25A78"/>
    <w:multiLevelType w:val="multilevel"/>
    <w:tmpl w:val="0606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E4A7CA1"/>
    <w:multiLevelType w:val="multilevel"/>
    <w:tmpl w:val="1302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44F05BF"/>
    <w:multiLevelType w:val="multilevel"/>
    <w:tmpl w:val="434A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4D4667E"/>
    <w:multiLevelType w:val="multilevel"/>
    <w:tmpl w:val="9A8E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D621C98"/>
    <w:multiLevelType w:val="multilevel"/>
    <w:tmpl w:val="5A30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A13A55"/>
    <w:multiLevelType w:val="multilevel"/>
    <w:tmpl w:val="FA02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4570080"/>
    <w:multiLevelType w:val="multilevel"/>
    <w:tmpl w:val="AAE6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99B0B72"/>
    <w:multiLevelType w:val="multilevel"/>
    <w:tmpl w:val="8442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ACB0516"/>
    <w:multiLevelType w:val="multilevel"/>
    <w:tmpl w:val="8A20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7090054">
    <w:abstractNumId w:val="21"/>
    <w:lvlOverride w:ilvl="0"/>
    <w:lvlOverride w:ilvl="1"/>
    <w:lvlOverride w:ilvl="2"/>
    <w:lvlOverride w:ilvl="3"/>
    <w:lvlOverride w:ilvl="4"/>
    <w:lvlOverride w:ilvl="5"/>
    <w:lvlOverride w:ilvl="6"/>
    <w:lvlOverride w:ilvl="7"/>
    <w:lvlOverride w:ilvl="8"/>
  </w:num>
  <w:num w:numId="2" w16cid:durableId="1775050381">
    <w:abstractNumId w:val="19"/>
  </w:num>
  <w:num w:numId="3" w16cid:durableId="1825900303">
    <w:abstractNumId w:val="13"/>
  </w:num>
  <w:num w:numId="4" w16cid:durableId="1901746749">
    <w:abstractNumId w:val="31"/>
  </w:num>
  <w:num w:numId="5" w16cid:durableId="16390184">
    <w:abstractNumId w:val="4"/>
  </w:num>
  <w:num w:numId="6" w16cid:durableId="688681336">
    <w:abstractNumId w:val="29"/>
  </w:num>
  <w:num w:numId="7" w16cid:durableId="1247809409">
    <w:abstractNumId w:val="25"/>
  </w:num>
  <w:num w:numId="8" w16cid:durableId="2075620660">
    <w:abstractNumId w:val="30"/>
  </w:num>
  <w:num w:numId="9" w16cid:durableId="950673521">
    <w:abstractNumId w:val="7"/>
  </w:num>
  <w:num w:numId="10" w16cid:durableId="1938323909">
    <w:abstractNumId w:val="15"/>
  </w:num>
  <w:num w:numId="11" w16cid:durableId="1699771505">
    <w:abstractNumId w:val="20"/>
  </w:num>
  <w:num w:numId="12" w16cid:durableId="1363901702">
    <w:abstractNumId w:val="23"/>
  </w:num>
  <w:num w:numId="13" w16cid:durableId="355081457">
    <w:abstractNumId w:val="3"/>
  </w:num>
  <w:num w:numId="14" w16cid:durableId="1554543937">
    <w:abstractNumId w:val="0"/>
  </w:num>
  <w:num w:numId="15" w16cid:durableId="2007442585">
    <w:abstractNumId w:val="5"/>
  </w:num>
  <w:num w:numId="16" w16cid:durableId="1603804878">
    <w:abstractNumId w:val="12"/>
  </w:num>
  <w:num w:numId="17" w16cid:durableId="824860585">
    <w:abstractNumId w:val="32"/>
  </w:num>
  <w:num w:numId="18" w16cid:durableId="2070113090">
    <w:abstractNumId w:val="11"/>
  </w:num>
  <w:num w:numId="19" w16cid:durableId="2120449503">
    <w:abstractNumId w:val="1"/>
  </w:num>
  <w:num w:numId="20" w16cid:durableId="1596397570">
    <w:abstractNumId w:val="6"/>
  </w:num>
  <w:num w:numId="21" w16cid:durableId="1476870409">
    <w:abstractNumId w:val="10"/>
  </w:num>
  <w:num w:numId="22" w16cid:durableId="514151607">
    <w:abstractNumId w:val="17"/>
  </w:num>
  <w:num w:numId="23" w16cid:durableId="1401755614">
    <w:abstractNumId w:val="9"/>
  </w:num>
  <w:num w:numId="24" w16cid:durableId="129054365">
    <w:abstractNumId w:val="24"/>
  </w:num>
  <w:num w:numId="25" w16cid:durableId="44377151">
    <w:abstractNumId w:val="26"/>
  </w:num>
  <w:num w:numId="26" w16cid:durableId="183327848">
    <w:abstractNumId w:val="8"/>
  </w:num>
  <w:num w:numId="27" w16cid:durableId="659432969">
    <w:abstractNumId w:val="16"/>
  </w:num>
  <w:num w:numId="28" w16cid:durableId="624392445">
    <w:abstractNumId w:val="28"/>
  </w:num>
  <w:num w:numId="29" w16cid:durableId="250428946">
    <w:abstractNumId w:val="27"/>
  </w:num>
  <w:num w:numId="30" w16cid:durableId="1709066829">
    <w:abstractNumId w:val="2"/>
  </w:num>
  <w:num w:numId="31" w16cid:durableId="1431776430">
    <w:abstractNumId w:val="14"/>
  </w:num>
  <w:num w:numId="32" w16cid:durableId="1720937804">
    <w:abstractNumId w:val="22"/>
  </w:num>
  <w:num w:numId="33" w16cid:durableId="1824753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2D3"/>
    <w:rsid w:val="000A4C8C"/>
    <w:rsid w:val="004A4DB0"/>
    <w:rsid w:val="004E0B1A"/>
    <w:rsid w:val="00BF08FA"/>
    <w:rsid w:val="00C922D3"/>
    <w:rsid w:val="00EC6F4B"/>
    <w:rsid w:val="00F81A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C9158"/>
  <w15:chartTrackingRefBased/>
  <w15:docId w15:val="{0051745A-95F6-424C-B84F-F191BC33E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2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22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22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22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22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22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2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22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22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22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22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2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2D3"/>
    <w:rPr>
      <w:rFonts w:eastAsiaTheme="majorEastAsia" w:cstheme="majorBidi"/>
      <w:color w:val="272727" w:themeColor="text1" w:themeTint="D8"/>
    </w:rPr>
  </w:style>
  <w:style w:type="paragraph" w:styleId="Title">
    <w:name w:val="Title"/>
    <w:basedOn w:val="Normal"/>
    <w:next w:val="Normal"/>
    <w:link w:val="TitleChar"/>
    <w:uiPriority w:val="10"/>
    <w:qFormat/>
    <w:rsid w:val="00C92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2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2D3"/>
    <w:pPr>
      <w:spacing w:before="160"/>
      <w:jc w:val="center"/>
    </w:pPr>
    <w:rPr>
      <w:i/>
      <w:iCs/>
      <w:color w:val="404040" w:themeColor="text1" w:themeTint="BF"/>
    </w:rPr>
  </w:style>
  <w:style w:type="character" w:customStyle="1" w:styleId="QuoteChar">
    <w:name w:val="Quote Char"/>
    <w:basedOn w:val="DefaultParagraphFont"/>
    <w:link w:val="Quote"/>
    <w:uiPriority w:val="29"/>
    <w:rsid w:val="00C922D3"/>
    <w:rPr>
      <w:i/>
      <w:iCs/>
      <w:color w:val="404040" w:themeColor="text1" w:themeTint="BF"/>
    </w:rPr>
  </w:style>
  <w:style w:type="paragraph" w:styleId="ListParagraph">
    <w:name w:val="List Paragraph"/>
    <w:basedOn w:val="Normal"/>
    <w:uiPriority w:val="34"/>
    <w:qFormat/>
    <w:rsid w:val="00C922D3"/>
    <w:pPr>
      <w:ind w:left="720"/>
      <w:contextualSpacing/>
    </w:pPr>
  </w:style>
  <w:style w:type="character" w:styleId="IntenseEmphasis">
    <w:name w:val="Intense Emphasis"/>
    <w:basedOn w:val="DefaultParagraphFont"/>
    <w:uiPriority w:val="21"/>
    <w:qFormat/>
    <w:rsid w:val="00C922D3"/>
    <w:rPr>
      <w:i/>
      <w:iCs/>
      <w:color w:val="2F5496" w:themeColor="accent1" w:themeShade="BF"/>
    </w:rPr>
  </w:style>
  <w:style w:type="paragraph" w:styleId="IntenseQuote">
    <w:name w:val="Intense Quote"/>
    <w:basedOn w:val="Normal"/>
    <w:next w:val="Normal"/>
    <w:link w:val="IntenseQuoteChar"/>
    <w:uiPriority w:val="30"/>
    <w:qFormat/>
    <w:rsid w:val="00C922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22D3"/>
    <w:rPr>
      <w:i/>
      <w:iCs/>
      <w:color w:val="2F5496" w:themeColor="accent1" w:themeShade="BF"/>
    </w:rPr>
  </w:style>
  <w:style w:type="character" w:styleId="IntenseReference">
    <w:name w:val="Intense Reference"/>
    <w:basedOn w:val="DefaultParagraphFont"/>
    <w:uiPriority w:val="32"/>
    <w:qFormat/>
    <w:rsid w:val="00C922D3"/>
    <w:rPr>
      <w:b/>
      <w:bCs/>
      <w:smallCaps/>
      <w:color w:val="2F5496" w:themeColor="accent1" w:themeShade="BF"/>
      <w:spacing w:val="5"/>
    </w:rPr>
  </w:style>
  <w:style w:type="paragraph" w:customStyle="1" w:styleId="paragraph">
    <w:name w:val="paragraph"/>
    <w:basedOn w:val="Normal"/>
    <w:rsid w:val="00EC6F4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EC6F4B"/>
  </w:style>
  <w:style w:type="character" w:customStyle="1" w:styleId="eop">
    <w:name w:val="eop"/>
    <w:basedOn w:val="DefaultParagraphFont"/>
    <w:rsid w:val="00EC6F4B"/>
  </w:style>
  <w:style w:type="paragraph" w:styleId="Header">
    <w:name w:val="header"/>
    <w:basedOn w:val="Normal"/>
    <w:link w:val="HeaderChar"/>
    <w:uiPriority w:val="99"/>
    <w:unhideWhenUsed/>
    <w:rsid w:val="00EC6F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6F4B"/>
  </w:style>
  <w:style w:type="paragraph" w:styleId="Footer">
    <w:name w:val="footer"/>
    <w:basedOn w:val="Normal"/>
    <w:link w:val="FooterChar"/>
    <w:uiPriority w:val="99"/>
    <w:unhideWhenUsed/>
    <w:rsid w:val="00EC6F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6F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BA9DB05AD94B140A97736A90F3E3169" ma:contentTypeVersion="1" ma:contentTypeDescription="Create a new document." ma:contentTypeScope="" ma:versionID="6f29835c40dd136929e7ccbdf274080f">
  <xsd:schema xmlns:xsd="http://www.w3.org/2001/XMLSchema" xmlns:xs="http://www.w3.org/2001/XMLSchema" xmlns:p="http://schemas.microsoft.com/office/2006/metadata/properties" xmlns:ns2="0206a714-86d1-4374-ad87-9351db0eb2ac" targetNamespace="http://schemas.microsoft.com/office/2006/metadata/properties" ma:root="true" ma:fieldsID="220fea20fa1fabecdfb86c8578164f16" ns2:_="">
    <xsd:import namespace="0206a714-86d1-4374-ad87-9351db0eb2ac"/>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06a714-86d1-4374-ad87-9351db0eb2a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0206a714-86d1-4374-ad87-9351db0eb2ac" xsi:nil="true"/>
  </documentManagement>
</p:properties>
</file>

<file path=customXml/itemProps1.xml><?xml version="1.0" encoding="utf-8"?>
<ds:datastoreItem xmlns:ds="http://schemas.openxmlformats.org/officeDocument/2006/customXml" ds:itemID="{626D75F3-75B9-48EE-9E78-C8663282B863}"/>
</file>

<file path=customXml/itemProps2.xml><?xml version="1.0" encoding="utf-8"?>
<ds:datastoreItem xmlns:ds="http://schemas.openxmlformats.org/officeDocument/2006/customXml" ds:itemID="{36D87BD3-D335-49DD-822C-4863C7DA1D83}"/>
</file>

<file path=customXml/itemProps3.xml><?xml version="1.0" encoding="utf-8"?>
<ds:datastoreItem xmlns:ds="http://schemas.openxmlformats.org/officeDocument/2006/customXml" ds:itemID="{49862361-EE80-47EF-8582-25B980DB4E46}"/>
</file>

<file path=docProps/app.xml><?xml version="1.0" encoding="utf-8"?>
<Properties xmlns="http://schemas.openxmlformats.org/officeDocument/2006/extended-properties" xmlns:vt="http://schemas.openxmlformats.org/officeDocument/2006/docPropsVTypes">
  <Template>Normal</Template>
  <TotalTime>56</TotalTime>
  <Pages>1</Pages>
  <Words>1613</Words>
  <Characters>9199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Arthi J</dc:creator>
  <cp:keywords/>
  <dc:description/>
  <cp:lastModifiedBy>Arthi J</cp:lastModifiedBy>
  <cp:revision>4</cp:revision>
  <dcterms:created xsi:type="dcterms:W3CDTF">2026-07-20T06:41:00Z</dcterms:created>
  <dcterms:modified xsi:type="dcterms:W3CDTF">2026-07-20T07:51:00Z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0x0101007BA9DB05AD94B140A97736A90F3E3169</vt:lpwstr>
  </property>
</Properties>
</file>