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854658452"/>
        <w:docPartObj>
          <w:docPartGallery w:val="Cover Pages"/>
          <w:docPartUnique/>
        </w:docPartObj>
      </w:sdtPr>
      <w:sdtEndPr>
        <w:rPr>
          <w:rFonts w:eastAsiaTheme="minorHAnsi"/>
          <w:b/>
          <w:color w:val="4472C4" w:themeColor="accent5"/>
          <w:sz w:val="28"/>
          <w:u w:val="single"/>
        </w:rPr>
      </w:sdtEndPr>
      <w:sdtContent>
        <w:p w14:paraId="6CF76DFB" w14:textId="10CEBF24" w:rsidR="004B287B" w:rsidRDefault="004B287B">
          <w:pPr>
            <w:pStyle w:val="NoSpacing"/>
            <w:spacing w:before="1540" w:after="240"/>
            <w:jc w:val="center"/>
            <w:rPr>
              <w:color w:val="5B9BD5" w:themeColor="accent1"/>
            </w:rPr>
          </w:pPr>
          <w:r>
            <w:rPr>
              <w:noProof/>
              <w:color w:val="5B9BD5" w:themeColor="accent1"/>
            </w:rPr>
            <w:drawing>
              <wp:inline distT="0" distB="0" distL="0" distR="0" wp14:anchorId="4B1754F6" wp14:editId="592350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C6B5636C65D4049AF26531DE0B184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432D64" w14:textId="55151CF0" w:rsidR="004B287B" w:rsidRDefault="004B287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 # 2</w:t>
              </w:r>
            </w:p>
          </w:sdtContent>
        </w:sdt>
        <w:sdt>
          <w:sdtPr>
            <w:rPr>
              <w:color w:val="5B9BD5" w:themeColor="accent1"/>
              <w:sz w:val="28"/>
              <w:szCs w:val="28"/>
            </w:rPr>
            <w:alias w:val="Subtitle"/>
            <w:tag w:val=""/>
            <w:id w:val="328029620"/>
            <w:placeholder>
              <w:docPart w:val="9AA76F3047E84C9A8F1C990A7B6D5F66"/>
            </w:placeholder>
            <w:dataBinding w:prefixMappings="xmlns:ns0='http://purl.org/dc/elements/1.1/' xmlns:ns1='http://schemas.openxmlformats.org/package/2006/metadata/core-properties' " w:xpath="/ns1:coreProperties[1]/ns0:subject[1]" w:storeItemID="{6C3C8BC8-F283-45AE-878A-BAB7291924A1}"/>
            <w:text/>
          </w:sdtPr>
          <w:sdtContent>
            <w:p w14:paraId="0B31553C" w14:textId="1149C69E" w:rsidR="004B287B" w:rsidRDefault="004B287B">
              <w:pPr>
                <w:pStyle w:val="NoSpacing"/>
                <w:jc w:val="center"/>
                <w:rPr>
                  <w:color w:val="5B9BD5" w:themeColor="accent1"/>
                  <w:sz w:val="28"/>
                  <w:szCs w:val="28"/>
                </w:rPr>
              </w:pPr>
              <w:r>
                <w:rPr>
                  <w:color w:val="5B9BD5" w:themeColor="accent1"/>
                  <w:sz w:val="28"/>
                  <w:szCs w:val="28"/>
                </w:rPr>
                <w:t>E-Commerce</w:t>
              </w:r>
            </w:p>
          </w:sdtContent>
        </w:sdt>
        <w:p w14:paraId="7E9F94AB" w14:textId="77777777" w:rsidR="004B287B" w:rsidRDefault="004B287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AD38D33" wp14:editId="60DCA36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B1FBBC" w14:textId="4A84D024" w:rsidR="004B287B" w:rsidRDefault="004B287B">
                                    <w:pPr>
                                      <w:pStyle w:val="NoSpacing"/>
                                      <w:spacing w:after="40"/>
                                      <w:jc w:val="center"/>
                                      <w:rPr>
                                        <w:caps/>
                                        <w:color w:val="5B9BD5" w:themeColor="accent1"/>
                                        <w:sz w:val="28"/>
                                        <w:szCs w:val="28"/>
                                      </w:rPr>
                                    </w:pPr>
                                    <w:r>
                                      <w:rPr>
                                        <w:caps/>
                                        <w:color w:val="5B9BD5" w:themeColor="accent1"/>
                                        <w:sz w:val="28"/>
                                        <w:szCs w:val="28"/>
                                      </w:rPr>
                                      <w:t>Muhammad Ahmer</w:t>
                                    </w:r>
                                  </w:p>
                                </w:sdtContent>
                              </w:sdt>
                              <w:p w14:paraId="7512FFEF" w14:textId="1B4876C4" w:rsidR="004B287B" w:rsidRDefault="004B287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16fbscsm070</w:t>
                                    </w:r>
                                  </w:sdtContent>
                                </w:sdt>
                              </w:p>
                              <w:p w14:paraId="74F16D35" w14:textId="4B5C977A" w:rsidR="004B287B" w:rsidRDefault="004B287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Sir </w:t>
                                    </w:r>
                                    <w:proofErr w:type="spellStart"/>
                                    <w:r>
                                      <w:rPr>
                                        <w:color w:val="5B9BD5" w:themeColor="accent1"/>
                                      </w:rPr>
                                      <w:t>Basit</w:t>
                                    </w:r>
                                    <w:proofErr w:type="spellEnd"/>
                                    <w:r>
                                      <w:rPr>
                                        <w:color w:val="5B9BD5" w:themeColor="accent1"/>
                                      </w:rPr>
                                      <w:t xml:space="preserve"> Hassan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D38D3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B1FBBC" w14:textId="4A84D024" w:rsidR="004B287B" w:rsidRDefault="004B287B">
                              <w:pPr>
                                <w:pStyle w:val="NoSpacing"/>
                                <w:spacing w:after="40"/>
                                <w:jc w:val="center"/>
                                <w:rPr>
                                  <w:caps/>
                                  <w:color w:val="5B9BD5" w:themeColor="accent1"/>
                                  <w:sz w:val="28"/>
                                  <w:szCs w:val="28"/>
                                </w:rPr>
                              </w:pPr>
                              <w:r>
                                <w:rPr>
                                  <w:caps/>
                                  <w:color w:val="5B9BD5" w:themeColor="accent1"/>
                                  <w:sz w:val="28"/>
                                  <w:szCs w:val="28"/>
                                </w:rPr>
                                <w:t>Muhammad Ahmer</w:t>
                              </w:r>
                            </w:p>
                          </w:sdtContent>
                        </w:sdt>
                        <w:p w14:paraId="7512FFEF" w14:textId="1B4876C4" w:rsidR="004B287B" w:rsidRDefault="004B287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16fbscsm070</w:t>
                              </w:r>
                            </w:sdtContent>
                          </w:sdt>
                        </w:p>
                        <w:p w14:paraId="74F16D35" w14:textId="4B5C977A" w:rsidR="004B287B" w:rsidRDefault="004B287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Sir </w:t>
                              </w:r>
                              <w:proofErr w:type="spellStart"/>
                              <w:r>
                                <w:rPr>
                                  <w:color w:val="5B9BD5" w:themeColor="accent1"/>
                                </w:rPr>
                                <w:t>Basit</w:t>
                              </w:r>
                              <w:proofErr w:type="spellEnd"/>
                              <w:r>
                                <w:rPr>
                                  <w:color w:val="5B9BD5" w:themeColor="accent1"/>
                                </w:rPr>
                                <w:t xml:space="preserve"> Hassan</w:t>
                              </w:r>
                            </w:sdtContent>
                          </w:sdt>
                        </w:p>
                      </w:txbxContent>
                    </v:textbox>
                    <w10:wrap anchorx="margin" anchory="page"/>
                  </v:shape>
                </w:pict>
              </mc:Fallback>
            </mc:AlternateContent>
          </w:r>
          <w:r>
            <w:rPr>
              <w:noProof/>
              <w:color w:val="5B9BD5" w:themeColor="accent1"/>
            </w:rPr>
            <w:drawing>
              <wp:inline distT="0" distB="0" distL="0" distR="0" wp14:anchorId="0B76C539" wp14:editId="6678E4C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1A8020" w14:textId="7B558D41" w:rsidR="004B287B" w:rsidRDefault="004B287B">
          <w:pPr>
            <w:rPr>
              <w:b/>
              <w:color w:val="4472C4" w:themeColor="accent5"/>
              <w:sz w:val="28"/>
              <w:u w:val="single"/>
            </w:rPr>
          </w:pPr>
          <w:r>
            <w:rPr>
              <w:b/>
              <w:color w:val="4472C4" w:themeColor="accent5"/>
              <w:sz w:val="28"/>
              <w:u w:val="single"/>
            </w:rPr>
            <w:br w:type="page"/>
          </w:r>
        </w:p>
      </w:sdtContent>
    </w:sdt>
    <w:p w14:paraId="21427C59" w14:textId="216086A7" w:rsidR="007836BF" w:rsidRPr="00D03ED6" w:rsidRDefault="007836BF">
      <w:pPr>
        <w:rPr>
          <w:b/>
          <w:color w:val="4472C4" w:themeColor="accent5"/>
          <w:sz w:val="28"/>
          <w:u w:val="single"/>
        </w:rPr>
      </w:pPr>
      <w:r w:rsidRPr="00D03ED6">
        <w:rPr>
          <w:b/>
          <w:color w:val="4472C4" w:themeColor="accent5"/>
          <w:sz w:val="28"/>
          <w:u w:val="single"/>
        </w:rPr>
        <w:lastRenderedPageBreak/>
        <w:t>Question 1:  Why might people buy the penny stocks promoted in an e-mail message from an unknown source?</w:t>
      </w:r>
    </w:p>
    <w:p w14:paraId="0EA92672" w14:textId="77777777" w:rsidR="007836BF" w:rsidRPr="00D03ED6" w:rsidRDefault="007836BF" w:rsidP="007836BF">
      <w:pPr>
        <w:rPr>
          <w:rFonts w:ascii="Times New Roman" w:hAnsi="Times New Roman" w:cs="Times New Roman"/>
          <w:b/>
          <w:color w:val="4472C4" w:themeColor="accent5"/>
          <w:sz w:val="28"/>
          <w:szCs w:val="24"/>
          <w:u w:val="single"/>
        </w:rPr>
      </w:pPr>
      <w:r w:rsidRPr="00D03ED6">
        <w:rPr>
          <w:rFonts w:ascii="Times New Roman" w:hAnsi="Times New Roman" w:cs="Times New Roman"/>
          <w:b/>
          <w:color w:val="4472C4" w:themeColor="accent5"/>
          <w:sz w:val="28"/>
          <w:szCs w:val="24"/>
          <w:u w:val="single"/>
        </w:rPr>
        <w:t xml:space="preserve">Answer: </w:t>
      </w:r>
    </w:p>
    <w:p w14:paraId="0A349B2A" w14:textId="3B0EF470" w:rsidR="007836BF" w:rsidRDefault="007836BF">
      <w:pPr>
        <w:rPr>
          <w:rFonts w:ascii="Times New Roman" w:hAnsi="Times New Roman" w:cs="Times New Roman"/>
          <w:sz w:val="24"/>
          <w:szCs w:val="24"/>
        </w:rPr>
      </w:pPr>
      <w:r w:rsidRPr="0060554B">
        <w:rPr>
          <w:rFonts w:ascii="Times New Roman" w:hAnsi="Times New Roman" w:cs="Times New Roman"/>
          <w:sz w:val="24"/>
          <w:szCs w:val="24"/>
        </w:rPr>
        <w:t xml:space="preserve">Penny Stocks generally target to that people who are impatient to get rich faster. </w:t>
      </w:r>
      <w:proofErr w:type="gramStart"/>
      <w:r w:rsidRPr="0060554B">
        <w:rPr>
          <w:rFonts w:ascii="Times New Roman" w:hAnsi="Times New Roman" w:cs="Times New Roman"/>
          <w:sz w:val="24"/>
          <w:szCs w:val="24"/>
        </w:rPr>
        <w:t>The majority of</w:t>
      </w:r>
      <w:proofErr w:type="gramEnd"/>
      <w:r w:rsidRPr="0060554B">
        <w:rPr>
          <w:rFonts w:ascii="Times New Roman" w:hAnsi="Times New Roman" w:cs="Times New Roman"/>
          <w:sz w:val="24"/>
          <w:szCs w:val="24"/>
        </w:rPr>
        <w:t xml:space="preserve"> victims are </w:t>
      </w:r>
      <w:r w:rsidR="00D03ED6">
        <w:rPr>
          <w:rFonts w:ascii="Times New Roman" w:hAnsi="Times New Roman" w:cs="Times New Roman"/>
          <w:sz w:val="24"/>
          <w:szCs w:val="24"/>
        </w:rPr>
        <w:t>those</w:t>
      </w:r>
      <w:r w:rsidR="00D03ED6" w:rsidRPr="0060554B">
        <w:rPr>
          <w:rFonts w:ascii="Times New Roman" w:hAnsi="Times New Roman" w:cs="Times New Roman"/>
          <w:sz w:val="24"/>
          <w:szCs w:val="24"/>
        </w:rPr>
        <w:t xml:space="preserve"> investors</w:t>
      </w:r>
      <w:r w:rsidRPr="0060554B">
        <w:rPr>
          <w:rFonts w:ascii="Times New Roman" w:hAnsi="Times New Roman" w:cs="Times New Roman"/>
          <w:sz w:val="24"/>
          <w:szCs w:val="24"/>
        </w:rPr>
        <w:t xml:space="preserve"> who don’t understand </w:t>
      </w:r>
      <w:r w:rsidRPr="007836BF">
        <w:rPr>
          <w:rFonts w:ascii="Times New Roman" w:hAnsi="Times New Roman" w:cs="Times New Roman"/>
          <w:sz w:val="24"/>
          <w:szCs w:val="24"/>
        </w:rPr>
        <w:t>what is really going on with their penny stocks</w:t>
      </w:r>
      <w:r w:rsidRPr="0060554B">
        <w:rPr>
          <w:rFonts w:ascii="Times New Roman" w:hAnsi="Times New Roman" w:cs="Times New Roman"/>
          <w:sz w:val="24"/>
          <w:szCs w:val="24"/>
        </w:rPr>
        <w:t xml:space="preserve">. </w:t>
      </w:r>
      <w:r>
        <w:rPr>
          <w:rFonts w:ascii="Times New Roman" w:hAnsi="Times New Roman" w:cs="Times New Roman"/>
          <w:sz w:val="24"/>
          <w:szCs w:val="24"/>
        </w:rPr>
        <w:t>These factors make penny stock more trustable and user friendly:</w:t>
      </w:r>
    </w:p>
    <w:p w14:paraId="1F315321" w14:textId="77777777" w:rsidR="007836BF" w:rsidRDefault="007836BF">
      <w:pPr>
        <w:rPr>
          <w:rFonts w:ascii="Times New Roman" w:hAnsi="Times New Roman" w:cs="Times New Roman"/>
          <w:sz w:val="24"/>
          <w:szCs w:val="24"/>
        </w:rPr>
      </w:pPr>
    </w:p>
    <w:p w14:paraId="424EEDA8" w14:textId="77777777" w:rsidR="007836BF" w:rsidRPr="00B53754" w:rsidRDefault="007836BF" w:rsidP="007836BF">
      <w:pPr>
        <w:pStyle w:val="ListParagraph"/>
        <w:numPr>
          <w:ilvl w:val="0"/>
          <w:numId w:val="1"/>
        </w:numPr>
        <w:rPr>
          <w:sz w:val="28"/>
        </w:rPr>
      </w:pPr>
      <w:r>
        <w:rPr>
          <w:b/>
          <w:sz w:val="28"/>
        </w:rPr>
        <w:t>LOW PRICED</w:t>
      </w:r>
      <w:r w:rsidRPr="00B53754">
        <w:rPr>
          <w:b/>
          <w:sz w:val="28"/>
        </w:rPr>
        <w:t>:</w:t>
      </w:r>
      <w:r w:rsidRPr="00B53754">
        <w:rPr>
          <w:sz w:val="28"/>
        </w:rPr>
        <w:t xml:space="preserve"> If a promoter can push the shares from one-tenth of a cent to two-tenths, they theoretically have doubled their money.</w:t>
      </w:r>
    </w:p>
    <w:p w14:paraId="6900299C" w14:textId="77777777" w:rsidR="007836BF" w:rsidRPr="00B53754" w:rsidRDefault="007836BF" w:rsidP="007836BF">
      <w:pPr>
        <w:pStyle w:val="ListParagraph"/>
        <w:numPr>
          <w:ilvl w:val="0"/>
          <w:numId w:val="1"/>
        </w:numPr>
        <w:rPr>
          <w:sz w:val="28"/>
        </w:rPr>
      </w:pPr>
      <w:r w:rsidRPr="00B53754">
        <w:rPr>
          <w:b/>
          <w:sz w:val="28"/>
        </w:rPr>
        <w:t xml:space="preserve">Thinly traded: </w:t>
      </w:r>
      <w:r w:rsidRPr="00B53754">
        <w:rPr>
          <w:sz w:val="28"/>
        </w:rPr>
        <w:t>When very few shares are being sold, any significant purchase may push the stock to much higher levels.</w:t>
      </w:r>
    </w:p>
    <w:p w14:paraId="46492EDF" w14:textId="77777777" w:rsidR="007836BF" w:rsidRDefault="007836BF" w:rsidP="007836BF">
      <w:pPr>
        <w:pStyle w:val="ListParagraph"/>
        <w:numPr>
          <w:ilvl w:val="0"/>
          <w:numId w:val="1"/>
        </w:numPr>
        <w:rPr>
          <w:sz w:val="28"/>
        </w:rPr>
      </w:pPr>
      <w:r w:rsidRPr="00B53754">
        <w:rPr>
          <w:b/>
          <w:sz w:val="28"/>
        </w:rPr>
        <w:t>Appear legitimate:</w:t>
      </w:r>
      <w:r w:rsidRPr="00B53754">
        <w:rPr>
          <w:sz w:val="28"/>
        </w:rPr>
        <w:t xml:space="preserve"> Because penny stocks have a listing on a stock market, many investors assume that they must be legitimate and high-quality companies.</w:t>
      </w:r>
    </w:p>
    <w:p w14:paraId="0097FBC1" w14:textId="77777777" w:rsidR="007836BF" w:rsidRPr="007836BF" w:rsidRDefault="007836BF" w:rsidP="007836BF">
      <w:pPr>
        <w:pStyle w:val="ListParagraph"/>
        <w:numPr>
          <w:ilvl w:val="0"/>
          <w:numId w:val="1"/>
        </w:numPr>
        <w:rPr>
          <w:color w:val="000000" w:themeColor="text1"/>
          <w:sz w:val="24"/>
        </w:rPr>
      </w:pPr>
      <w:r w:rsidRPr="007836BF">
        <w:rPr>
          <w:rStyle w:val="Strong"/>
          <w:rFonts w:ascii="Arial" w:hAnsi="Arial" w:cs="Arial"/>
          <w:color w:val="000000" w:themeColor="text1"/>
          <w:sz w:val="24"/>
          <w:szCs w:val="26"/>
          <w:shd w:val="clear" w:color="auto" w:fill="FFFFFF"/>
        </w:rPr>
        <w:t>Excitement:</w:t>
      </w:r>
      <w:r w:rsidRPr="007836BF">
        <w:rPr>
          <w:rFonts w:ascii="Arial" w:hAnsi="Arial" w:cs="Arial"/>
          <w:color w:val="000000" w:themeColor="text1"/>
          <w:sz w:val="24"/>
          <w:szCs w:val="26"/>
          <w:shd w:val="clear" w:color="auto" w:fill="FFFFFF"/>
        </w:rPr>
        <w:t xml:space="preserve"> For anyone who has made </w:t>
      </w:r>
      <w:r>
        <w:rPr>
          <w:rFonts w:ascii="Arial" w:hAnsi="Arial" w:cs="Arial"/>
          <w:color w:val="000000" w:themeColor="text1"/>
          <w:sz w:val="24"/>
          <w:szCs w:val="26"/>
          <w:shd w:val="clear" w:color="auto" w:fill="FFFFFF"/>
        </w:rPr>
        <w:t>5%</w:t>
      </w:r>
      <w:r w:rsidRPr="007836BF">
        <w:rPr>
          <w:rFonts w:ascii="Arial" w:hAnsi="Arial" w:cs="Arial"/>
          <w:color w:val="000000" w:themeColor="text1"/>
          <w:sz w:val="24"/>
          <w:szCs w:val="26"/>
          <w:shd w:val="clear" w:color="auto" w:fill="FFFFFF"/>
        </w:rPr>
        <w:t xml:space="preserve"> on an investment in a year, they understand the excitement which comes with the big</w:t>
      </w:r>
      <w:r>
        <w:rPr>
          <w:rFonts w:ascii="Arial" w:hAnsi="Arial" w:cs="Arial"/>
          <w:color w:val="000000" w:themeColor="text1"/>
          <w:sz w:val="24"/>
          <w:szCs w:val="26"/>
          <w:shd w:val="clear" w:color="auto" w:fill="FFFFFF"/>
        </w:rPr>
        <w:t xml:space="preserve"> profit</w:t>
      </w:r>
      <w:r w:rsidRPr="007836BF">
        <w:rPr>
          <w:rFonts w:ascii="Arial" w:hAnsi="Arial" w:cs="Arial"/>
          <w:color w:val="000000" w:themeColor="text1"/>
          <w:sz w:val="24"/>
          <w:szCs w:val="26"/>
          <w:shd w:val="clear" w:color="auto" w:fill="FFFFFF"/>
        </w:rPr>
        <w:t xml:space="preserve"> and losses among penny stocks</w:t>
      </w:r>
    </w:p>
    <w:p w14:paraId="61A1CD50" w14:textId="77777777" w:rsidR="007836BF" w:rsidRPr="008B7680" w:rsidRDefault="007836BF" w:rsidP="007836BF">
      <w:pPr>
        <w:pStyle w:val="ListParagraph"/>
        <w:numPr>
          <w:ilvl w:val="0"/>
          <w:numId w:val="1"/>
        </w:numPr>
        <w:rPr>
          <w:sz w:val="28"/>
        </w:rPr>
      </w:pPr>
      <w:r w:rsidRPr="007836BF">
        <w:rPr>
          <w:rStyle w:val="Strong"/>
          <w:rFonts w:ascii="Arial" w:hAnsi="Arial" w:cs="Arial"/>
          <w:color w:val="000000" w:themeColor="text1"/>
          <w:sz w:val="24"/>
          <w:szCs w:val="26"/>
          <w:shd w:val="clear" w:color="auto" w:fill="FFFFFF"/>
        </w:rPr>
        <w:t>Speed:</w:t>
      </w:r>
      <w:r w:rsidRPr="007836BF">
        <w:rPr>
          <w:rFonts w:ascii="Arial" w:hAnsi="Arial" w:cs="Arial"/>
          <w:color w:val="000000" w:themeColor="text1"/>
          <w:sz w:val="24"/>
          <w:szCs w:val="26"/>
          <w:shd w:val="clear" w:color="auto" w:fill="FFFFFF"/>
        </w:rPr>
        <w:t> Not all penny stocks move quickly in price, but the ones which do can typically make their big price moves within days, not years</w:t>
      </w:r>
      <w:r>
        <w:rPr>
          <w:rFonts w:ascii="Arial" w:hAnsi="Arial" w:cs="Arial"/>
          <w:color w:val="222222"/>
          <w:sz w:val="26"/>
          <w:szCs w:val="26"/>
          <w:shd w:val="clear" w:color="auto" w:fill="FFFFFF"/>
        </w:rPr>
        <w:t>.</w:t>
      </w:r>
    </w:p>
    <w:p w14:paraId="36613FC2" w14:textId="37AE8D52" w:rsidR="008B7680" w:rsidRPr="004B287B" w:rsidRDefault="008B7680" w:rsidP="008B7680">
      <w:pPr>
        <w:rPr>
          <w:sz w:val="28"/>
        </w:rPr>
      </w:pPr>
      <w:r w:rsidRPr="00D03ED6">
        <w:rPr>
          <w:b/>
          <w:color w:val="4472C4" w:themeColor="accent5"/>
          <w:sz w:val="28"/>
          <w:u w:val="single"/>
        </w:rPr>
        <w:t>Question 2: Use Google or Bing to find out what can be done to better filter spam.</w:t>
      </w:r>
    </w:p>
    <w:p w14:paraId="4BD7B551" w14:textId="77777777" w:rsidR="008B7680" w:rsidRPr="008B7680" w:rsidRDefault="008B7680" w:rsidP="008B7680">
      <w:pPr>
        <w:pStyle w:val="ListParagraph"/>
        <w:numPr>
          <w:ilvl w:val="0"/>
          <w:numId w:val="3"/>
        </w:numPr>
        <w:rPr>
          <w:sz w:val="28"/>
        </w:rPr>
      </w:pPr>
      <w:r w:rsidRPr="008B7680">
        <w:rPr>
          <w:sz w:val="28"/>
        </w:rPr>
        <w:t>When you find spam in your inbox, don’t just delete it. Select it and tell your mail client that this message is spam. How you do this depends on your client.</w:t>
      </w:r>
    </w:p>
    <w:p w14:paraId="2D53B4FA" w14:textId="77777777" w:rsidR="008B7680" w:rsidRDefault="008B7680" w:rsidP="008B7680">
      <w:pPr>
        <w:pStyle w:val="ListParagraph"/>
        <w:spacing w:line="240" w:lineRule="auto"/>
        <w:ind w:left="360"/>
        <w:rPr>
          <w:sz w:val="28"/>
        </w:rPr>
      </w:pPr>
    </w:p>
    <w:p w14:paraId="7F529868" w14:textId="77777777" w:rsidR="008B7680" w:rsidRPr="008B7680" w:rsidRDefault="008B7680" w:rsidP="008B7680">
      <w:pPr>
        <w:pStyle w:val="ListParagraph"/>
        <w:numPr>
          <w:ilvl w:val="0"/>
          <w:numId w:val="3"/>
        </w:numPr>
        <w:spacing w:line="240" w:lineRule="auto"/>
        <w:rPr>
          <w:sz w:val="28"/>
        </w:rPr>
      </w:pPr>
      <w:r w:rsidRPr="008B7680">
        <w:rPr>
          <w:sz w:val="28"/>
        </w:rPr>
        <w:t>If you recognize something as spam before you open it, don’t open it. If you open it and then realize it’s spam, close it. Do not click a link or a button, or download a file, from a message that you even remotely suspect is spam.</w:t>
      </w:r>
    </w:p>
    <w:p w14:paraId="1EADD9D3" w14:textId="77777777" w:rsidR="008B7680" w:rsidRDefault="008B7680" w:rsidP="008B7680">
      <w:pPr>
        <w:pStyle w:val="ListParagraph"/>
        <w:rPr>
          <w:b/>
          <w:sz w:val="28"/>
        </w:rPr>
      </w:pPr>
    </w:p>
    <w:p w14:paraId="46930B73" w14:textId="13CE0901" w:rsidR="00685972" w:rsidRPr="004B287B" w:rsidRDefault="008B7680" w:rsidP="004B287B">
      <w:pPr>
        <w:pStyle w:val="ListParagraph"/>
        <w:numPr>
          <w:ilvl w:val="0"/>
          <w:numId w:val="3"/>
        </w:numPr>
        <w:rPr>
          <w:sz w:val="28"/>
        </w:rPr>
      </w:pPr>
      <w:r w:rsidRPr="00015F1E">
        <w:rPr>
          <w:sz w:val="28"/>
        </w:rPr>
        <w:t>The more people who have your email address, the more spam you’re going to get. So, keep yo</w:t>
      </w:r>
      <w:r>
        <w:rPr>
          <w:sz w:val="28"/>
        </w:rPr>
        <w:t>ur address private.</w:t>
      </w:r>
      <w:r w:rsidRPr="00015F1E">
        <w:rPr>
          <w:sz w:val="28"/>
        </w:rPr>
        <w:t xml:space="preserve"> Don’t publish it on </w:t>
      </w:r>
      <w:r>
        <w:rPr>
          <w:sz w:val="28"/>
        </w:rPr>
        <w:t>every</w:t>
      </w:r>
      <w:r w:rsidRPr="00015F1E">
        <w:rPr>
          <w:sz w:val="28"/>
        </w:rPr>
        <w:t xml:space="preserve"> web</w:t>
      </w:r>
      <w:r>
        <w:rPr>
          <w:sz w:val="28"/>
        </w:rPr>
        <w:t>site</w:t>
      </w:r>
      <w:r w:rsidRPr="00015F1E">
        <w:rPr>
          <w:sz w:val="28"/>
        </w:rPr>
        <w:t xml:space="preserve"> </w:t>
      </w:r>
      <w:r>
        <w:rPr>
          <w:sz w:val="28"/>
        </w:rPr>
        <w:t xml:space="preserve">and </w:t>
      </w:r>
      <w:r w:rsidRPr="00015F1E">
        <w:rPr>
          <w:sz w:val="28"/>
        </w:rPr>
        <w:t>use a different address for that purpose.</w:t>
      </w:r>
    </w:p>
    <w:sectPr w:rsidR="00685972" w:rsidRPr="004B287B" w:rsidSect="004B28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12A3C"/>
    <w:multiLevelType w:val="hybridMultilevel"/>
    <w:tmpl w:val="A19C8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D91F5A"/>
    <w:multiLevelType w:val="hybridMultilevel"/>
    <w:tmpl w:val="048A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03F5"/>
    <w:multiLevelType w:val="hybridMultilevel"/>
    <w:tmpl w:val="3E5E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40331"/>
    <w:multiLevelType w:val="hybridMultilevel"/>
    <w:tmpl w:val="2F7A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6538A"/>
    <w:multiLevelType w:val="hybridMultilevel"/>
    <w:tmpl w:val="451E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6BF"/>
    <w:rsid w:val="00083E7D"/>
    <w:rsid w:val="001C0572"/>
    <w:rsid w:val="004B287B"/>
    <w:rsid w:val="00647FA6"/>
    <w:rsid w:val="00685972"/>
    <w:rsid w:val="007836BF"/>
    <w:rsid w:val="008B1DF5"/>
    <w:rsid w:val="008B7680"/>
    <w:rsid w:val="009F64E0"/>
    <w:rsid w:val="00A77027"/>
    <w:rsid w:val="00BD479A"/>
    <w:rsid w:val="00D03ED6"/>
    <w:rsid w:val="00DA1145"/>
    <w:rsid w:val="00DE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3E8F"/>
  <w15:chartTrackingRefBased/>
  <w15:docId w15:val="{70E9401F-5426-4A22-A149-95F1250F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BF"/>
    <w:pPr>
      <w:ind w:left="720"/>
      <w:contextualSpacing/>
    </w:pPr>
  </w:style>
  <w:style w:type="character" w:styleId="Strong">
    <w:name w:val="Strong"/>
    <w:basedOn w:val="DefaultParagraphFont"/>
    <w:uiPriority w:val="22"/>
    <w:qFormat/>
    <w:rsid w:val="007836BF"/>
    <w:rPr>
      <w:b/>
      <w:bCs/>
    </w:rPr>
  </w:style>
  <w:style w:type="paragraph" w:styleId="NoSpacing">
    <w:name w:val="No Spacing"/>
    <w:link w:val="NoSpacingChar"/>
    <w:uiPriority w:val="1"/>
    <w:qFormat/>
    <w:rsid w:val="004B287B"/>
    <w:pPr>
      <w:spacing w:after="0" w:line="240" w:lineRule="auto"/>
    </w:pPr>
    <w:rPr>
      <w:rFonts w:eastAsiaTheme="minorEastAsia"/>
    </w:rPr>
  </w:style>
  <w:style w:type="character" w:customStyle="1" w:styleId="NoSpacingChar">
    <w:name w:val="No Spacing Char"/>
    <w:basedOn w:val="DefaultParagraphFont"/>
    <w:link w:val="NoSpacing"/>
    <w:uiPriority w:val="1"/>
    <w:rsid w:val="004B287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6B5636C65D4049AF26531DE0B18462"/>
        <w:category>
          <w:name w:val="General"/>
          <w:gallery w:val="placeholder"/>
        </w:category>
        <w:types>
          <w:type w:val="bbPlcHdr"/>
        </w:types>
        <w:behaviors>
          <w:behavior w:val="content"/>
        </w:behaviors>
        <w:guid w:val="{64321E3B-7293-4EA7-A72A-F7D4DB7CBA38}"/>
      </w:docPartPr>
      <w:docPartBody>
        <w:p w:rsidR="00000000" w:rsidRDefault="00A15BD3" w:rsidP="00A15BD3">
          <w:pPr>
            <w:pStyle w:val="4C6B5636C65D4049AF26531DE0B18462"/>
          </w:pPr>
          <w:r>
            <w:rPr>
              <w:rFonts w:asciiTheme="majorHAnsi" w:eastAsiaTheme="majorEastAsia" w:hAnsiTheme="majorHAnsi" w:cstheme="majorBidi"/>
              <w:caps/>
              <w:color w:val="4472C4" w:themeColor="accent1"/>
              <w:sz w:val="80"/>
              <w:szCs w:val="80"/>
            </w:rPr>
            <w:t>[Document title]</w:t>
          </w:r>
        </w:p>
      </w:docPartBody>
    </w:docPart>
    <w:docPart>
      <w:docPartPr>
        <w:name w:val="9AA76F3047E84C9A8F1C990A7B6D5F66"/>
        <w:category>
          <w:name w:val="General"/>
          <w:gallery w:val="placeholder"/>
        </w:category>
        <w:types>
          <w:type w:val="bbPlcHdr"/>
        </w:types>
        <w:behaviors>
          <w:behavior w:val="content"/>
        </w:behaviors>
        <w:guid w:val="{FF247EBF-BC40-43C1-AA43-527D1210D549}"/>
      </w:docPartPr>
      <w:docPartBody>
        <w:p w:rsidR="00000000" w:rsidRDefault="00A15BD3" w:rsidP="00A15BD3">
          <w:pPr>
            <w:pStyle w:val="9AA76F3047E84C9A8F1C990A7B6D5F6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D3"/>
    <w:rsid w:val="00224DF4"/>
    <w:rsid w:val="00A1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183472078451B88184DB72DCE8BA6">
    <w:name w:val="A1E183472078451B88184DB72DCE8BA6"/>
    <w:rsid w:val="00A15BD3"/>
  </w:style>
  <w:style w:type="paragraph" w:customStyle="1" w:styleId="86310A2ADC534D80A50BCA07440F702F">
    <w:name w:val="86310A2ADC534D80A50BCA07440F702F"/>
    <w:rsid w:val="00A15BD3"/>
  </w:style>
  <w:style w:type="paragraph" w:customStyle="1" w:styleId="4C6B5636C65D4049AF26531DE0B18462">
    <w:name w:val="4C6B5636C65D4049AF26531DE0B18462"/>
    <w:rsid w:val="00A15BD3"/>
  </w:style>
  <w:style w:type="paragraph" w:customStyle="1" w:styleId="9AA76F3047E84C9A8F1C990A7B6D5F66">
    <w:name w:val="9AA76F3047E84C9A8F1C990A7B6D5F66"/>
    <w:rsid w:val="00A15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Muhammad Ahmer</PublishDate>
  <Abstract/>
  <CompanyAddress>Sir Basit Hassan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266</Words>
  <Characters>1517</Characters>
  <Application>Microsoft Office Word</Application>
  <DocSecurity>0</DocSecurity>
  <Lines>12</Lines>
  <Paragraphs>3</Paragraphs>
  <ScaleCrop>false</ScaleCrop>
  <Company>16fbscsm070</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2</dc:title>
  <dc:subject>E-Commerce</dc:subject>
  <dc:creator>Student</dc:creator>
  <cp:keywords/>
  <dc:description/>
  <cp:lastModifiedBy>Hassam</cp:lastModifiedBy>
  <cp:revision>8</cp:revision>
  <dcterms:created xsi:type="dcterms:W3CDTF">2018-12-31T18:51:00Z</dcterms:created>
  <dcterms:modified xsi:type="dcterms:W3CDTF">2019-01-07T05:43:00Z</dcterms:modified>
</cp:coreProperties>
</file>