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92222519"/>
        <w:docPartObj>
          <w:docPartGallery w:val="Cover Pages"/>
          <w:docPartUnique/>
        </w:docPartObj>
      </w:sdtPr>
      <w:sdtEndPr>
        <w:rPr>
          <w:rFonts w:eastAsiaTheme="minorHAnsi"/>
          <w:b/>
          <w:color w:val="5B9BD5" w:themeColor="accent5"/>
          <w:sz w:val="26"/>
          <w:szCs w:val="26"/>
          <w:u w:val="single"/>
        </w:rPr>
      </w:sdtEndPr>
      <w:sdtContent>
        <w:p w:rsidR="00E14861" w:rsidRDefault="00E148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25F26595D59484C9EBA2F9A49419F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4861" w:rsidRDefault="00E148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#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74226744A6F421CBB99EB306BBA7B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14861" w:rsidRDefault="00E1486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E-Commerce</w:t>
              </w:r>
            </w:p>
          </w:sdtContent>
        </w:sdt>
        <w:p w:rsidR="00E14861" w:rsidRDefault="00E148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4861" w:rsidRDefault="00E148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Muhammad Ahmer</w:t>
                                    </w:r>
                                  </w:p>
                                </w:sdtContent>
                              </w:sdt>
                              <w:p w:rsidR="00E14861" w:rsidRDefault="00E148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16fbscsm070</w:t>
                                    </w:r>
                                  </w:sdtContent>
                                </w:sdt>
                              </w:p>
                              <w:p w:rsidR="00E14861" w:rsidRDefault="00E148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Sir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Basit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Hassan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4861" w:rsidRDefault="00E148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Muhammad Ahmer</w:t>
                              </w:r>
                            </w:p>
                          </w:sdtContent>
                        </w:sdt>
                        <w:p w:rsidR="00E14861" w:rsidRDefault="00E148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16fbscsm070</w:t>
                              </w:r>
                            </w:sdtContent>
                          </w:sdt>
                        </w:p>
                        <w:p w:rsidR="00E14861" w:rsidRDefault="00E148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Sir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Basit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Hassan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4861" w:rsidRDefault="00E14861">
          <w:pPr>
            <w:rPr>
              <w:b/>
              <w:color w:val="5B9BD5" w:themeColor="accent5"/>
              <w:sz w:val="26"/>
              <w:szCs w:val="26"/>
              <w:u w:val="single"/>
            </w:rPr>
          </w:pPr>
          <w:r>
            <w:rPr>
              <w:b/>
              <w:color w:val="5B9BD5" w:themeColor="accent5"/>
              <w:sz w:val="26"/>
              <w:szCs w:val="26"/>
              <w:u w:val="single"/>
            </w:rPr>
            <w:br w:type="page"/>
          </w:r>
        </w:p>
      </w:sdtContent>
    </w:sdt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lastRenderedPageBreak/>
        <w:t>Question 1: Find information on the different methods scammers can use to hijack e-mail account and what a possible defense may be.</w:t>
      </w:r>
    </w:p>
    <w:p w:rsidR="006F774F" w:rsidRPr="002F2E78" w:rsidRDefault="006F774F" w:rsidP="006F774F">
      <w:pPr>
        <w:jc w:val="both"/>
        <w:rPr>
          <w:sz w:val="26"/>
          <w:szCs w:val="26"/>
        </w:rPr>
      </w:pPr>
      <w:r w:rsidRPr="002F2E78">
        <w:rPr>
          <w:sz w:val="26"/>
          <w:szCs w:val="26"/>
        </w:rPr>
        <w:t>Answer: There are many methods to hijack or hack mail accounts some of them are given below.</w:t>
      </w:r>
    </w:p>
    <w:p w:rsidR="006F774F" w:rsidRPr="006F774F" w:rsidRDefault="006F774F" w:rsidP="006F774F">
      <w:pPr>
        <w:jc w:val="both"/>
        <w:rPr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Phishing</w:t>
      </w:r>
      <w:r w:rsidRPr="006F774F">
        <w:rPr>
          <w:color w:val="5B9BD5" w:themeColor="accent5"/>
          <w:sz w:val="26"/>
          <w:szCs w:val="26"/>
          <w:u w:val="single"/>
        </w:rPr>
        <w:t>:</w:t>
      </w:r>
    </w:p>
    <w:p w:rsidR="006F774F" w:rsidRPr="002F2E78" w:rsidRDefault="006F774F" w:rsidP="006F774F">
      <w:pPr>
        <w:jc w:val="both"/>
        <w:rPr>
          <w:sz w:val="26"/>
          <w:szCs w:val="26"/>
        </w:rPr>
      </w:pPr>
      <w:r w:rsidRPr="002F2E78">
        <w:rPr>
          <w:sz w:val="26"/>
          <w:szCs w:val="26"/>
        </w:rPr>
        <w:t xml:space="preserve">Phishing is the attempt </w:t>
      </w:r>
      <w:r>
        <w:rPr>
          <w:sz w:val="26"/>
          <w:szCs w:val="26"/>
        </w:rPr>
        <w:t xml:space="preserve">where we send fake link or clone to user </w:t>
      </w:r>
      <w:r w:rsidRPr="002F2E78">
        <w:rPr>
          <w:sz w:val="26"/>
          <w:szCs w:val="26"/>
        </w:rPr>
        <w:t>to obtain sensitive information such as usernames, passwords and credit card details by disguising as a trustworthy entity in an electronic communication.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Solution:</w:t>
      </w:r>
    </w:p>
    <w:p w:rsidR="006F774F" w:rsidRPr="002F2E78" w:rsidRDefault="006F774F" w:rsidP="006F774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F2E78">
        <w:rPr>
          <w:sz w:val="26"/>
          <w:szCs w:val="26"/>
        </w:rPr>
        <w:t>Never click on a link you did not expect to receive.</w:t>
      </w:r>
    </w:p>
    <w:p w:rsidR="006F774F" w:rsidRPr="006F774F" w:rsidRDefault="006F774F" w:rsidP="006F774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F2E78">
        <w:rPr>
          <w:sz w:val="26"/>
          <w:szCs w:val="26"/>
        </w:rPr>
        <w:t>Nobody will ever email you randomly offering you money, gift cards, iPhones, puppies etc. unless they are trying to scam you.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Password Re-use and Weak Passwords:</w:t>
      </w:r>
    </w:p>
    <w:p w:rsidR="006F774F" w:rsidRDefault="006F774F" w:rsidP="006F774F">
      <w:pPr>
        <w:jc w:val="both"/>
        <w:rPr>
          <w:sz w:val="26"/>
          <w:szCs w:val="26"/>
        </w:rPr>
      </w:pPr>
      <w:r w:rsidRPr="002F2E78">
        <w:rPr>
          <w:sz w:val="26"/>
          <w:szCs w:val="26"/>
        </w:rPr>
        <w:t>If you’re like most people, you probably re</w:t>
      </w:r>
      <w:r>
        <w:rPr>
          <w:sz w:val="26"/>
          <w:szCs w:val="26"/>
        </w:rPr>
        <w:t xml:space="preserve"> </w:t>
      </w:r>
      <w:r w:rsidRPr="002F2E78">
        <w:rPr>
          <w:sz w:val="26"/>
          <w:szCs w:val="26"/>
        </w:rPr>
        <w:t xml:space="preserve">use the same password for multiple services so that it’s easy to remember. </w:t>
      </w:r>
      <w:r>
        <w:rPr>
          <w:sz w:val="26"/>
          <w:szCs w:val="26"/>
        </w:rPr>
        <w:t xml:space="preserve">This is very dangerous because if hijacker will know one of your </w:t>
      </w:r>
      <w:r>
        <w:rPr>
          <w:sz w:val="26"/>
          <w:szCs w:val="26"/>
        </w:rPr>
        <w:t>passwords</w:t>
      </w:r>
      <w:r>
        <w:rPr>
          <w:sz w:val="26"/>
          <w:szCs w:val="26"/>
        </w:rPr>
        <w:t xml:space="preserve"> you are in problem.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Solution:</w:t>
      </w:r>
    </w:p>
    <w:p w:rsidR="006F774F" w:rsidRDefault="006F774F" w:rsidP="006F774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2F2E78">
        <w:rPr>
          <w:sz w:val="26"/>
          <w:szCs w:val="26"/>
        </w:rPr>
        <w:t>Use Strong, Unique Passwords for Every Service</w:t>
      </w:r>
    </w:p>
    <w:p w:rsidR="006F774F" w:rsidRDefault="006F774F" w:rsidP="006F774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2F2E78">
        <w:rPr>
          <w:sz w:val="26"/>
          <w:szCs w:val="26"/>
        </w:rPr>
        <w:t xml:space="preserve">Use </w:t>
      </w:r>
      <w:r>
        <w:rPr>
          <w:sz w:val="26"/>
          <w:szCs w:val="26"/>
        </w:rPr>
        <w:t>two</w:t>
      </w:r>
      <w:r w:rsidRPr="002F2E78">
        <w:rPr>
          <w:sz w:val="26"/>
          <w:szCs w:val="26"/>
        </w:rPr>
        <w:t>-Factor Authentication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30"/>
          <w:szCs w:val="26"/>
          <w:u w:val="single"/>
        </w:rPr>
      </w:pPr>
      <w:r w:rsidRPr="006F774F">
        <w:rPr>
          <w:b/>
          <w:color w:val="5B9BD5" w:themeColor="accent5"/>
          <w:sz w:val="30"/>
          <w:szCs w:val="26"/>
          <w:u w:val="single"/>
        </w:rPr>
        <w:t>Ransom-ware:</w:t>
      </w:r>
    </w:p>
    <w:p w:rsidR="006F774F" w:rsidRDefault="006F774F" w:rsidP="006F774F">
      <w:pPr>
        <w:jc w:val="both"/>
        <w:rPr>
          <w:sz w:val="26"/>
          <w:szCs w:val="26"/>
        </w:rPr>
      </w:pPr>
      <w:r w:rsidRPr="005C499C">
        <w:rPr>
          <w:sz w:val="26"/>
          <w:szCs w:val="26"/>
        </w:rPr>
        <w:t>Cyber criminals are in it for the money, and what better way to make money than to hold a person’s entire digital life for ransom?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Solution: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8"/>
          <w:szCs w:val="26"/>
          <w:u w:val="single"/>
        </w:rPr>
      </w:pPr>
      <w:r w:rsidRPr="006F774F">
        <w:rPr>
          <w:b/>
          <w:color w:val="5B9BD5" w:themeColor="accent5"/>
          <w:sz w:val="28"/>
          <w:szCs w:val="26"/>
          <w:u w:val="single"/>
        </w:rPr>
        <w:t>Protecting Yourself Against Ransom-ware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Update!</w:t>
      </w:r>
    </w:p>
    <w:p w:rsidR="006F774F" w:rsidRPr="005C499C" w:rsidRDefault="006F774F" w:rsidP="006F774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You know </w:t>
      </w:r>
      <w:proofErr w:type="gramStart"/>
      <w:r>
        <w:rPr>
          <w:sz w:val="26"/>
          <w:szCs w:val="26"/>
        </w:rPr>
        <w:t>this</w:t>
      </w:r>
      <w:r w:rsidRPr="005C499C">
        <w:rPr>
          <w:sz w:val="26"/>
          <w:szCs w:val="26"/>
        </w:rPr>
        <w:t xml:space="preserve"> annoying popups</w:t>
      </w:r>
      <w:proofErr w:type="gramEnd"/>
      <w:r w:rsidRPr="005C499C">
        <w:rPr>
          <w:sz w:val="26"/>
          <w:szCs w:val="26"/>
        </w:rPr>
        <w:t xml:space="preserve"> on your </w:t>
      </w:r>
      <w:r>
        <w:rPr>
          <w:sz w:val="26"/>
          <w:szCs w:val="26"/>
        </w:rPr>
        <w:t xml:space="preserve">device </w:t>
      </w:r>
      <w:r w:rsidRPr="005C499C">
        <w:rPr>
          <w:sz w:val="26"/>
          <w:szCs w:val="26"/>
        </w:rPr>
        <w:t>asking you to update now? They go a long way to protecting you</w:t>
      </w:r>
      <w:r>
        <w:rPr>
          <w:sz w:val="26"/>
          <w:szCs w:val="26"/>
        </w:rPr>
        <w:t>.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Anti-Virus</w:t>
      </w:r>
    </w:p>
    <w:p w:rsidR="006F774F" w:rsidRDefault="006F774F" w:rsidP="006F774F">
      <w:pPr>
        <w:jc w:val="both"/>
        <w:rPr>
          <w:sz w:val="26"/>
          <w:szCs w:val="26"/>
        </w:rPr>
      </w:pPr>
      <w:r w:rsidRPr="005C499C">
        <w:rPr>
          <w:sz w:val="26"/>
          <w:szCs w:val="26"/>
        </w:rPr>
        <w:t>they do offer extra protection</w:t>
      </w:r>
      <w:r>
        <w:rPr>
          <w:sz w:val="26"/>
          <w:szCs w:val="26"/>
        </w:rPr>
        <w:t>.</w:t>
      </w:r>
    </w:p>
    <w:p w:rsidR="006F774F" w:rsidRDefault="006F774F" w:rsidP="006F774F">
      <w:pPr>
        <w:jc w:val="both"/>
        <w:rPr>
          <w:sz w:val="26"/>
          <w:szCs w:val="26"/>
        </w:rPr>
      </w:pPr>
      <w:r w:rsidRPr="006F774F">
        <w:rPr>
          <w:b/>
          <w:color w:val="5B9BD5" w:themeColor="accent5"/>
          <w:sz w:val="28"/>
          <w:szCs w:val="26"/>
          <w:u w:val="single"/>
        </w:rPr>
        <w:lastRenderedPageBreak/>
        <w:t xml:space="preserve">2. What is the process used by the scammer? </w:t>
      </w:r>
      <w:r w:rsidRPr="006F774F">
        <w:rPr>
          <w:b/>
          <w:color w:val="5B9BD5" w:themeColor="accent5"/>
          <w:sz w:val="28"/>
          <w:szCs w:val="26"/>
          <w:u w:val="single"/>
        </w:rPr>
        <w:cr/>
      </w:r>
      <w:r w:rsidRPr="005C499C">
        <w:rPr>
          <w:sz w:val="26"/>
          <w:szCs w:val="26"/>
        </w:rPr>
        <w:t>How it works: An individual receives an e-mail purportedly sent from a real friend that goes something like this (these come in variations of countries, amounts of currency needed, etc.):</w:t>
      </w:r>
    </w:p>
    <w:p w:rsidR="006F774F" w:rsidRPr="006F774F" w:rsidRDefault="006F774F" w:rsidP="006F774F">
      <w:pPr>
        <w:jc w:val="both"/>
        <w:rPr>
          <w:sz w:val="24"/>
          <w:szCs w:val="24"/>
        </w:rPr>
      </w:pPr>
      <w:r w:rsidRPr="005B201A">
        <w:rPr>
          <w:sz w:val="24"/>
          <w:szCs w:val="24"/>
        </w:rPr>
        <w:t>“I’m writing this e-mail</w:t>
      </w:r>
      <w:r>
        <w:rPr>
          <w:sz w:val="24"/>
          <w:szCs w:val="24"/>
        </w:rPr>
        <w:t xml:space="preserve"> in trouble</w:t>
      </w:r>
      <w:r w:rsidRPr="005B201A">
        <w:rPr>
          <w:sz w:val="24"/>
          <w:szCs w:val="24"/>
        </w:rPr>
        <w:t>, I came down to London for a program unfortunately, I was mugged at the park of the hotel where I stayed, all cash, credit, and cell were stolen off me but luckily for me I still have my passport with me, I have no access to my account. I have been to the embassy and the police here, but they are not helping issue at all and my flight leaves tomorrow night, but I am having problems settling the hotel bills and the hotel manager won’t let me leave until I settle the bills. I’m freaked out now. I need about £2,250 or any amount you can lend me to sort-out the bills, I will repay you as soon as I get back home.”</w:t>
      </w:r>
    </w:p>
    <w:p w:rsidR="006F774F" w:rsidRDefault="006F774F" w:rsidP="006F774F">
      <w:pPr>
        <w:jc w:val="both"/>
        <w:rPr>
          <w:sz w:val="26"/>
          <w:szCs w:val="26"/>
        </w:rPr>
      </w:pPr>
      <w:r w:rsidRPr="005C499C">
        <w:rPr>
          <w:sz w:val="26"/>
          <w:szCs w:val="26"/>
        </w:rPr>
        <w:t>How it happened: Hackers hacked into your e-mail accounts, finding who your contacts are and their e-mail addresses. They then sent out an e-mail to you from people on the list. Alternatively, hackers get into your friend’s e-mail account and find that you are one of their contacts. Then they send you the request for hel</w:t>
      </w:r>
      <w:r>
        <w:rPr>
          <w:sz w:val="26"/>
          <w:szCs w:val="26"/>
        </w:rPr>
        <w:t>p.</w:t>
      </w:r>
    </w:p>
    <w:p w:rsidR="006F774F" w:rsidRDefault="006F774F" w:rsidP="006F774F">
      <w:pPr>
        <w:jc w:val="both"/>
        <w:rPr>
          <w:b/>
          <w:sz w:val="26"/>
          <w:szCs w:val="26"/>
        </w:rPr>
      </w:pP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Question 3</w:t>
      </w:r>
      <w:r w:rsidRPr="006F774F">
        <w:rPr>
          <w:color w:val="5B9BD5" w:themeColor="accent5"/>
          <w:sz w:val="26"/>
          <w:szCs w:val="26"/>
          <w:u w:val="single"/>
        </w:rPr>
        <w:t xml:space="preserve">: </w:t>
      </w:r>
      <w:r w:rsidRPr="006F774F">
        <w:rPr>
          <w:b/>
          <w:color w:val="5B9BD5" w:themeColor="accent5"/>
          <w:sz w:val="26"/>
          <w:szCs w:val="26"/>
          <w:u w:val="single"/>
        </w:rPr>
        <w:t>It looks as if this attack method is very popular. Why it is used so frequently, and why are so many e-mail accounts being hijacked?</w:t>
      </w:r>
    </w:p>
    <w:p w:rsidR="006F774F" w:rsidRDefault="006F774F" w:rsidP="006F774F">
      <w:pPr>
        <w:jc w:val="both"/>
        <w:rPr>
          <w:sz w:val="26"/>
          <w:szCs w:val="26"/>
        </w:rPr>
      </w:pPr>
      <w:r>
        <w:rPr>
          <w:sz w:val="26"/>
          <w:szCs w:val="26"/>
        </w:rPr>
        <w:t>This is the best and easiest of methods to hijack email accounts.</w:t>
      </w:r>
    </w:p>
    <w:p w:rsidR="006F774F" w:rsidRPr="006F774F" w:rsidRDefault="006F774F" w:rsidP="006F774F">
      <w:pPr>
        <w:jc w:val="both"/>
        <w:rPr>
          <w:b/>
          <w:color w:val="5B9BD5" w:themeColor="accent5"/>
          <w:sz w:val="26"/>
          <w:szCs w:val="26"/>
          <w:u w:val="single"/>
        </w:rPr>
      </w:pPr>
      <w:r w:rsidRPr="006F774F">
        <w:rPr>
          <w:b/>
          <w:color w:val="5B9BD5" w:themeColor="accent5"/>
          <w:sz w:val="26"/>
          <w:szCs w:val="26"/>
          <w:u w:val="single"/>
        </w:rPr>
        <w:t>EMAIL PHISHING SCAMS</w:t>
      </w:r>
    </w:p>
    <w:p w:rsidR="006F774F" w:rsidRPr="0013696A" w:rsidRDefault="006F774F" w:rsidP="006F774F">
      <w:pPr>
        <w:jc w:val="both"/>
        <w:rPr>
          <w:sz w:val="26"/>
          <w:szCs w:val="26"/>
        </w:rPr>
      </w:pPr>
      <w:r w:rsidRPr="0013696A">
        <w:rPr>
          <w:sz w:val="26"/>
          <w:szCs w:val="26"/>
        </w:rPr>
        <w:t xml:space="preserve">Email phishing is </w:t>
      </w:r>
      <w:r w:rsidRPr="0013696A">
        <w:rPr>
          <w:sz w:val="26"/>
          <w:szCs w:val="26"/>
        </w:rPr>
        <w:t>an</w:t>
      </w:r>
      <w:r w:rsidRPr="0013696A">
        <w:rPr>
          <w:sz w:val="26"/>
          <w:szCs w:val="26"/>
        </w:rPr>
        <w:t xml:space="preserve"> </w:t>
      </w:r>
      <w:r>
        <w:rPr>
          <w:sz w:val="26"/>
          <w:szCs w:val="26"/>
        </w:rPr>
        <w:t>easy</w:t>
      </w:r>
      <w:r w:rsidRPr="0013696A">
        <w:rPr>
          <w:sz w:val="26"/>
          <w:szCs w:val="26"/>
        </w:rPr>
        <w:t>. An attacker sending out thousands of fraudulent messages can net significant information and sums of money, even if only a small percentage of recipients fall for the scam. As seen above, there are some techniques attackers use to increase their success rates.</w:t>
      </w:r>
    </w:p>
    <w:p w:rsidR="006F774F" w:rsidRPr="0013696A" w:rsidRDefault="006F774F" w:rsidP="006F774F">
      <w:pPr>
        <w:jc w:val="both"/>
        <w:rPr>
          <w:sz w:val="26"/>
          <w:szCs w:val="26"/>
        </w:rPr>
      </w:pPr>
      <w:r w:rsidRPr="0013696A">
        <w:rPr>
          <w:sz w:val="26"/>
          <w:szCs w:val="26"/>
        </w:rPr>
        <w:t>For one, they will go to great lengths in designing phishing messages to mimic actual emails from a spoofed organization. Using the same phrasing, typefaces, logos, and signatures makes the messages appear legitimate.</w:t>
      </w:r>
    </w:p>
    <w:p w:rsidR="006F774F" w:rsidRPr="0013696A" w:rsidRDefault="006F774F" w:rsidP="006F774F">
      <w:pPr>
        <w:jc w:val="both"/>
        <w:rPr>
          <w:sz w:val="26"/>
          <w:szCs w:val="26"/>
        </w:rPr>
      </w:pPr>
      <w:r w:rsidRPr="0013696A">
        <w:rPr>
          <w:sz w:val="26"/>
          <w:szCs w:val="26"/>
        </w:rPr>
        <w:t xml:space="preserve">In addition, attackers will usually try to push users into action by creating a sense of urgency. </w:t>
      </w:r>
    </w:p>
    <w:p w:rsidR="006F774F" w:rsidRDefault="006F774F" w:rsidP="006F774F">
      <w:pPr>
        <w:jc w:val="both"/>
        <w:rPr>
          <w:sz w:val="26"/>
          <w:szCs w:val="26"/>
        </w:rPr>
      </w:pPr>
      <w:r w:rsidRPr="0013696A">
        <w:rPr>
          <w:sz w:val="26"/>
          <w:szCs w:val="26"/>
        </w:rPr>
        <w:t xml:space="preserve">Lastly, links inside messages resemble their legitimate counterparts, but typically have a misspelled domain name or extra subdomains. </w:t>
      </w:r>
    </w:p>
    <w:p w:rsidR="006F774F" w:rsidRPr="0013696A" w:rsidRDefault="006F774F" w:rsidP="006F774F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This technique is most used in the hijacker because they just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create only one template and send it thousands of people. If someone will click any of the link available in the spam email. They will lose their credential.</w:t>
      </w:r>
    </w:p>
    <w:p w:rsidR="006F774F" w:rsidRPr="008B7680" w:rsidRDefault="006F774F" w:rsidP="006F774F">
      <w:pPr>
        <w:jc w:val="both"/>
        <w:rPr>
          <w:sz w:val="28"/>
        </w:rPr>
      </w:pPr>
    </w:p>
    <w:p w:rsidR="00165B2C" w:rsidRDefault="00165B2C" w:rsidP="006F774F">
      <w:pPr>
        <w:jc w:val="both"/>
      </w:pPr>
    </w:p>
    <w:sectPr w:rsidR="00165B2C" w:rsidSect="00E148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1F5A"/>
    <w:multiLevelType w:val="hybridMultilevel"/>
    <w:tmpl w:val="048A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40331"/>
    <w:multiLevelType w:val="hybridMultilevel"/>
    <w:tmpl w:val="2F7A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F"/>
    <w:rsid w:val="00165B2C"/>
    <w:rsid w:val="006F774F"/>
    <w:rsid w:val="00820AC4"/>
    <w:rsid w:val="009248D0"/>
    <w:rsid w:val="00971AF3"/>
    <w:rsid w:val="00E14861"/>
    <w:rsid w:val="00F3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F93C"/>
  <w15:chartTrackingRefBased/>
  <w15:docId w15:val="{C30CACB7-4507-4E39-93B8-6CD5606B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148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486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5F26595D59484C9EBA2F9A49419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42E96-B246-4FDA-98B8-E3A0F40D4B4D}"/>
      </w:docPartPr>
      <w:docPartBody>
        <w:p w:rsidR="00000000" w:rsidRDefault="00DA51DE" w:rsidP="00DA51DE">
          <w:pPr>
            <w:pStyle w:val="025F26595D59484C9EBA2F9A49419FC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74226744A6F421CBB99EB306BBA7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C3C5A-4A42-4270-9B75-F619DC565B7E}"/>
      </w:docPartPr>
      <w:docPartBody>
        <w:p w:rsidR="00000000" w:rsidRDefault="00DA51DE" w:rsidP="00DA51DE">
          <w:pPr>
            <w:pStyle w:val="574226744A6F421CBB99EB306BBA7B2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DE"/>
    <w:rsid w:val="00A02E3E"/>
    <w:rsid w:val="00DA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5F26595D59484C9EBA2F9A49419FCA">
    <w:name w:val="025F26595D59484C9EBA2F9A49419FCA"/>
    <w:rsid w:val="00DA51DE"/>
  </w:style>
  <w:style w:type="paragraph" w:customStyle="1" w:styleId="574226744A6F421CBB99EB306BBA7B2C">
    <w:name w:val="574226744A6F421CBB99EB306BBA7B2C"/>
    <w:rsid w:val="00DA5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Muhammad Ahmer</PublishDate>
  <Abstract/>
  <CompanyAddress>Sir Basit Hassan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565</Words>
  <Characters>3224</Characters>
  <Application>Microsoft Office Word</Application>
  <DocSecurity>0</DocSecurity>
  <Lines>26</Lines>
  <Paragraphs>7</Paragraphs>
  <ScaleCrop>false</ScaleCrop>
  <Company>16fbscsm070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3</dc:title>
  <dc:subject>E-Commerce</dc:subject>
  <dc:creator>Hassam</dc:creator>
  <cp:keywords/>
  <dc:description/>
  <cp:lastModifiedBy>Hassam</cp:lastModifiedBy>
  <cp:revision>2</cp:revision>
  <dcterms:created xsi:type="dcterms:W3CDTF">2019-01-07T05:39:00Z</dcterms:created>
  <dcterms:modified xsi:type="dcterms:W3CDTF">2019-01-07T05:44:00Z</dcterms:modified>
</cp:coreProperties>
</file>