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005f73"/>
          <w:sz w:val="32"/>
          <w:szCs w:val="32"/>
          <w:rtl w:val="0"/>
        </w:rPr>
        <w:t xml:space="preserve">A SYNOPSIS OF THE MAJOR PROJECT</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i w:val="1"/>
          <w:iCs w:val="1"/>
          <w:color w:val="6c757d"/>
          <w:sz w:val="21"/>
          <w:szCs w:val="21"/>
          <w:rtl w:val="0"/>
        </w:rPr>
        <w:t xml:space="preserve">Submitted in partial fulfillment of the requirements for the degree of</w:t>
        <w:br w:type="textWrapping"/>
        <w:t xml:space="preserve">Bachelor of Technology in Information Technology</w:t>
      </w:r>
      <w:r w:rsidDel="00000000" w:rsidR="00000000" w:rsidRPr="00000000">
        <w:rPr>
          <w:rtl w:val="0"/>
        </w:rPr>
      </w:r>
    </w:p>
    <w:tbl>
      <w:tblPr>
        <w:tblStyle w:val="Table1"/>
        <w:tblW w:w="9360.0" w:type="dxa"/>
        <w:jc w:val="left"/>
        <w:tblInd w:w="-150.0" w:type="dxa"/>
        <w:tblLayout w:type="fixed"/>
        <w:tblLook w:val="0400"/>
      </w:tblPr>
      <w:tblGrid>
        <w:gridCol w:w="4680"/>
        <w:gridCol w:w="4680"/>
        <w:tblGridChange w:id="0">
          <w:tblGrid>
            <w:gridCol w:w="4680"/>
            <w:gridCol w:w="4680"/>
          </w:tblGrid>
        </w:tblGridChange>
      </w:tblGrid>
      <w:tr>
        <w:trPr>
          <w:cantSplit w:val="0"/>
          <w:tblHeader w:val="0"/>
        </w:trPr>
        <w:tc>
          <w:tcPr>
            <w:shd w:fill="f8f9fa" w:val="clear"/>
            <w:tcMar>
              <w:top w:w="140.0" w:type="dxa"/>
              <w:left w:w="150.0" w:type="dxa"/>
              <w:bottom w:w="140.0" w:type="dxa"/>
              <w:right w:w="150.0" w:type="dxa"/>
            </w:tcMar>
          </w:tcPr>
          <w:p w:rsidR="00000000" w:rsidDel="00000000" w:rsidP="00000000" w:rsidRDefault="00000000" w:rsidRPr="00000000" w14:paraId="00000003">
            <w:pPr>
              <w:spacing w:after="40" w:lineRule="auto"/>
              <w:rPr/>
            </w:pPr>
            <w:r w:rsidDel="00000000" w:rsidR="00000000" w:rsidRPr="00000000">
              <w:rPr>
                <w:b w:val="1"/>
                <w:bCs w:val="1"/>
                <w:sz w:val="20"/>
                <w:szCs w:val="20"/>
                <w:rtl w:val="0"/>
              </w:rPr>
              <w:t xml:space="preserve">Project Title</w:t>
            </w:r>
            <w:r w:rsidDel="00000000" w:rsidR="00000000" w:rsidRPr="00000000">
              <w:rPr>
                <w:rtl w:val="0"/>
              </w:rPr>
            </w:r>
          </w:p>
        </w:tc>
        <w:tc>
          <w:tcPr>
            <w:tcMar>
              <w:top w:w="140.0" w:type="dxa"/>
              <w:left w:w="150.0" w:type="dxa"/>
              <w:bottom w:w="140.0" w:type="dxa"/>
              <w:right w:w="150.0" w:type="dxa"/>
            </w:tcMar>
          </w:tcPr>
          <w:p w:rsidR="00000000" w:rsidDel="00000000" w:rsidP="00000000" w:rsidRDefault="00000000" w:rsidRPr="00000000" w14:paraId="00000004">
            <w:pPr>
              <w:spacing w:after="40" w:lineRule="auto"/>
              <w:rPr/>
            </w:pPr>
            <w:r w:rsidDel="00000000" w:rsidR="00000000" w:rsidRPr="00000000">
              <w:rPr>
                <w:sz w:val="20"/>
                <w:szCs w:val="20"/>
                <w:rtl w:val="0"/>
              </w:rPr>
              <w:t xml:space="preserve">Enter Your Project Title Here (e.g., Secure Decentralized Medical Record Management Using Consortium Blockchain)</w:t>
            </w:r>
            <w:r w:rsidDel="00000000" w:rsidR="00000000" w:rsidRPr="00000000">
              <w:rPr>
                <w:rtl w:val="0"/>
              </w:rPr>
            </w:r>
          </w:p>
        </w:tc>
      </w:tr>
      <w:tr>
        <w:trPr>
          <w:cantSplit w:val="0"/>
          <w:tblHeader w:val="0"/>
        </w:trPr>
        <w:tc>
          <w:tcPr>
            <w:shd w:fill="f8f9fa" w:val="clear"/>
            <w:tcMar>
              <w:top w:w="140.0" w:type="dxa"/>
              <w:left w:w="150.0" w:type="dxa"/>
              <w:bottom w:w="140.0" w:type="dxa"/>
              <w:right w:w="150.0" w:type="dxa"/>
            </w:tcMar>
          </w:tcPr>
          <w:p w:rsidR="00000000" w:rsidDel="00000000" w:rsidP="00000000" w:rsidRDefault="00000000" w:rsidRPr="00000000" w14:paraId="00000005">
            <w:pPr>
              <w:spacing w:after="40" w:lineRule="auto"/>
              <w:rPr/>
            </w:pPr>
            <w:r w:rsidDel="00000000" w:rsidR="00000000" w:rsidRPr="00000000">
              <w:rPr>
                <w:b w:val="1"/>
                <w:bCs w:val="1"/>
                <w:sz w:val="20"/>
                <w:szCs w:val="20"/>
                <w:rtl w:val="0"/>
              </w:rPr>
              <w:t xml:space="preserve">Domain / Technology Area</w:t>
            </w:r>
            <w:r w:rsidDel="00000000" w:rsidR="00000000" w:rsidRPr="00000000">
              <w:rPr>
                <w:rtl w:val="0"/>
              </w:rPr>
            </w:r>
          </w:p>
        </w:tc>
        <w:tc>
          <w:tcPr>
            <w:tcMar>
              <w:top w:w="140.0" w:type="dxa"/>
              <w:left w:w="150.0" w:type="dxa"/>
              <w:bottom w:w="140.0" w:type="dxa"/>
              <w:right w:w="150.0" w:type="dxa"/>
            </w:tcMar>
          </w:tcPr>
          <w:p w:rsidR="00000000" w:rsidDel="00000000" w:rsidP="00000000" w:rsidRDefault="00000000" w:rsidRPr="00000000" w14:paraId="00000006">
            <w:pPr>
              <w:spacing w:after="40" w:lineRule="auto"/>
              <w:rPr/>
            </w:pPr>
            <w:r w:rsidDel="00000000" w:rsidR="00000000" w:rsidRPr="00000000">
              <w:rPr>
                <w:sz w:val="20"/>
                <w:szCs w:val="20"/>
                <w:rtl w:val="0"/>
              </w:rPr>
              <w:t xml:space="preserve">e.g., Blockchain &amp; Cryptography, Machine Learning, Cloud Security, Full-Stack DevOps</w:t>
            </w:r>
            <w:r w:rsidDel="00000000" w:rsidR="00000000" w:rsidRPr="00000000">
              <w:rPr>
                <w:rtl w:val="0"/>
              </w:rPr>
            </w:r>
          </w:p>
        </w:tc>
      </w:tr>
      <w:tr>
        <w:trPr>
          <w:cantSplit w:val="0"/>
          <w:tblHeader w:val="0"/>
        </w:trPr>
        <w:tc>
          <w:tcPr>
            <w:shd w:fill="f8f9fa" w:val="clear"/>
            <w:tcMar>
              <w:top w:w="140.0" w:type="dxa"/>
              <w:left w:w="150.0" w:type="dxa"/>
              <w:bottom w:w="140.0" w:type="dxa"/>
              <w:right w:w="150.0" w:type="dxa"/>
            </w:tcMar>
          </w:tcPr>
          <w:p w:rsidR="00000000" w:rsidDel="00000000" w:rsidP="00000000" w:rsidRDefault="00000000" w:rsidRPr="00000000" w14:paraId="00000007">
            <w:pPr>
              <w:spacing w:after="40" w:lineRule="auto"/>
              <w:rPr/>
            </w:pPr>
            <w:r w:rsidDel="00000000" w:rsidR="00000000" w:rsidRPr="00000000">
              <w:rPr>
                <w:b w:val="1"/>
                <w:bCs w:val="1"/>
                <w:sz w:val="20"/>
                <w:szCs w:val="20"/>
                <w:rtl w:val="0"/>
              </w:rPr>
              <w:t xml:space="preserve">Student Batch Details</w:t>
            </w:r>
            <w:r w:rsidDel="00000000" w:rsidR="00000000" w:rsidRPr="00000000">
              <w:rPr>
                <w:rtl w:val="0"/>
              </w:rPr>
            </w:r>
          </w:p>
        </w:tc>
        <w:tc>
          <w:tcPr>
            <w:tcMar>
              <w:top w:w="140.0" w:type="dxa"/>
              <w:left w:w="150.0" w:type="dxa"/>
              <w:bottom w:w="140.0" w:type="dxa"/>
              <w:right w:w="150.0" w:type="dxa"/>
            </w:tcMar>
          </w:tcPr>
          <w:p w:rsidR="00000000" w:rsidDel="00000000" w:rsidP="00000000" w:rsidRDefault="00000000" w:rsidRPr="00000000" w14:paraId="00000008">
            <w:pPr>
              <w:spacing w:after="40" w:lineRule="auto"/>
              <w:rPr>
                <w:sz w:val="20"/>
                <w:szCs w:val="20"/>
              </w:rPr>
            </w:pPr>
            <w:r w:rsidDel="00000000" w:rsidR="00000000" w:rsidRPr="00000000">
              <w:rPr>
                <w:sz w:val="20"/>
                <w:szCs w:val="20"/>
                <w:rtl w:val="0"/>
              </w:rPr>
              <w:t xml:space="preserve">1. Student Name (Roll No: XXXXXXX)</w:t>
              <w:br w:type="textWrapping"/>
              <w:t xml:space="preserve">2. Student Name (Roll No: XXXXXXX)</w:t>
              <w:br w:type="textWrapping"/>
              <w:t xml:space="preserve">3. Student Name (Roll No: XXXXXXX)</w:t>
            </w:r>
          </w:p>
          <w:p w:rsidR="00000000" w:rsidDel="00000000" w:rsidP="00000000" w:rsidRDefault="00000000" w:rsidRPr="00000000" w14:paraId="00000009">
            <w:pPr>
              <w:spacing w:after="40" w:lineRule="auto"/>
              <w:rPr/>
            </w:pPr>
            <w:r w:rsidDel="00000000" w:rsidR="00000000" w:rsidRPr="00000000">
              <w:rPr>
                <w:rtl w:val="0"/>
              </w:rPr>
              <w:t xml:space="preserve">4. </w:t>
            </w:r>
            <w:r w:rsidDel="00000000" w:rsidR="00000000" w:rsidRPr="00000000">
              <w:rPr>
                <w:sz w:val="20"/>
                <w:szCs w:val="20"/>
                <w:rtl w:val="0"/>
              </w:rPr>
              <w:t xml:space="preserve">Student Name (Roll No: XXXXXXX)</w:t>
            </w:r>
            <w:r w:rsidDel="00000000" w:rsidR="00000000" w:rsidRPr="00000000">
              <w:rPr>
                <w:rtl w:val="0"/>
              </w:rPr>
            </w:r>
          </w:p>
        </w:tc>
      </w:tr>
      <w:tr>
        <w:trPr>
          <w:cantSplit w:val="0"/>
          <w:tblHeader w:val="0"/>
        </w:trPr>
        <w:tc>
          <w:tcPr>
            <w:shd w:fill="f8f9fa" w:val="clear"/>
            <w:tcMar>
              <w:top w:w="140.0" w:type="dxa"/>
              <w:left w:w="150.0" w:type="dxa"/>
              <w:bottom w:w="140.0" w:type="dxa"/>
              <w:right w:w="150.0" w:type="dxa"/>
            </w:tcMar>
          </w:tcPr>
          <w:p w:rsidR="00000000" w:rsidDel="00000000" w:rsidP="00000000" w:rsidRDefault="00000000" w:rsidRPr="00000000" w14:paraId="0000000A">
            <w:pPr>
              <w:spacing w:after="40" w:lineRule="auto"/>
              <w:rPr/>
            </w:pPr>
            <w:r w:rsidDel="00000000" w:rsidR="00000000" w:rsidRPr="00000000">
              <w:rPr>
                <w:b w:val="1"/>
                <w:bCs w:val="1"/>
                <w:sz w:val="20"/>
                <w:szCs w:val="20"/>
                <w:rtl w:val="0"/>
              </w:rPr>
              <w:t xml:space="preserve">Project Supervisor / Guide</w:t>
            </w:r>
            <w:r w:rsidDel="00000000" w:rsidR="00000000" w:rsidRPr="00000000">
              <w:rPr>
                <w:rtl w:val="0"/>
              </w:rPr>
            </w:r>
          </w:p>
        </w:tc>
        <w:tc>
          <w:tcPr>
            <w:tcMar>
              <w:top w:w="140.0" w:type="dxa"/>
              <w:left w:w="150.0" w:type="dxa"/>
              <w:bottom w:w="140.0" w:type="dxa"/>
              <w:right w:w="150.0" w:type="dxa"/>
            </w:tcMar>
          </w:tcPr>
          <w:p w:rsidR="00000000" w:rsidDel="00000000" w:rsidP="00000000" w:rsidRDefault="00000000" w:rsidRPr="00000000" w14:paraId="0000000B">
            <w:pPr>
              <w:spacing w:after="40" w:lineRule="auto"/>
              <w:rPr/>
            </w:pPr>
            <w:r w:rsidDel="00000000" w:rsidR="00000000" w:rsidRPr="00000000">
              <w:rPr>
                <w:sz w:val="20"/>
                <w:szCs w:val="20"/>
                <w:rtl w:val="0"/>
              </w:rPr>
              <w:t xml:space="preserve">Name of Guide, Designation</w:t>
              <w:br w:type="textWrapping"/>
              <w:t xml:space="preserve">Department of Information Technology</w:t>
            </w:r>
            <w:r w:rsidDel="00000000" w:rsidR="00000000" w:rsidRPr="00000000">
              <w:rPr>
                <w:rtl w:val="0"/>
              </w:rPr>
            </w:r>
          </w:p>
        </w:tc>
      </w:tr>
      <w:tr>
        <w:trPr>
          <w:cantSplit w:val="0"/>
          <w:tblHeader w:val="0"/>
        </w:trPr>
        <w:tc>
          <w:tcPr>
            <w:shd w:fill="f8f9fa" w:val="clear"/>
            <w:tcMar>
              <w:top w:w="140.0" w:type="dxa"/>
              <w:left w:w="150.0" w:type="dxa"/>
              <w:bottom w:w="140.0" w:type="dxa"/>
              <w:right w:w="150.0" w:type="dxa"/>
            </w:tcMar>
          </w:tcPr>
          <w:p w:rsidR="00000000" w:rsidDel="00000000" w:rsidP="00000000" w:rsidRDefault="00000000" w:rsidRPr="00000000" w14:paraId="0000000C">
            <w:pPr>
              <w:spacing w:after="40" w:lineRule="auto"/>
              <w:rPr/>
            </w:pPr>
            <w:r w:rsidDel="00000000" w:rsidR="00000000" w:rsidRPr="00000000">
              <w:rPr>
                <w:b w:val="1"/>
                <w:bCs w:val="1"/>
                <w:sz w:val="20"/>
                <w:szCs w:val="20"/>
                <w:rtl w:val="0"/>
              </w:rPr>
              <w:t xml:space="preserve">Institution / Department</w:t>
            </w:r>
            <w:r w:rsidDel="00000000" w:rsidR="00000000" w:rsidRPr="00000000">
              <w:rPr>
                <w:rtl w:val="0"/>
              </w:rPr>
            </w:r>
          </w:p>
        </w:tc>
        <w:tc>
          <w:tcPr>
            <w:tcMar>
              <w:top w:w="140.0" w:type="dxa"/>
              <w:left w:w="150.0" w:type="dxa"/>
              <w:bottom w:w="140.0" w:type="dxa"/>
              <w:right w:w="150.0" w:type="dxa"/>
            </w:tcMar>
          </w:tcPr>
          <w:p w:rsidR="00000000" w:rsidDel="00000000" w:rsidP="00000000" w:rsidRDefault="00000000" w:rsidRPr="00000000" w14:paraId="0000000D">
            <w:pPr>
              <w:spacing w:after="40" w:lineRule="auto"/>
              <w:rPr/>
            </w:pPr>
            <w:r w:rsidDel="00000000" w:rsidR="00000000" w:rsidRPr="00000000">
              <w:rPr>
                <w:sz w:val="20"/>
                <w:szCs w:val="20"/>
                <w:rtl w:val="0"/>
              </w:rPr>
              <w:t xml:space="preserve">Department of Information Technology</w:t>
              <w:br w:type="textWrapping"/>
              <w:t xml:space="preserve">Your Engineering College Name</w:t>
            </w:r>
            <w:r w:rsidDel="00000000" w:rsidR="00000000" w:rsidRPr="00000000">
              <w:rPr>
                <w:rtl w:val="0"/>
              </w:rPr>
            </w:r>
          </w:p>
        </w:tc>
      </w:tr>
    </w:tbl>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pStyle w:val="Heading2"/>
        <w:spacing w:after="120" w:before="320" w:lineRule="auto"/>
        <w:rPr/>
      </w:pPr>
      <w:r w:rsidDel="00000000" w:rsidR="00000000" w:rsidRPr="00000000">
        <w:rPr>
          <w:rFonts w:ascii="Arial" w:cs="Arial" w:eastAsia="Arial" w:hAnsi="Arial"/>
          <w:color w:val="005f73"/>
          <w:rtl w:val="0"/>
        </w:rPr>
        <w:t xml:space="preserve">1. Introduction &amp; Background</w:t>
      </w:r>
      <w:r w:rsidDel="00000000" w:rsidR="00000000" w:rsidRPr="00000000">
        <w:rPr>
          <w:rtl w:val="0"/>
        </w:rPr>
      </w:r>
    </w:p>
    <w:p w:rsidR="00000000" w:rsidDel="00000000" w:rsidP="00000000" w:rsidRDefault="00000000" w:rsidRPr="00000000" w14:paraId="00000010">
      <w:pPr>
        <w:spacing w:line="288" w:lineRule="auto"/>
        <w:jc w:val="both"/>
        <w:rPr/>
      </w:pPr>
      <w:r w:rsidDel="00000000" w:rsidR="00000000" w:rsidRPr="00000000">
        <w:rPr>
          <w:rtl w:val="0"/>
        </w:rPr>
        <w:t xml:space="preserve">Provide a comprehensive technical overview of the focus domain here. Discuss the importance of the technology sector involved (e.g., decentralized architectures, deep learning infrastructure) and present a logical segue into why your specific platform concept is relevant within contemporary standards.</w:t>
      </w:r>
    </w:p>
    <w:p w:rsidR="00000000" w:rsidDel="00000000" w:rsidP="00000000" w:rsidRDefault="00000000" w:rsidRPr="00000000" w14:paraId="00000011">
      <w:pPr>
        <w:pStyle w:val="Heading2"/>
        <w:spacing w:after="120" w:before="320" w:lineRule="auto"/>
        <w:rPr/>
      </w:pPr>
      <w:r w:rsidDel="00000000" w:rsidR="00000000" w:rsidRPr="00000000">
        <w:rPr>
          <w:rFonts w:ascii="Arial" w:cs="Arial" w:eastAsia="Arial" w:hAnsi="Arial"/>
          <w:color w:val="005f73"/>
          <w:rtl w:val="0"/>
        </w:rPr>
        <w:t xml:space="preserve">2. Problem Statement</w:t>
      </w:r>
      <w:r w:rsidDel="00000000" w:rsidR="00000000" w:rsidRPr="00000000">
        <w:rPr>
          <w:rtl w:val="0"/>
        </w:rPr>
      </w:r>
    </w:p>
    <w:p w:rsidR="00000000" w:rsidDel="00000000" w:rsidP="00000000" w:rsidRDefault="00000000" w:rsidRPr="00000000" w14:paraId="00000012">
      <w:pPr>
        <w:spacing w:line="288" w:lineRule="auto"/>
        <w:jc w:val="both"/>
        <w:rPr/>
      </w:pPr>
      <w:r w:rsidDel="00000000" w:rsidR="00000000" w:rsidRPr="00000000">
        <w:rPr>
          <w:rtl w:val="0"/>
        </w:rPr>
        <w:t xml:space="preserve">Clearly formulate the precise core technical problem you intend to solve. Identify systemic vulnerabilities, operational gaps, scalability caps, or data silos inherent within existing contemporary systems. Explain exactly why these inefficiencies require critical remediation.</w:t>
      </w:r>
    </w:p>
    <w:p w:rsidR="00000000" w:rsidDel="00000000" w:rsidP="00000000" w:rsidRDefault="00000000" w:rsidRPr="00000000" w14:paraId="00000013">
      <w:pPr>
        <w:pStyle w:val="Heading2"/>
        <w:spacing w:after="120" w:before="320" w:lineRule="auto"/>
        <w:rPr/>
      </w:pPr>
      <w:r w:rsidDel="00000000" w:rsidR="00000000" w:rsidRPr="00000000">
        <w:rPr>
          <w:rFonts w:ascii="Arial" w:cs="Arial" w:eastAsia="Arial" w:hAnsi="Arial"/>
          <w:color w:val="005f73"/>
          <w:rtl w:val="0"/>
        </w:rPr>
        <w:t xml:space="preserve">3. Objectives</w:t>
      </w:r>
      <w:r w:rsidDel="00000000" w:rsidR="00000000" w:rsidRPr="00000000">
        <w:rPr>
          <w:rtl w:val="0"/>
        </w:rPr>
      </w:r>
    </w:p>
    <w:p w:rsidR="00000000" w:rsidDel="00000000" w:rsidP="00000000" w:rsidRDefault="00000000" w:rsidRPr="00000000" w14:paraId="00000014">
      <w:pPr>
        <w:spacing w:line="288" w:lineRule="auto"/>
        <w:rPr/>
      </w:pPr>
      <w:r w:rsidDel="00000000" w:rsidR="00000000" w:rsidRPr="00000000">
        <w:rPr>
          <w:rtl w:val="0"/>
        </w:rPr>
        <w:t xml:space="preserve">Define the specific strategic targets your project intends to achieve during its implementation lifecycle. These must be formulated as measurable technical outcomes:</w:t>
        <w:br w:type="textWrapping"/>
        <w:t xml:space="preserve">• Objective 1: To …….....</w:t>
        <w:br w:type="textWrapping"/>
        <w:t xml:space="preserve">• Objective 2: To ……...</w:t>
        <w:br w:type="textWrapping"/>
        <w:t xml:space="preserve">• Objective 3: To …………..</w:t>
      </w:r>
    </w:p>
    <w:p w:rsidR="00000000" w:rsidDel="00000000" w:rsidP="00000000" w:rsidRDefault="00000000" w:rsidRPr="00000000" w14:paraId="00000015">
      <w:pPr>
        <w:pStyle w:val="Heading2"/>
        <w:spacing w:after="120" w:before="320" w:lineRule="auto"/>
        <w:rPr/>
      </w:pPr>
      <w:r w:rsidDel="00000000" w:rsidR="00000000" w:rsidRPr="00000000">
        <w:rPr>
          <w:rFonts w:ascii="Arial" w:cs="Arial" w:eastAsia="Arial" w:hAnsi="Arial"/>
          <w:color w:val="005f73"/>
          <w:rtl w:val="0"/>
        </w:rPr>
        <w:t xml:space="preserve">4. Proposed Architecture &amp; Methodology</w:t>
      </w:r>
      <w:r w:rsidDel="00000000" w:rsidR="00000000" w:rsidRPr="00000000">
        <w:rPr>
          <w:rtl w:val="0"/>
        </w:rPr>
      </w:r>
    </w:p>
    <w:p w:rsidR="00000000" w:rsidDel="00000000" w:rsidP="00000000" w:rsidRDefault="00000000" w:rsidRPr="00000000" w14:paraId="00000016">
      <w:pPr>
        <w:spacing w:line="288" w:lineRule="auto"/>
        <w:rPr/>
      </w:pPr>
      <w:r w:rsidDel="00000000" w:rsidR="00000000" w:rsidRPr="00000000">
        <w:rPr>
          <w:rtl w:val="0"/>
        </w:rPr>
        <w:t xml:space="preserve">Detail the structural and architectural design pipeline of your proposed methodology. Outline your step-by-step implementation process including data gathering, architectural tiers (e.g., API layer, processing logic, persistent state databases), and integration protocols.</w:t>
        <w:br w:type="textWrapping"/>
        <w:br w:type="textWrapping"/>
        <w:t xml:space="preserve">[Note: You are strongly advised to insert a clean System Architecture Diagram at this position].</w:t>
      </w:r>
    </w:p>
    <w:p w:rsidR="00000000" w:rsidDel="00000000" w:rsidP="00000000" w:rsidRDefault="00000000" w:rsidRPr="00000000" w14:paraId="00000017">
      <w:pPr>
        <w:pStyle w:val="Heading2"/>
        <w:spacing w:after="120" w:before="320" w:lineRule="auto"/>
        <w:rPr/>
      </w:pPr>
      <w:r w:rsidDel="00000000" w:rsidR="00000000" w:rsidRPr="00000000">
        <w:rPr>
          <w:rFonts w:ascii="Arial" w:cs="Arial" w:eastAsia="Arial" w:hAnsi="Arial"/>
          <w:color w:val="005f73"/>
          <w:rtl w:val="0"/>
        </w:rPr>
        <w:t xml:space="preserve">5. Hardware &amp; Software Requirements</w:t>
      </w:r>
      <w:r w:rsidDel="00000000" w:rsidR="00000000" w:rsidRPr="00000000">
        <w:rPr>
          <w:rtl w:val="0"/>
        </w:rPr>
      </w:r>
    </w:p>
    <w:tbl>
      <w:tblPr>
        <w:tblStyle w:val="Table2"/>
        <w:tblW w:w="9360.0" w:type="dxa"/>
        <w:jc w:val="left"/>
        <w:tblInd w:w="-150.0" w:type="dxa"/>
        <w:tblLayout w:type="fixed"/>
        <w:tblLook w:val="0400"/>
      </w:tblPr>
      <w:tblGrid>
        <w:gridCol w:w="4680"/>
        <w:gridCol w:w="4680"/>
        <w:tblGridChange w:id="0">
          <w:tblGrid>
            <w:gridCol w:w="4680"/>
            <w:gridCol w:w="4680"/>
          </w:tblGrid>
        </w:tblGridChange>
      </w:tblGrid>
      <w:tr>
        <w:trPr>
          <w:cantSplit w:val="0"/>
          <w:tblHeader w:val="0"/>
        </w:trPr>
        <w:tc>
          <w:tcPr>
            <w:shd w:fill="005f73" w:val="clear"/>
            <w:tcMar>
              <w:top w:w="140.0" w:type="dxa"/>
              <w:left w:w="150.0" w:type="dxa"/>
              <w:bottom w:w="140.0" w:type="dxa"/>
              <w:right w:w="150.0" w:type="dxa"/>
            </w:tcMa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Resource Domain</w:t>
            </w:r>
            <w:r w:rsidDel="00000000" w:rsidR="00000000" w:rsidRPr="00000000">
              <w:rPr>
                <w:rtl w:val="0"/>
              </w:rPr>
            </w:r>
          </w:p>
        </w:tc>
        <w:tc>
          <w:tcPr>
            <w:shd w:fill="005f73" w:val="clear"/>
            <w:tcMar>
              <w:top w:w="140.0" w:type="dxa"/>
              <w:left w:w="150.0" w:type="dxa"/>
              <w:bottom w:w="140.0" w:type="dxa"/>
              <w:right w:w="15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Minimum Technical Specification Required</w:t>
            </w:r>
            <w:r w:rsidDel="00000000" w:rsidR="00000000" w:rsidRPr="00000000">
              <w:rPr>
                <w:rtl w:val="0"/>
              </w:rPr>
            </w:r>
          </w:p>
        </w:tc>
      </w:tr>
      <w:tr>
        <w:trPr>
          <w:cantSplit w:val="0"/>
          <w:tblHeader w:val="0"/>
        </w:trPr>
        <w:tc>
          <w:tcPr>
            <w:shd w:fill="f8f9fa" w:val="clear"/>
            <w:tcMar>
              <w:top w:w="140.0" w:type="dxa"/>
              <w:left w:w="150.0" w:type="dxa"/>
              <w:bottom w:w="140.0" w:type="dxa"/>
              <w:right w:w="15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Operating System</w:t>
            </w:r>
            <w:r w:rsidDel="00000000" w:rsidR="00000000" w:rsidRPr="00000000">
              <w:rPr>
                <w:rtl w:val="0"/>
              </w:rPr>
            </w:r>
          </w:p>
        </w:tc>
        <w:tc>
          <w:tcPr>
            <w:shd w:fill="f8f9fa" w:val="clear"/>
            <w:tcMar>
              <w:top w:w="140.0" w:type="dxa"/>
              <w:left w:w="150.0" w:type="dxa"/>
              <w:bottom w:w="140.0" w:type="dxa"/>
              <w:right w:w="150.0" w:type="dxa"/>
            </w:tcMar>
          </w:tcPr>
          <w:p w:rsidR="00000000" w:rsidDel="00000000" w:rsidP="00000000" w:rsidRDefault="00000000" w:rsidRPr="00000000" w14:paraId="0000001B">
            <w:pPr>
              <w:rPr/>
            </w:pPr>
            <w:r w:rsidDel="00000000" w:rsidR="00000000" w:rsidRPr="00000000">
              <w:rPr>
                <w:rtl w:val="0"/>
              </w:rPr>
            </w:r>
          </w:p>
        </w:tc>
      </w:tr>
      <w:tr>
        <w:trPr>
          <w:cantSplit w:val="0"/>
          <w:tblHeader w:val="0"/>
        </w:trPr>
        <w:tc>
          <w:tcPr>
            <w:tcMar>
              <w:top w:w="140.0" w:type="dxa"/>
              <w:left w:w="150.0" w:type="dxa"/>
              <w:bottom w:w="140.0" w:type="dxa"/>
              <w:right w:w="150.0" w:type="dxa"/>
            </w:tcMar>
          </w:tcPr>
          <w:p w:rsidR="00000000" w:rsidDel="00000000" w:rsidP="00000000" w:rsidRDefault="00000000" w:rsidRPr="00000000" w14:paraId="0000001C">
            <w:pPr>
              <w:rPr/>
            </w:pPr>
            <w:r w:rsidDel="00000000" w:rsidR="00000000" w:rsidRPr="00000000">
              <w:rPr>
                <w:b w:val="1"/>
                <w:bCs w:val="1"/>
                <w:sz w:val="20"/>
                <w:szCs w:val="20"/>
                <w:rtl w:val="0"/>
              </w:rPr>
              <w:t xml:space="preserve">Programming Architecture</w:t>
            </w:r>
            <w:r w:rsidDel="00000000" w:rsidR="00000000" w:rsidRPr="00000000">
              <w:rPr>
                <w:rtl w:val="0"/>
              </w:rPr>
            </w:r>
          </w:p>
        </w:tc>
        <w:tc>
          <w:tcPr>
            <w:tcMar>
              <w:top w:w="140.0" w:type="dxa"/>
              <w:left w:w="150.0" w:type="dxa"/>
              <w:bottom w:w="140.0" w:type="dxa"/>
              <w:right w:w="150.0" w:type="dxa"/>
            </w:tcMar>
          </w:tcPr>
          <w:p w:rsidR="00000000" w:rsidDel="00000000" w:rsidP="00000000" w:rsidRDefault="00000000" w:rsidRPr="00000000" w14:paraId="0000001D">
            <w:pPr>
              <w:rPr/>
            </w:pPr>
            <w:r w:rsidDel="00000000" w:rsidR="00000000" w:rsidRPr="00000000">
              <w:rPr>
                <w:rtl w:val="0"/>
              </w:rPr>
            </w:r>
          </w:p>
        </w:tc>
      </w:tr>
      <w:tr>
        <w:trPr>
          <w:cantSplit w:val="0"/>
          <w:tblHeader w:val="0"/>
        </w:trPr>
        <w:tc>
          <w:tcPr>
            <w:shd w:fill="f8f9fa" w:val="clear"/>
            <w:tcMar>
              <w:top w:w="140.0" w:type="dxa"/>
              <w:left w:w="150.0" w:type="dxa"/>
              <w:bottom w:w="140.0" w:type="dxa"/>
              <w:right w:w="150.0" w:type="dxa"/>
            </w:tcMar>
          </w:tcPr>
          <w:p w:rsidR="00000000" w:rsidDel="00000000" w:rsidP="00000000" w:rsidRDefault="00000000" w:rsidRPr="00000000" w14:paraId="0000001E">
            <w:pPr>
              <w:rPr/>
            </w:pPr>
            <w:r w:rsidDel="00000000" w:rsidR="00000000" w:rsidRPr="00000000">
              <w:rPr>
                <w:b w:val="1"/>
                <w:bCs w:val="1"/>
                <w:sz w:val="20"/>
                <w:szCs w:val="20"/>
                <w:rtl w:val="0"/>
              </w:rPr>
              <w:t xml:space="preserve">Frameworks &amp; Stack</w:t>
            </w:r>
            <w:r w:rsidDel="00000000" w:rsidR="00000000" w:rsidRPr="00000000">
              <w:rPr>
                <w:rtl w:val="0"/>
              </w:rPr>
            </w:r>
          </w:p>
        </w:tc>
        <w:tc>
          <w:tcPr>
            <w:shd w:fill="f8f9fa" w:val="clear"/>
            <w:tcMar>
              <w:top w:w="140.0" w:type="dxa"/>
              <w:left w:w="150.0" w:type="dxa"/>
              <w:bottom w:w="140.0" w:type="dxa"/>
              <w:right w:w="150.0" w:type="dxa"/>
            </w:tcMar>
          </w:tcPr>
          <w:p w:rsidR="00000000" w:rsidDel="00000000" w:rsidP="00000000" w:rsidRDefault="00000000" w:rsidRPr="00000000" w14:paraId="0000001F">
            <w:pPr>
              <w:rPr/>
            </w:pPr>
            <w:r w:rsidDel="00000000" w:rsidR="00000000" w:rsidRPr="00000000">
              <w:rPr>
                <w:rtl w:val="0"/>
              </w:rPr>
            </w:r>
          </w:p>
        </w:tc>
      </w:tr>
      <w:tr>
        <w:trPr>
          <w:cantSplit w:val="0"/>
          <w:tblHeader w:val="0"/>
        </w:trPr>
        <w:tc>
          <w:tcPr>
            <w:tcMar>
              <w:top w:w="140.0" w:type="dxa"/>
              <w:left w:w="150.0" w:type="dxa"/>
              <w:bottom w:w="140.0" w:type="dxa"/>
              <w:right w:w="15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Database Management</w:t>
            </w:r>
            <w:r w:rsidDel="00000000" w:rsidR="00000000" w:rsidRPr="00000000">
              <w:rPr>
                <w:rtl w:val="0"/>
              </w:rPr>
            </w:r>
          </w:p>
        </w:tc>
        <w:tc>
          <w:tcPr>
            <w:tcMar>
              <w:top w:w="140.0" w:type="dxa"/>
              <w:left w:w="150.0" w:type="dxa"/>
              <w:bottom w:w="140.0" w:type="dxa"/>
              <w:right w:w="150.0" w:type="dxa"/>
            </w:tcMar>
          </w:tcPr>
          <w:p w:rsidR="00000000" w:rsidDel="00000000" w:rsidP="00000000" w:rsidRDefault="00000000" w:rsidRPr="00000000" w14:paraId="00000021">
            <w:pPr>
              <w:rPr/>
            </w:pPr>
            <w:r w:rsidDel="00000000" w:rsidR="00000000" w:rsidRPr="00000000">
              <w:rPr>
                <w:rtl w:val="0"/>
              </w:rPr>
            </w:r>
          </w:p>
        </w:tc>
      </w:tr>
      <w:tr>
        <w:trPr>
          <w:cantSplit w:val="0"/>
          <w:tblHeader w:val="0"/>
        </w:trPr>
        <w:tc>
          <w:tcPr>
            <w:shd w:fill="f8f9fa" w:val="clear"/>
            <w:tcMar>
              <w:top w:w="140.0" w:type="dxa"/>
              <w:left w:w="150.0" w:type="dxa"/>
              <w:bottom w:w="140.0" w:type="dxa"/>
              <w:right w:w="150.0" w:type="dxa"/>
            </w:tcMar>
          </w:tcPr>
          <w:p w:rsidR="00000000" w:rsidDel="00000000" w:rsidP="00000000" w:rsidRDefault="00000000" w:rsidRPr="00000000" w14:paraId="00000022">
            <w:pPr>
              <w:rPr/>
            </w:pPr>
            <w:r w:rsidDel="00000000" w:rsidR="00000000" w:rsidRPr="00000000">
              <w:rPr>
                <w:b w:val="1"/>
                <w:bCs w:val="1"/>
                <w:sz w:val="20"/>
                <w:szCs w:val="20"/>
                <w:rtl w:val="0"/>
              </w:rPr>
              <w:t xml:space="preserve">Hardware Infrastructure</w:t>
            </w:r>
            <w:r w:rsidDel="00000000" w:rsidR="00000000" w:rsidRPr="00000000">
              <w:rPr>
                <w:rtl w:val="0"/>
              </w:rPr>
            </w:r>
          </w:p>
        </w:tc>
        <w:tc>
          <w:tcPr>
            <w:shd w:fill="f8f9fa" w:val="clear"/>
            <w:tcMar>
              <w:top w:w="140.0" w:type="dxa"/>
              <w:left w:w="150.0" w:type="dxa"/>
              <w:bottom w:w="140.0" w:type="dxa"/>
              <w:right w:w="150.0" w:type="dxa"/>
            </w:tcMar>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spacing w:after="240" w:lineRule="auto"/>
        <w:rPr/>
      </w:pPr>
      <w:r w:rsidDel="00000000" w:rsidR="00000000" w:rsidRPr="00000000">
        <w:rPr>
          <w:rtl w:val="0"/>
        </w:rPr>
      </w:r>
    </w:p>
    <w:p w:rsidR="00000000" w:rsidDel="00000000" w:rsidP="00000000" w:rsidRDefault="00000000" w:rsidRPr="00000000" w14:paraId="00000025">
      <w:pPr>
        <w:pStyle w:val="Heading2"/>
        <w:spacing w:after="120" w:before="320" w:lineRule="auto"/>
        <w:rPr/>
      </w:pPr>
      <w:r w:rsidDel="00000000" w:rsidR="00000000" w:rsidRPr="00000000">
        <w:rPr>
          <w:rFonts w:ascii="Arial" w:cs="Arial" w:eastAsia="Arial" w:hAnsi="Arial"/>
          <w:color w:val="005f73"/>
          <w:rtl w:val="0"/>
        </w:rPr>
        <w:t xml:space="preserve">6. Expected Deliverables</w:t>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Specify concrete target outcomes: e.g., an end-to-end fully working system deployment, an interactive dashboard UI, automated production pipelines, benchmarking charts, and a publication-grade project thesis document.</w:t>
      </w:r>
    </w:p>
    <w:p w:rsidR="00000000" w:rsidDel="00000000" w:rsidP="00000000" w:rsidRDefault="00000000" w:rsidRPr="00000000" w14:paraId="00000027">
      <w:pPr>
        <w:pStyle w:val="Heading2"/>
        <w:spacing w:after="120" w:before="320" w:lineRule="auto"/>
        <w:rPr/>
      </w:pPr>
      <w:r w:rsidDel="00000000" w:rsidR="00000000" w:rsidRPr="00000000">
        <w:rPr>
          <w:rFonts w:ascii="Arial" w:cs="Arial" w:eastAsia="Arial" w:hAnsi="Arial"/>
          <w:color w:val="005f73"/>
          <w:rtl w:val="0"/>
        </w:rPr>
        <w:t xml:space="preserve">7. References</w:t>
      </w:r>
      <w:r w:rsidDel="00000000" w:rsidR="00000000" w:rsidRPr="00000000">
        <w:rPr>
          <w:rtl w:val="0"/>
        </w:rPr>
      </w:r>
    </w:p>
    <w:p w:rsidR="00000000" w:rsidDel="00000000" w:rsidP="00000000" w:rsidRDefault="00000000" w:rsidRPr="00000000" w14:paraId="00000028">
      <w:pPr>
        <w:spacing w:after="560" w:lineRule="auto"/>
        <w:rPr>
          <w:color w:val="000000"/>
          <w:sz w:val="20"/>
          <w:szCs w:val="20"/>
        </w:rPr>
      </w:pPr>
      <w:r w:rsidDel="00000000" w:rsidR="00000000" w:rsidRPr="00000000">
        <w:rPr>
          <w:color w:val="000000"/>
          <w:sz w:val="20"/>
          <w:szCs w:val="20"/>
          <w:rtl w:val="0"/>
        </w:rPr>
        <w:t xml:space="preserve">[1] Authors, "Title of Foundation Research Paper," Journal Name, vol. x, no. y, pp. 100-115, Year.</w:t>
        <w:br w:type="textWrapping"/>
        <w:t xml:space="preserve">[2] Authors, "Title of Architectural Review Paper," Conference Name, IEEE, Year.</w:t>
        <w:br w:type="textWrapping"/>
        <w:t xml:space="preserve">[3] Complete system standard document / verified engineering whitepaper.</w:t>
      </w:r>
    </w:p>
    <w:p w:rsidR="00000000" w:rsidDel="00000000" w:rsidP="00000000" w:rsidRDefault="00000000" w:rsidRPr="00000000" w14:paraId="00000029">
      <w:pPr>
        <w:spacing w:after="560" w:lineRule="auto"/>
        <w:rPr>
          <w:color w:val="6c757d"/>
          <w:sz w:val="20"/>
          <w:szCs w:val="20"/>
        </w:rPr>
      </w:pPr>
      <w:r w:rsidDel="00000000" w:rsidR="00000000" w:rsidRPr="00000000">
        <w:rPr>
          <w:rtl w:val="0"/>
        </w:rPr>
      </w:r>
    </w:p>
    <w:p w:rsidR="00000000" w:rsidDel="00000000" w:rsidP="00000000" w:rsidRDefault="00000000" w:rsidRPr="00000000" w14:paraId="0000002A">
      <w:pPr>
        <w:spacing w:after="560" w:lineRule="auto"/>
        <w:rPr/>
      </w:pPr>
      <w:r w:rsidDel="00000000" w:rsidR="00000000" w:rsidRPr="00000000">
        <w:rPr>
          <w:b w:val="1"/>
          <w:bCs w:val="1"/>
          <w:color w:val="000000"/>
          <w:sz w:val="20"/>
          <w:szCs w:val="20"/>
          <w:rtl w:val="0"/>
        </w:rPr>
        <w:t xml:space="preserve">Signature of Students</w:t>
        <w:tab/>
        <w:tab/>
        <w:tab/>
        <w:tab/>
        <w:tab/>
        <w:tab/>
        <w:tab/>
        <w:t xml:space="preserve">Signature of Guide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d42"/>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