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0B73" w:rsidRDefault="00E9399E">
      <w:pPr>
        <w:spacing w:after="0" w:line="240" w:lineRule="auto"/>
        <w:ind w:left="360" w:firstLine="0"/>
      </w:pPr>
      <w:r>
        <w:rPr>
          <w:rFonts w:ascii="Calibri" w:eastAsia="Calibri" w:hAnsi="Calibri" w:cs="Calibri"/>
          <w:color w:val="17365D"/>
          <w:sz w:val="52"/>
        </w:rPr>
        <w:t>Define Problem Statements</w:t>
      </w:r>
      <w:r>
        <w:rPr>
          <w:rFonts w:ascii="Calibri" w:eastAsia="Calibri" w:hAnsi="Calibri" w:cs="Calibri"/>
          <w:sz w:val="52"/>
        </w:rPr>
        <w:t xml:space="preserve"> </w:t>
      </w:r>
    </w:p>
    <w:p w:rsidR="00D90B73" w:rsidRDefault="00E9399E">
      <w:pPr>
        <w:spacing w:after="12" w:line="240" w:lineRule="auto"/>
        <w:ind w:left="0" w:firstLine="0"/>
      </w:pPr>
      <w:r>
        <w:rPr>
          <w:rFonts w:ascii="Calibri" w:eastAsia="Calibri" w:hAnsi="Calibri" w:cs="Calibri"/>
          <w:sz w:val="4"/>
        </w:rPr>
        <w:t xml:space="preserve"> </w:t>
      </w:r>
    </w:p>
    <w:p w:rsidR="00D90B73" w:rsidRDefault="00E9399E">
      <w:pPr>
        <w:spacing w:after="89" w:line="240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523865" cy="12192"/>
                <wp:effectExtent l="0" t="0" r="0" b="0"/>
                <wp:docPr id="1640" name="Group 16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3865" cy="12192"/>
                          <a:chOff x="0" y="0"/>
                          <a:chExt cx="5523865" cy="12192"/>
                        </a:xfrm>
                      </wpg:grpSpPr>
                      <wps:wsp>
                        <wps:cNvPr id="1883" name="Shape 1883"/>
                        <wps:cNvSpPr/>
                        <wps:spPr>
                          <a:xfrm>
                            <a:off x="0" y="0"/>
                            <a:ext cx="552386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3865" h="12192">
                                <a:moveTo>
                                  <a:pt x="0" y="0"/>
                                </a:moveTo>
                                <a:lnTo>
                                  <a:pt x="5523865" y="0"/>
                                </a:lnTo>
                                <a:lnTo>
                                  <a:pt x="552386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4F81B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D55ADB" id="Group 1640" o:spid="_x0000_s1026" style="width:434.95pt;height:.95pt;mso-position-horizontal-relative:char;mso-position-vertical-relative:line" coordsize="55238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Z15cgIAAD4GAAAOAAAAZHJzL2Uyb0RvYy54bWykVF1vmzAUfZ+0/2DxvgBp02UoSaW1a16m&#10;rVq7H+AYG5CMbdlOSP79ri/gsFTrpJYHuNjnfpzj67u6PbaSHLh1jVbrJJ9lCeGK6bJR1Tr5/fzw&#10;aZkQ56kqqdSKr5MTd8nt5uOHVWcKPte1liW3BIIoV3RmndTemyJNHat5S91MG65gU2jbUg+/tkpL&#10;SzuI3sp0nmU3aadtaaxm3DlYve83kw3GF4Iz/1MIxz2R6wRq8/i2+N6Fd7pZ0aKy1NQNG8qgb6ii&#10;pY2CpDHUPfWU7G3zIlTbMKudFn7GdJtqIRrGkQOwybMLNlur9wa5VEVXmSgTSHuh05vDsh+HR0ua&#10;Es7u5hoEUrSFU8LEBFdAoM5UBeC21jyZRzssVP1f4HwUtg1fYEOOKO0pSsuPnjBYXCzmV8ubRUIY&#10;7OXz/Mu8l57VcD4vvFj97VW/dEyahtpiKZ2BJnJnndz7dHqqqeEovwv8R52Wy6tRJ0SQPKygLIiL&#10;IrnCgV7vUygypQXbO7/lGqWmh+/O971bjhatR4sd1WhauAGv9r6hPviFKoNJuslZ1eNRhd1WH/iz&#10;Rpy/ODAo8rwr1RQVz31sCcCOiPFrMN4UGRvkn2ho1Wkj/QeH9zxiwAhUN6vBQPpgTwWWKigBWRiF&#10;qSQk9Xi928bDuJJNG5T5nGXnwBAttF9/4mj5k+RBLql+cQFXDK9GWHC22t1JSw40DCV8QvtgfQAN&#10;ENFIGb1yTP2X1/XDMv96N3gN4ODHceRFz6z3ZEPCfu7B9ABe4/SDrNEJM2vlo7+CmY1JJoSCudPl&#10;CScBcoYrh+xxSCGPYaCGKTj9R9R57G/+AAAA//8DAFBLAwQUAAYACAAAACEA71iysNsAAAADAQAA&#10;DwAAAGRycy9kb3ducmV2LnhtbEyPQUvDQBCF74L/YRnBm91EsTRpNqUU9VQEW0F6mybTJDQ7G7Lb&#10;JP33jl708mB4j/e+yVaTbdVAvW8cG4hnESjiwpUNVwY+968PC1A+IJfYOiYDV/Kwym9vMkxLN/IH&#10;DbtQKSlhn6KBOoQu1doXNVn0M9cRi3dyvcUgZ1/pssdRym2rH6Nori02LAs1drSpqTjvLtbA24jj&#10;+il+Gbbn0+Z62D+/f21jMub+blovQQWawl8YfvAFHXJhOroLl161BuSR8KviLeZJAuoooQR0nun/&#10;7Pk3AAAA//8DAFBLAQItABQABgAIAAAAIQC2gziS/gAAAOEBAAATAAAAAAAAAAAAAAAAAAAAAABb&#10;Q29udGVudF9UeXBlc10ueG1sUEsBAi0AFAAGAAgAAAAhADj9If/WAAAAlAEAAAsAAAAAAAAAAAAA&#10;AAAALwEAAF9yZWxzLy5yZWxzUEsBAi0AFAAGAAgAAAAhALkBnXlyAgAAPgYAAA4AAAAAAAAAAAAA&#10;AAAALgIAAGRycy9lMm9Eb2MueG1sUEsBAi0AFAAGAAgAAAAhAO9YsrDbAAAAAwEAAA8AAAAAAAAA&#10;AAAAAAAAzAQAAGRycy9kb3ducmV2LnhtbFBLBQYAAAAABAAEAPMAAADUBQAAAAA=&#10;">
                <v:shape id="Shape 1883" o:spid="_x0000_s1027" style="position:absolute;width:55238;height:121;visibility:visible;mso-wrap-style:square;v-text-anchor:top" coordsize="5523865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2TPsMQA&#10;AADdAAAADwAAAGRycy9kb3ducmV2LnhtbERPTUvDQBC9C/0Pywi92Y0W0hC7LVZRpF60jYfehuw0&#10;WczOhuzarP++KxR6m8f7nOU62k6caPDGsYL7WQaCuHbacKOg2r/eFSB8QNbYOSYFf+RhvZrcLLHU&#10;buQvOu1CI1II+xIVtCH0pZS+bsmin7meOHFHN1gMCQ6N1AOOKdx28iHLcmnRcGposafnluqf3a9V&#10;cNh82vCWV98vtRljtc8/ttEslJrexqdHEIFiuIov7ned5hfFHP6/SSfI1R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Nkz7DEAAAA3QAAAA8AAAAAAAAAAAAAAAAAmAIAAGRycy9k&#10;b3ducmV2LnhtbFBLBQYAAAAABAAEAPUAAACJAwAAAAA=&#10;" path="m,l5523865,r,12192l,12192,,e" fillcolor="#4f81bc" stroked="f" strokeweight="0">
                  <v:stroke miterlimit="83231f" joinstyle="miter"/>
                  <v:path arrowok="t" textboxrect="0,0,5523865,12192"/>
                </v:shape>
                <w10:anchorlock/>
              </v:group>
            </w:pict>
          </mc:Fallback>
        </mc:AlternateContent>
      </w:r>
    </w:p>
    <w:p w:rsidR="00D90B73" w:rsidRDefault="00E9399E">
      <w:pPr>
        <w:spacing w:after="4" w:line="276" w:lineRule="auto"/>
        <w:ind w:left="0" w:firstLine="0"/>
      </w:pPr>
      <w:r>
        <w:rPr>
          <w:rFonts w:ascii="Calibri" w:eastAsia="Calibri" w:hAnsi="Calibri" w:cs="Calibri"/>
          <w:sz w:val="20"/>
        </w:rPr>
        <w:t xml:space="preserve"> </w:t>
      </w:r>
    </w:p>
    <w:tbl>
      <w:tblPr>
        <w:tblStyle w:val="TableGrid"/>
        <w:tblW w:w="8925" w:type="dxa"/>
        <w:tblInd w:w="252" w:type="dxa"/>
        <w:tblCellMar>
          <w:top w:w="0" w:type="dxa"/>
          <w:left w:w="113" w:type="dxa"/>
          <w:bottom w:w="0" w:type="dxa"/>
          <w:right w:w="116" w:type="dxa"/>
        </w:tblCellMar>
        <w:tblLook w:val="04A0" w:firstRow="1" w:lastRow="0" w:firstColumn="1" w:lastColumn="0" w:noHBand="0" w:noVBand="1"/>
      </w:tblPr>
      <w:tblGrid>
        <w:gridCol w:w="4462"/>
        <w:gridCol w:w="4463"/>
      </w:tblGrid>
      <w:tr w:rsidR="00D90B73">
        <w:trPr>
          <w:trHeight w:val="406"/>
        </w:trPr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B73" w:rsidRDefault="00E9399E">
            <w:pPr>
              <w:spacing w:after="0" w:line="276" w:lineRule="auto"/>
              <w:ind w:left="0" w:firstLine="0"/>
            </w:pPr>
            <w:r>
              <w:t xml:space="preserve">Date </w:t>
            </w:r>
          </w:p>
        </w:tc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B73" w:rsidRDefault="00E9399E">
            <w:pPr>
              <w:spacing w:after="0" w:line="276" w:lineRule="auto"/>
              <w:ind w:left="0" w:firstLine="0"/>
            </w:pPr>
            <w:r>
              <w:t>6 march</w:t>
            </w:r>
            <w:bookmarkStart w:id="0" w:name="_GoBack"/>
            <w:bookmarkEnd w:id="0"/>
            <w:r>
              <w:t xml:space="preserve"> 2025 </w:t>
            </w:r>
          </w:p>
        </w:tc>
      </w:tr>
      <w:tr w:rsidR="00D90B73">
        <w:trPr>
          <w:trHeight w:val="403"/>
        </w:trPr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B73" w:rsidRDefault="00E9399E">
            <w:pPr>
              <w:spacing w:after="0" w:line="276" w:lineRule="auto"/>
              <w:ind w:left="0" w:firstLine="0"/>
            </w:pPr>
            <w:r>
              <w:t xml:space="preserve">Team ID </w:t>
            </w:r>
          </w:p>
        </w:tc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B73" w:rsidRDefault="00D90B73">
            <w:pPr>
              <w:spacing w:after="0" w:line="276" w:lineRule="auto"/>
              <w:ind w:left="0" w:firstLine="0"/>
            </w:pPr>
          </w:p>
        </w:tc>
      </w:tr>
      <w:tr w:rsidR="00D90B73">
        <w:trPr>
          <w:trHeight w:val="526"/>
        </w:trPr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B73" w:rsidRDefault="00E9399E">
            <w:pPr>
              <w:spacing w:after="0" w:line="276" w:lineRule="auto"/>
              <w:ind w:left="0" w:firstLine="0"/>
            </w:pPr>
            <w:r>
              <w:t xml:space="preserve">Project Name </w:t>
            </w:r>
          </w:p>
        </w:tc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B73" w:rsidRDefault="00E9399E">
            <w:pPr>
              <w:spacing w:after="0" w:line="276" w:lineRule="auto"/>
              <w:ind w:left="0" w:firstLine="0"/>
              <w:jc w:val="both"/>
            </w:pPr>
            <w:r>
              <w:t xml:space="preserve">Visualization Tool for Electric Vehicle Charge and Range Analysis </w:t>
            </w:r>
          </w:p>
        </w:tc>
      </w:tr>
      <w:tr w:rsidR="00D90B73">
        <w:trPr>
          <w:trHeight w:val="406"/>
        </w:trPr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B73" w:rsidRDefault="00E9399E">
            <w:pPr>
              <w:spacing w:after="0" w:line="276" w:lineRule="auto"/>
              <w:ind w:left="0" w:firstLine="0"/>
            </w:pPr>
            <w:r>
              <w:t xml:space="preserve">Maximum Marks </w:t>
            </w:r>
          </w:p>
        </w:tc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B73" w:rsidRDefault="00E9399E">
            <w:pPr>
              <w:spacing w:after="0" w:line="276" w:lineRule="auto"/>
              <w:ind w:left="0" w:firstLine="0"/>
            </w:pPr>
            <w:r>
              <w:t xml:space="preserve">2 marks </w:t>
            </w:r>
          </w:p>
        </w:tc>
      </w:tr>
    </w:tbl>
    <w:p w:rsidR="00D90B73" w:rsidRDefault="00E9399E">
      <w:pPr>
        <w:spacing w:after="139" w:line="240" w:lineRule="auto"/>
        <w:ind w:left="0" w:firstLine="0"/>
      </w:pPr>
      <w:r>
        <w:rPr>
          <w:rFonts w:ascii="Calibri" w:eastAsia="Calibri" w:hAnsi="Calibri" w:cs="Calibri"/>
          <w:sz w:val="28"/>
        </w:rPr>
        <w:t xml:space="preserve"> </w:t>
      </w:r>
    </w:p>
    <w:p w:rsidR="00D90B73" w:rsidRDefault="00E9399E">
      <w:pPr>
        <w:spacing w:after="45" w:line="240" w:lineRule="auto"/>
        <w:ind w:left="0" w:firstLine="0"/>
      </w:pPr>
      <w:r>
        <w:rPr>
          <w:rFonts w:ascii="Calibri" w:eastAsia="Calibri" w:hAnsi="Calibri" w:cs="Calibri"/>
          <w:sz w:val="28"/>
        </w:rPr>
        <w:t xml:space="preserve"> </w:t>
      </w:r>
    </w:p>
    <w:p w:rsidR="00D90B73" w:rsidRDefault="00E9399E">
      <w:pPr>
        <w:spacing w:after="77" w:line="240" w:lineRule="auto"/>
        <w:ind w:left="360" w:firstLine="0"/>
      </w:pPr>
      <w:r>
        <w:rPr>
          <w:rFonts w:ascii="Calibri" w:eastAsia="Calibri" w:hAnsi="Calibri" w:cs="Calibri"/>
          <w:b/>
          <w:color w:val="365F91"/>
          <w:sz w:val="28"/>
        </w:rPr>
        <w:t>Customer Problem Statement Template:</w:t>
      </w:r>
      <w:r>
        <w:rPr>
          <w:rFonts w:ascii="Calibri" w:eastAsia="Calibri" w:hAnsi="Calibri" w:cs="Calibri"/>
          <w:b/>
          <w:sz w:val="28"/>
        </w:rPr>
        <w:t xml:space="preserve"> </w:t>
      </w:r>
    </w:p>
    <w:p w:rsidR="00D90B73" w:rsidRDefault="00E9399E">
      <w:r>
        <w:t xml:space="preserve">This diagram visualizes the prioritization of ideas for solving key challenges identified in </w:t>
      </w:r>
      <w:proofErr w:type="gramStart"/>
      <w:r>
        <w:t>the</w:t>
      </w:r>
      <w:proofErr w:type="gramEnd"/>
      <w:r>
        <w:t xml:space="preserve"> </w:t>
      </w:r>
    </w:p>
    <w:p w:rsidR="00D90B73" w:rsidRDefault="00E9399E">
      <w:r>
        <w:t>Electric Vehicle (EV) sector. Based on multiple user perspectives</w:t>
      </w:r>
      <w:r>
        <w:t>—</w:t>
      </w:r>
      <w:r>
        <w:t>including data analysts, EV owners, and policymakers</w:t>
      </w:r>
      <w:r>
        <w:t>—</w:t>
      </w:r>
      <w:r>
        <w:t>the visual highlights the most impactfu</w:t>
      </w:r>
      <w:r>
        <w:t xml:space="preserve">l solutions for EV data visualization, charging infrastructure analysis, and user adoption patterns. These were ranked based on impact and ease of implementation to guide development focus. </w:t>
      </w:r>
    </w:p>
    <w:p w:rsidR="00D90B73" w:rsidRDefault="00E9399E">
      <w:pPr>
        <w:spacing w:after="12" w:line="240" w:lineRule="auto"/>
        <w:ind w:left="0" w:firstLine="0"/>
      </w:pPr>
      <w:r>
        <w:rPr>
          <w:sz w:val="14"/>
        </w:rPr>
        <w:t xml:space="preserve"> </w:t>
      </w:r>
    </w:p>
    <w:p w:rsidR="00D90B73" w:rsidRDefault="00E9399E">
      <w:pPr>
        <w:spacing w:after="27" w:line="240" w:lineRule="auto"/>
        <w:ind w:left="1813" w:firstLine="0"/>
      </w:pPr>
      <w:r>
        <w:rPr>
          <w:noProof/>
        </w:rPr>
        <w:drawing>
          <wp:inline distT="0" distB="0" distL="0" distR="0">
            <wp:extent cx="2736850" cy="1209675"/>
            <wp:effectExtent l="0" t="0" r="0" b="0"/>
            <wp:docPr id="1697" name="Picture 1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" name="Picture 169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368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B73" w:rsidRDefault="00E9399E">
      <w:pPr>
        <w:spacing w:after="6" w:line="276" w:lineRule="auto"/>
        <w:ind w:left="0" w:firstLine="0"/>
      </w:pPr>
      <w:r>
        <w:rPr>
          <w:sz w:val="20"/>
        </w:rPr>
        <w:t xml:space="preserve"> </w:t>
      </w:r>
    </w:p>
    <w:tbl>
      <w:tblPr>
        <w:tblStyle w:val="TableGrid"/>
        <w:tblW w:w="8646" w:type="dxa"/>
        <w:tblInd w:w="252" w:type="dxa"/>
        <w:tblCellMar>
          <w:top w:w="0" w:type="dxa"/>
          <w:left w:w="110" w:type="dxa"/>
          <w:bottom w:w="0" w:type="dxa"/>
          <w:right w:w="74" w:type="dxa"/>
        </w:tblCellMar>
        <w:tblLook w:val="04A0" w:firstRow="1" w:lastRow="0" w:firstColumn="1" w:lastColumn="0" w:noHBand="0" w:noVBand="1"/>
      </w:tblPr>
      <w:tblGrid>
        <w:gridCol w:w="1727"/>
        <w:gridCol w:w="1729"/>
        <w:gridCol w:w="1731"/>
        <w:gridCol w:w="1728"/>
        <w:gridCol w:w="1731"/>
      </w:tblGrid>
      <w:tr w:rsidR="00D90B73">
        <w:trPr>
          <w:trHeight w:val="528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B73" w:rsidRDefault="00E9399E">
            <w:pPr>
              <w:spacing w:after="24" w:line="240" w:lineRule="auto"/>
              <w:ind w:left="2" w:firstLine="0"/>
            </w:pPr>
            <w:r>
              <w:t xml:space="preserve">I am </w:t>
            </w:r>
          </w:p>
          <w:p w:rsidR="00D90B73" w:rsidRDefault="00E9399E">
            <w:pPr>
              <w:spacing w:after="0" w:line="276" w:lineRule="auto"/>
              <w:ind w:left="2" w:firstLine="0"/>
            </w:pPr>
            <w:r>
              <w:t xml:space="preserve">(Customer) 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B73" w:rsidRDefault="00E9399E">
            <w:pPr>
              <w:spacing w:after="0" w:line="276" w:lineRule="auto"/>
              <w:ind w:left="2" w:firstLine="0"/>
            </w:pPr>
            <w:r>
              <w:t>I’m</w:t>
            </w:r>
            <w:r>
              <w:t xml:space="preserve"> trying to 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B73" w:rsidRDefault="00E9399E">
            <w:pPr>
              <w:spacing w:after="0" w:line="276" w:lineRule="auto"/>
              <w:ind w:left="2" w:firstLine="0"/>
            </w:pPr>
            <w:r>
              <w:t xml:space="preserve">But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B73" w:rsidRDefault="00E9399E">
            <w:pPr>
              <w:spacing w:after="0" w:line="276" w:lineRule="auto"/>
              <w:ind w:left="0" w:firstLine="0"/>
            </w:pPr>
            <w:r>
              <w:t xml:space="preserve">Because 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B73" w:rsidRDefault="00E9399E">
            <w:pPr>
              <w:spacing w:after="0" w:line="276" w:lineRule="auto"/>
              <w:ind w:left="0" w:firstLine="0"/>
              <w:jc w:val="both"/>
            </w:pPr>
            <w:r>
              <w:t xml:space="preserve">Which makes me feel </w:t>
            </w:r>
          </w:p>
        </w:tc>
      </w:tr>
      <w:tr w:rsidR="00D90B73">
        <w:trPr>
          <w:trHeight w:val="1298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B73" w:rsidRDefault="00E9399E">
            <w:pPr>
              <w:spacing w:after="0" w:line="276" w:lineRule="auto"/>
              <w:ind w:left="2" w:firstLine="0"/>
            </w:pPr>
            <w:r>
              <w:t xml:space="preserve">EV User in India 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B73" w:rsidRDefault="00E9399E">
            <w:pPr>
              <w:spacing w:after="24" w:line="238" w:lineRule="auto"/>
              <w:ind w:left="2" w:right="48" w:firstLine="0"/>
            </w:pPr>
            <w:r>
              <w:t xml:space="preserve">understand charging station </w:t>
            </w:r>
          </w:p>
          <w:p w:rsidR="00D90B73" w:rsidRDefault="00E9399E">
            <w:pPr>
              <w:spacing w:after="0" w:line="276" w:lineRule="auto"/>
              <w:ind w:left="2" w:firstLine="0"/>
              <w:jc w:val="both"/>
            </w:pPr>
            <w:r>
              <w:t xml:space="preserve">availability in my area 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B73" w:rsidRDefault="00E9399E">
            <w:pPr>
              <w:spacing w:after="0" w:line="276" w:lineRule="auto"/>
              <w:ind w:left="2" w:right="1" w:firstLine="0"/>
            </w:pPr>
            <w:r>
              <w:t xml:space="preserve">data is scattered and hard to access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B73" w:rsidRDefault="00E9399E">
            <w:pPr>
              <w:spacing w:after="0" w:line="276" w:lineRule="auto"/>
              <w:ind w:left="0" w:right="247" w:firstLine="0"/>
              <w:jc w:val="both"/>
            </w:pPr>
            <w:r>
              <w:t xml:space="preserve">there is no unified dashboard or platform 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B73" w:rsidRDefault="00E9399E">
            <w:pPr>
              <w:spacing w:after="0" w:line="276" w:lineRule="auto"/>
              <w:ind w:left="0" w:right="15" w:firstLine="0"/>
              <w:jc w:val="both"/>
            </w:pPr>
            <w:r>
              <w:t xml:space="preserve">frustrated and uncertain about long trips </w:t>
            </w:r>
          </w:p>
        </w:tc>
      </w:tr>
      <w:tr w:rsidR="00D90B73">
        <w:trPr>
          <w:trHeight w:val="1047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B73" w:rsidRDefault="00E9399E">
            <w:pPr>
              <w:spacing w:after="0" w:line="276" w:lineRule="auto"/>
              <w:ind w:left="2" w:firstLine="0"/>
            </w:pPr>
            <w:r>
              <w:t xml:space="preserve">EV Analyst 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B73" w:rsidRDefault="00E9399E">
            <w:pPr>
              <w:spacing w:after="0" w:line="276" w:lineRule="auto"/>
              <w:ind w:left="2" w:right="231" w:firstLine="0"/>
              <w:jc w:val="both"/>
            </w:pPr>
            <w:r>
              <w:t xml:space="preserve">analyze sales, usage, and efficiency of EVs globally 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B73" w:rsidRDefault="00E9399E">
            <w:pPr>
              <w:spacing w:after="0" w:line="276" w:lineRule="auto"/>
              <w:ind w:left="2" w:right="22" w:firstLine="0"/>
              <w:jc w:val="both"/>
            </w:pPr>
            <w:r>
              <w:t xml:space="preserve">datasets are in different formats and not visualized well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B73" w:rsidRDefault="00E9399E">
            <w:pPr>
              <w:spacing w:after="0" w:line="276" w:lineRule="auto"/>
              <w:ind w:left="0" w:right="144" w:firstLine="0"/>
              <w:jc w:val="both"/>
            </w:pPr>
            <w:r>
              <w:t xml:space="preserve">manual compilation takes time and loses insights 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B73" w:rsidRDefault="00E9399E">
            <w:pPr>
              <w:spacing w:after="0" w:line="276" w:lineRule="auto"/>
              <w:ind w:left="0" w:right="79" w:firstLine="0"/>
              <w:jc w:val="both"/>
            </w:pPr>
            <w:r>
              <w:t xml:space="preserve">limited in drawing timely conclusions </w:t>
            </w:r>
          </w:p>
        </w:tc>
      </w:tr>
    </w:tbl>
    <w:p w:rsidR="00D90B73" w:rsidRDefault="00E9399E">
      <w:pPr>
        <w:spacing w:after="24" w:line="240" w:lineRule="auto"/>
        <w:ind w:left="0" w:firstLine="0"/>
      </w:pPr>
      <w:r>
        <w:t xml:space="preserve"> </w:t>
      </w:r>
    </w:p>
    <w:p w:rsidR="00D90B73" w:rsidRDefault="00E9399E">
      <w:pPr>
        <w:spacing w:after="0"/>
      </w:pPr>
      <w:r>
        <w:t xml:space="preserve">Based on these customer insights, the project focuses on analyzing diverse EV datasets and building a visual dashboard to help users and stakeholders make data-driven decisions. </w:t>
      </w:r>
    </w:p>
    <w:sectPr w:rsidR="00D90B73">
      <w:pgSz w:w="12240" w:h="15840"/>
      <w:pgMar w:top="1440" w:right="1842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0B73"/>
    <w:rsid w:val="00D90B73"/>
    <w:rsid w:val="00E93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3B56229-2A07-4444-BE93-EE72A7D8D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62" w:line="271" w:lineRule="auto"/>
      <w:ind w:left="355" w:hanging="10"/>
    </w:pPr>
    <w:rPr>
      <w:rFonts w:ascii="Cambria" w:eastAsia="Cambria" w:hAnsi="Cambria" w:cs="Cambria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198</Words>
  <Characters>1131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LENOVA</cp:lastModifiedBy>
  <cp:revision>2</cp:revision>
  <dcterms:created xsi:type="dcterms:W3CDTF">2026-03-09T17:17:00Z</dcterms:created>
  <dcterms:modified xsi:type="dcterms:W3CDTF">2026-03-09T17:17:00Z</dcterms:modified>
</cp:coreProperties>
</file>