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11A" w:rsidRDefault="007D1B45">
      <w:pPr>
        <w:spacing w:after="57" w:line="240" w:lineRule="auto"/>
        <w:ind w:left="10"/>
        <w:jc w:val="center"/>
      </w:pPr>
      <w:r>
        <w:rPr>
          <w:b/>
          <w:sz w:val="24"/>
        </w:rPr>
        <w:t xml:space="preserve">Project Design Phase </w:t>
      </w:r>
    </w:p>
    <w:p w:rsidR="00C8011A" w:rsidRDefault="007D1B45">
      <w:pPr>
        <w:spacing w:after="57" w:line="240" w:lineRule="auto"/>
        <w:ind w:left="10"/>
        <w:jc w:val="center"/>
      </w:pPr>
      <w:r>
        <w:rPr>
          <w:b/>
          <w:sz w:val="24"/>
        </w:rPr>
        <w:t xml:space="preserve">Problem – Solution Fit Template </w:t>
      </w:r>
    </w:p>
    <w:p w:rsidR="00C8011A" w:rsidRDefault="007D1B45">
      <w:pPr>
        <w:spacing w:after="27" w:line="276" w:lineRule="auto"/>
        <w:ind w:left="0" w:right="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0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8011A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</w:pPr>
            <w:r>
              <w:t>7 march</w:t>
            </w:r>
            <w:bookmarkStart w:id="0" w:name="_GoBack"/>
            <w:bookmarkEnd w:id="0"/>
            <w:r>
              <w:t xml:space="preserve">2025 </w:t>
            </w:r>
          </w:p>
        </w:tc>
      </w:tr>
      <w:tr w:rsidR="00C8011A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C8011A">
            <w:pPr>
              <w:spacing w:after="0" w:line="276" w:lineRule="auto"/>
              <w:ind w:left="0" w:right="0" w:firstLine="0"/>
            </w:pPr>
          </w:p>
        </w:tc>
      </w:tr>
      <w:tr w:rsidR="00C8011A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C8011A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11A" w:rsidRDefault="007D1B45">
            <w:pPr>
              <w:spacing w:after="0" w:line="276" w:lineRule="auto"/>
              <w:ind w:left="0" w:right="0" w:firstLine="0"/>
            </w:pPr>
            <w:r>
              <w:t xml:space="preserve">2 Marks </w:t>
            </w:r>
          </w:p>
        </w:tc>
      </w:tr>
    </w:tbl>
    <w:p w:rsidR="00C8011A" w:rsidRDefault="007D1B45">
      <w:pPr>
        <w:spacing w:after="214" w:line="240" w:lineRule="auto"/>
        <w:ind w:left="0" w:right="0" w:firstLine="0"/>
      </w:pPr>
      <w:r>
        <w:rPr>
          <w:b/>
        </w:rPr>
        <w:t xml:space="preserve"> </w:t>
      </w:r>
    </w:p>
    <w:p w:rsidR="00C8011A" w:rsidRDefault="007D1B45">
      <w:pPr>
        <w:spacing w:after="226"/>
        <w:ind w:left="-5"/>
      </w:pPr>
      <w:r>
        <w:rPr>
          <w:b/>
        </w:rPr>
        <w:t xml:space="preserve">Problem – Solution Fit Template: </w:t>
      </w:r>
    </w:p>
    <w:p w:rsidR="00C8011A" w:rsidRDefault="007D1B45">
      <w:pPr>
        <w:spacing w:after="214"/>
        <w:ind w:left="10" w:right="97"/>
      </w:pPr>
      <w:r>
        <w:t xml:space="preserve">The Problem-Solution Fit simply means that you have found a problem with your customer and that </w:t>
      </w:r>
      <w:r>
        <w:t xml:space="preserve">the solution you have realized for it actually solves the customer’s problem. It helps entrepreneurs, </w:t>
      </w:r>
      <w:r>
        <w:t>marketers and corporate innovators identify behavioral pat</w:t>
      </w:r>
      <w:r>
        <w:t xml:space="preserve">terns and recognize what would work and why </w:t>
      </w:r>
    </w:p>
    <w:p w:rsidR="00C8011A" w:rsidRDefault="007D1B45">
      <w:pPr>
        <w:spacing w:after="226"/>
        <w:ind w:left="-5"/>
      </w:pPr>
      <w:r>
        <w:rPr>
          <w:b/>
        </w:rPr>
        <w:t xml:space="preserve">Purpose: </w:t>
      </w:r>
    </w:p>
    <w:p w:rsidR="00C8011A" w:rsidRDefault="007D1B45"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:rsidR="00C8011A" w:rsidRDefault="007D1B45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proofErr w:type="gramStart"/>
      <w:r>
        <w:t>Succeed</w:t>
      </w:r>
      <w:proofErr w:type="gramEnd"/>
      <w:r>
        <w:t xml:space="preserve"> faster and increase your solution adoption by tapping into existing mediums and channels of behavior. </w:t>
      </w:r>
    </w:p>
    <w:p w:rsidR="00C8011A" w:rsidRDefault="007D1B45"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:rsidR="00C8011A" w:rsidRDefault="007D1B45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Increase touch-points with your company by finding the right problem-behavior fit and building trust by solving frequent annoyances, or urgent or costly problems. </w:t>
      </w:r>
    </w:p>
    <w:p w:rsidR="00C8011A" w:rsidRDefault="007D1B45">
      <w:pPr>
        <w:spacing w:after="32"/>
        <w:ind w:left="37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:rsidR="00C8011A" w:rsidRDefault="007D1B45">
      <w:pPr>
        <w:spacing w:after="212" w:line="240" w:lineRule="auto"/>
        <w:ind w:left="0" w:right="0" w:firstLine="0"/>
      </w:pPr>
      <w:r>
        <w:rPr>
          <w:b/>
        </w:rPr>
        <w:t xml:space="preserve"> </w:t>
      </w:r>
    </w:p>
    <w:p w:rsidR="00C8011A" w:rsidRDefault="007D1B45">
      <w:pPr>
        <w:spacing w:after="226"/>
        <w:ind w:left="-5"/>
      </w:pPr>
      <w:r>
        <w:rPr>
          <w:b/>
        </w:rPr>
        <w:t xml:space="preserve">Template: </w:t>
      </w:r>
    </w:p>
    <w:p w:rsidR="00C8011A" w:rsidRDefault="007D1B45">
      <w:pPr>
        <w:spacing w:after="152" w:line="240" w:lineRule="auto"/>
        <w:ind w:left="0" w:right="0" w:firstLine="0"/>
        <w:jc w:val="right"/>
      </w:pPr>
      <w:r>
        <w:rPr>
          <w:noProof/>
          <w:position w:val="1"/>
        </w:rPr>
        <w:lastRenderedPageBreak/>
        <w:drawing>
          <wp:inline distT="0" distB="0" distL="0" distR="0">
            <wp:extent cx="5813679" cy="344106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3679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8011A" w:rsidRDefault="007D1B45">
      <w:pPr>
        <w:spacing w:after="214"/>
        <w:ind w:left="10"/>
      </w:pPr>
      <w:r>
        <w:t xml:space="preserve">References: </w:t>
      </w:r>
    </w:p>
    <w:p w:rsidR="00C8011A" w:rsidRDefault="007D1B45">
      <w:pPr>
        <w:numPr>
          <w:ilvl w:val="0"/>
          <w:numId w:val="1"/>
        </w:numPr>
        <w:spacing w:after="0" w:line="240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https://www.ideahackers.network/problem-solution-fit-canvas/</w:t>
        </w:r>
      </w:hyperlink>
      <w:hyperlink r:id="rId7">
        <w:r>
          <w:t xml:space="preserve"> </w:t>
        </w:r>
      </w:hyperlink>
    </w:p>
    <w:p w:rsidR="00C8011A" w:rsidRDefault="007D1B45">
      <w:pPr>
        <w:numPr>
          <w:ilvl w:val="0"/>
          <w:numId w:val="1"/>
        </w:numPr>
        <w:spacing w:after="0" w:line="240" w:lineRule="auto"/>
        <w:ind w:hanging="360"/>
      </w:pPr>
      <w:hyperlink r:id="rId8">
        <w:r>
          <w:rPr>
            <w:color w:val="0563C1"/>
            <w:u w:val="single" w:color="0563C1"/>
          </w:rPr>
          <w:t>https://medium.com/@epicantus/problem-solution-fit-canvas-aa3dd59cb4fe</w:t>
        </w:r>
      </w:hyperlink>
      <w:hyperlink r:id="rId9">
        <w:r>
          <w:t xml:space="preserve"> </w:t>
        </w:r>
      </w:hyperlink>
    </w:p>
    <w:sectPr w:rsidR="00C8011A">
      <w:pgSz w:w="11906" w:h="16838"/>
      <w:pgMar w:top="1440" w:right="131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625CE9"/>
    <w:multiLevelType w:val="hybridMultilevel"/>
    <w:tmpl w:val="288040AC"/>
    <w:lvl w:ilvl="0" w:tplc="8E7004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8C8E7C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62CCF6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9088F0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16A752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FE1A8E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E8E306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0C5AC4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F09FF2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11A"/>
    <w:rsid w:val="007D1B45"/>
    <w:rsid w:val="00C8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73E61A-0DDD-4410-A06C-E820236E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0" w:line="246" w:lineRule="auto"/>
      <w:ind w:left="355" w:right="-1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LENOVA</cp:lastModifiedBy>
  <cp:revision>2</cp:revision>
  <dcterms:created xsi:type="dcterms:W3CDTF">2026-03-09T17:21:00Z</dcterms:created>
  <dcterms:modified xsi:type="dcterms:W3CDTF">2026-03-09T17:21:00Z</dcterms:modified>
</cp:coreProperties>
</file>