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6B4A" w14:textId="2C9C6161" w:rsidR="006E2108" w:rsidRDefault="00C6162A" w:rsidP="00C6162A">
      <w:pPr>
        <w:pStyle w:val="Heading1"/>
      </w:pPr>
      <w:r>
        <w:t>Loan eligibility Prediction</w:t>
      </w:r>
    </w:p>
    <w:p w14:paraId="5CCC7FF0" w14:textId="77777777" w:rsidR="00C6162A" w:rsidRDefault="00C6162A" w:rsidP="00C6162A"/>
    <w:p w14:paraId="54B7A478" w14:textId="5BA60BDD" w:rsidR="00C6162A" w:rsidRDefault="00C6162A" w:rsidP="00C6162A">
      <w:pPr>
        <w:pStyle w:val="Title"/>
        <w:rPr>
          <w:sz w:val="24"/>
          <w:szCs w:val="24"/>
        </w:rPr>
      </w:pPr>
      <w:r w:rsidRPr="00C6162A">
        <w:rPr>
          <w:sz w:val="24"/>
          <w:szCs w:val="24"/>
        </w:rPr>
        <w:t xml:space="preserve">Loan </w:t>
      </w:r>
      <w:proofErr w:type="gramStart"/>
      <w:r w:rsidRPr="00C6162A">
        <w:rPr>
          <w:sz w:val="24"/>
          <w:szCs w:val="24"/>
        </w:rPr>
        <w:t>create</w:t>
      </w:r>
      <w:proofErr w:type="gramEnd"/>
      <w:r w:rsidRPr="00C6162A">
        <w:rPr>
          <w:sz w:val="24"/>
          <w:szCs w:val="24"/>
        </w:rPr>
        <w:t xml:space="preserve"> a big revenue generation for banks in terms of interest that are applied to loan amount.</w:t>
      </w:r>
      <w:r w:rsidRPr="00C6162A">
        <w:rPr>
          <w:sz w:val="24"/>
          <w:szCs w:val="24"/>
        </w:rPr>
        <w:br/>
      </w:r>
      <w:r w:rsidRPr="00C6162A">
        <w:rPr>
          <w:sz w:val="24"/>
          <w:szCs w:val="24"/>
        </w:rPr>
        <w:br/>
      </w:r>
      <w:r w:rsidRPr="00C6162A">
        <w:rPr>
          <w:b/>
          <w:bCs/>
          <w:sz w:val="32"/>
          <w:szCs w:val="32"/>
        </w:rPr>
        <w:t>Criteria for eligibility</w:t>
      </w:r>
    </w:p>
    <w:p w14:paraId="584E175F" w14:textId="46CC4FEB" w:rsidR="00C6162A" w:rsidRDefault="00C6162A" w:rsidP="00C6162A">
      <w:pPr>
        <w:pStyle w:val="ListParagraph"/>
        <w:numPr>
          <w:ilvl w:val="0"/>
          <w:numId w:val="1"/>
        </w:numPr>
      </w:pPr>
      <w:r>
        <w:t>Loan amount</w:t>
      </w:r>
    </w:p>
    <w:p w14:paraId="7CF90FD6" w14:textId="37AB7F2B" w:rsidR="00C6162A" w:rsidRDefault="00C6162A" w:rsidP="00C6162A">
      <w:pPr>
        <w:pStyle w:val="ListParagraph"/>
        <w:numPr>
          <w:ilvl w:val="0"/>
          <w:numId w:val="1"/>
        </w:numPr>
      </w:pPr>
      <w:r>
        <w:t>Dependents</w:t>
      </w:r>
    </w:p>
    <w:p w14:paraId="09F7CD77" w14:textId="34121804" w:rsidR="00C6162A" w:rsidRDefault="00C6162A" w:rsidP="00C6162A">
      <w:pPr>
        <w:pStyle w:val="ListParagraph"/>
        <w:numPr>
          <w:ilvl w:val="0"/>
          <w:numId w:val="1"/>
        </w:numPr>
      </w:pPr>
      <w:r>
        <w:t>Marital status</w:t>
      </w:r>
    </w:p>
    <w:p w14:paraId="105EF76F" w14:textId="378C9824" w:rsidR="00C6162A" w:rsidRDefault="00C6162A" w:rsidP="00C6162A">
      <w:pPr>
        <w:pStyle w:val="ListParagraph"/>
        <w:numPr>
          <w:ilvl w:val="0"/>
          <w:numId w:val="1"/>
        </w:numPr>
      </w:pPr>
      <w:r>
        <w:t>Applicant income</w:t>
      </w:r>
    </w:p>
    <w:p w14:paraId="77F3434A" w14:textId="05E2A010" w:rsidR="00C6162A" w:rsidRDefault="00C6162A" w:rsidP="00C6162A">
      <w:pPr>
        <w:pStyle w:val="ListParagraph"/>
        <w:numPr>
          <w:ilvl w:val="0"/>
          <w:numId w:val="1"/>
        </w:numPr>
      </w:pPr>
      <w:r>
        <w:t>Loan amount term</w:t>
      </w:r>
    </w:p>
    <w:p w14:paraId="7D98AF32" w14:textId="64C3EE05" w:rsidR="00C6162A" w:rsidRDefault="00C6162A" w:rsidP="00C6162A">
      <w:pPr>
        <w:pStyle w:val="ListParagraph"/>
        <w:numPr>
          <w:ilvl w:val="0"/>
          <w:numId w:val="1"/>
        </w:numPr>
      </w:pPr>
      <w:r>
        <w:t>Co-applicant income</w:t>
      </w:r>
    </w:p>
    <w:p w14:paraId="4F1E1ABD" w14:textId="16FD4E79" w:rsidR="00C6162A" w:rsidRDefault="00C6162A" w:rsidP="00C6162A">
      <w:pPr>
        <w:pStyle w:val="ListParagraph"/>
        <w:numPr>
          <w:ilvl w:val="0"/>
          <w:numId w:val="1"/>
        </w:numPr>
      </w:pPr>
      <w:r>
        <w:t>Gender</w:t>
      </w:r>
    </w:p>
    <w:p w14:paraId="5E632FC1" w14:textId="03169C40" w:rsidR="00C6162A" w:rsidRDefault="00C6162A" w:rsidP="00C6162A">
      <w:pPr>
        <w:pStyle w:val="ListParagraph"/>
        <w:numPr>
          <w:ilvl w:val="0"/>
          <w:numId w:val="1"/>
        </w:numPr>
      </w:pPr>
      <w:r>
        <w:t>Credit history</w:t>
      </w:r>
    </w:p>
    <w:p w14:paraId="42133BCA" w14:textId="34014154" w:rsidR="00C6162A" w:rsidRDefault="00C6162A" w:rsidP="00C6162A">
      <w:pPr>
        <w:pStyle w:val="ListParagraph"/>
        <w:numPr>
          <w:ilvl w:val="0"/>
          <w:numId w:val="1"/>
        </w:numPr>
      </w:pPr>
      <w:r>
        <w:t>Property area</w:t>
      </w:r>
    </w:p>
    <w:p w14:paraId="76A15F63" w14:textId="61429FF3" w:rsidR="00C6162A" w:rsidRDefault="00C6162A" w:rsidP="00C6162A">
      <w:pPr>
        <w:rPr>
          <w:b/>
          <w:bCs/>
          <w:sz w:val="32"/>
          <w:szCs w:val="32"/>
        </w:rPr>
      </w:pPr>
      <w:r w:rsidRPr="00C6162A">
        <w:rPr>
          <w:b/>
          <w:bCs/>
          <w:sz w:val="32"/>
          <w:szCs w:val="32"/>
        </w:rPr>
        <w:t>Flowchart for approval of Loan</w:t>
      </w:r>
      <w:r>
        <w:rPr>
          <w:b/>
          <w:bCs/>
          <w:sz w:val="32"/>
          <w:szCs w:val="32"/>
        </w:rPr>
        <w:t>.</w:t>
      </w:r>
    </w:p>
    <w:p w14:paraId="7B7E6785" w14:textId="48BB1E90" w:rsidR="00C6162A" w:rsidRDefault="00C6162A" w:rsidP="00C6162A">
      <w:r>
        <w:t>Step 1: Loan application</w:t>
      </w:r>
    </w:p>
    <w:p w14:paraId="34A2F1B8" w14:textId="7C1B343E" w:rsidR="00C6162A" w:rsidRDefault="00C6162A" w:rsidP="00C6162A">
      <w:r>
        <w:t>Step 2: Document submission</w:t>
      </w:r>
    </w:p>
    <w:p w14:paraId="13063271" w14:textId="3998666C" w:rsidR="00C6162A" w:rsidRDefault="00C6162A" w:rsidP="00C6162A">
      <w:r>
        <w:t>Step 3: Document Verification</w:t>
      </w:r>
    </w:p>
    <w:p w14:paraId="164A6F38" w14:textId="0AF0DF9F" w:rsidR="00C6162A" w:rsidRDefault="00C6162A" w:rsidP="00C6162A">
      <w:r>
        <w:t>Step 4: Loan approval</w:t>
      </w:r>
    </w:p>
    <w:p w14:paraId="306C14BB" w14:textId="7E31D8A8" w:rsidR="00C6162A" w:rsidRDefault="007B6B4C" w:rsidP="00C6162A">
      <w:pPr>
        <w:rPr>
          <w:b/>
          <w:bCs/>
          <w:sz w:val="32"/>
          <w:szCs w:val="32"/>
        </w:rPr>
      </w:pPr>
      <w:r w:rsidRPr="007B6B4C">
        <w:rPr>
          <w:b/>
          <w:bCs/>
          <w:sz w:val="32"/>
          <w:szCs w:val="32"/>
        </w:rPr>
        <w:t>Algorithm Used</w:t>
      </w:r>
    </w:p>
    <w:p w14:paraId="27B387FC" w14:textId="3506D175" w:rsidR="007B6B4C" w:rsidRDefault="007B6B4C" w:rsidP="00C6162A">
      <w:pPr>
        <w:rPr>
          <w:b/>
          <w:bCs/>
          <w:sz w:val="32"/>
          <w:szCs w:val="32"/>
        </w:rPr>
      </w:pPr>
      <w:r>
        <w:rPr>
          <w:b/>
          <w:bCs/>
          <w:sz w:val="32"/>
          <w:szCs w:val="32"/>
        </w:rPr>
        <w:t>Decision tree algorithm</w:t>
      </w:r>
    </w:p>
    <w:p w14:paraId="2A0C39B0" w14:textId="14368A93" w:rsidR="007B6B4C" w:rsidRDefault="007B6B4C" w:rsidP="00C6162A">
      <w:r w:rsidRPr="007B6B4C">
        <w:t>A decision tree is a popular machine learning algorithm used for classification and regression tasks. It works by recursively splitting the dataset into subsets based on the most important features, creating a tree-like structure to make predictions. Here, I'll explain the key concepts of decision trees and provide a simple Python implementation.</w:t>
      </w:r>
    </w:p>
    <w:p w14:paraId="1B10C28B" w14:textId="77777777" w:rsidR="007B6B4C" w:rsidRPr="007B6B4C" w:rsidRDefault="007B6B4C" w:rsidP="007B6B4C">
      <w:pPr>
        <w:numPr>
          <w:ilvl w:val="0"/>
          <w:numId w:val="2"/>
        </w:numPr>
      </w:pPr>
      <w:r w:rsidRPr="007B6B4C">
        <w:rPr>
          <w:b/>
          <w:bCs/>
        </w:rPr>
        <w:t>Decision Tree Splitting:</w:t>
      </w:r>
      <w:r w:rsidRPr="007B6B4C">
        <w:t xml:space="preserve"> The algorithm recursively selects the best feature to split on based on information gain. It continues until a stopping criterion is met, such as a maximum tree depth or a minimum number of samples in a leaf node.</w:t>
      </w:r>
    </w:p>
    <w:p w14:paraId="6D03FFB9" w14:textId="77777777" w:rsidR="007B6B4C" w:rsidRPr="007B6B4C" w:rsidRDefault="007B6B4C" w:rsidP="007B6B4C">
      <w:pPr>
        <w:numPr>
          <w:ilvl w:val="0"/>
          <w:numId w:val="2"/>
        </w:numPr>
      </w:pPr>
      <w:r w:rsidRPr="007B6B4C">
        <w:rPr>
          <w:b/>
          <w:bCs/>
        </w:rPr>
        <w:t>Leaf Nodes:</w:t>
      </w:r>
      <w:r w:rsidRPr="007B6B4C">
        <w:t xml:space="preserve"> When a leaf node is reached, it predicts the majority class for classification problems or the mean value for regression problems.</w:t>
      </w:r>
    </w:p>
    <w:p w14:paraId="1081FE37" w14:textId="2F392497" w:rsidR="007B6B4C" w:rsidRDefault="007B6B4C" w:rsidP="00C6162A">
      <w:r w:rsidRPr="007B6B4C">
        <w:drawing>
          <wp:inline distT="0" distB="0" distL="0" distR="0" wp14:anchorId="3E3D7DE9" wp14:editId="4782F95D">
            <wp:extent cx="5731510" cy="1542415"/>
            <wp:effectExtent l="0" t="0" r="2540" b="635"/>
            <wp:docPr id="76730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05552" name=""/>
                    <pic:cNvPicPr/>
                  </pic:nvPicPr>
                  <pic:blipFill>
                    <a:blip r:embed="rId7"/>
                    <a:stretch>
                      <a:fillRect/>
                    </a:stretch>
                  </pic:blipFill>
                  <pic:spPr>
                    <a:xfrm>
                      <a:off x="0" y="0"/>
                      <a:ext cx="5731510" cy="1542415"/>
                    </a:xfrm>
                    <a:prstGeom prst="rect">
                      <a:avLst/>
                    </a:prstGeom>
                  </pic:spPr>
                </pic:pic>
              </a:graphicData>
            </a:graphic>
          </wp:inline>
        </w:drawing>
      </w:r>
    </w:p>
    <w:p w14:paraId="6748A515" w14:textId="27ACF870" w:rsidR="007B6B4C" w:rsidRDefault="007B6B4C" w:rsidP="00C6162A">
      <w:pPr>
        <w:rPr>
          <w:b/>
          <w:bCs/>
          <w:sz w:val="32"/>
          <w:szCs w:val="32"/>
        </w:rPr>
      </w:pPr>
      <w:r w:rsidRPr="007B6B4C">
        <w:rPr>
          <w:b/>
          <w:bCs/>
          <w:sz w:val="32"/>
          <w:szCs w:val="32"/>
        </w:rPr>
        <w:lastRenderedPageBreak/>
        <w:t>Naive Bayes</w:t>
      </w:r>
      <w:r w:rsidRPr="007B6B4C">
        <w:rPr>
          <w:b/>
          <w:bCs/>
          <w:sz w:val="32"/>
          <w:szCs w:val="32"/>
        </w:rPr>
        <w:t xml:space="preserve"> Classification</w:t>
      </w:r>
    </w:p>
    <w:p w14:paraId="3BA9CC4B" w14:textId="360F490A" w:rsidR="007B6B4C" w:rsidRDefault="000979B4" w:rsidP="00C6162A">
      <w:r w:rsidRPr="000979B4">
        <w:t>Naive Bayes is a classification algorithm in machine learning that is based on Bayes' theorem. It's particularly popular for text classification tasks, spam detection, and other applications where the input data can be represented as a bag of words or features. Let's break down the key concepts and formulas involved in Naive Bayes classification with easy explanations:</w:t>
      </w:r>
    </w:p>
    <w:p w14:paraId="31302E82" w14:textId="2AD7EE0F" w:rsidR="000979B4" w:rsidRPr="007B6B4C" w:rsidRDefault="000979B4" w:rsidP="00C6162A">
      <w:r w:rsidRPr="000979B4">
        <w:drawing>
          <wp:inline distT="0" distB="0" distL="0" distR="0" wp14:anchorId="38D48B3E" wp14:editId="23D6A257">
            <wp:extent cx="5731510" cy="2447925"/>
            <wp:effectExtent l="0" t="0" r="2540" b="9525"/>
            <wp:docPr id="207371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10448" name=""/>
                    <pic:cNvPicPr/>
                  </pic:nvPicPr>
                  <pic:blipFill>
                    <a:blip r:embed="rId8"/>
                    <a:stretch>
                      <a:fillRect/>
                    </a:stretch>
                  </pic:blipFill>
                  <pic:spPr>
                    <a:xfrm>
                      <a:off x="0" y="0"/>
                      <a:ext cx="5731510" cy="2447925"/>
                    </a:xfrm>
                    <a:prstGeom prst="rect">
                      <a:avLst/>
                    </a:prstGeom>
                  </pic:spPr>
                </pic:pic>
              </a:graphicData>
            </a:graphic>
          </wp:inline>
        </w:drawing>
      </w:r>
    </w:p>
    <w:sectPr w:rsidR="000979B4" w:rsidRPr="007B6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2D25E" w14:textId="77777777" w:rsidR="001865F3" w:rsidRDefault="001865F3" w:rsidP="007B6B4C">
      <w:pPr>
        <w:spacing w:after="0" w:line="240" w:lineRule="auto"/>
      </w:pPr>
      <w:r>
        <w:separator/>
      </w:r>
    </w:p>
  </w:endnote>
  <w:endnote w:type="continuationSeparator" w:id="0">
    <w:p w14:paraId="211C4781" w14:textId="77777777" w:rsidR="001865F3" w:rsidRDefault="001865F3" w:rsidP="007B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B476" w14:textId="77777777" w:rsidR="001865F3" w:rsidRDefault="001865F3" w:rsidP="007B6B4C">
      <w:pPr>
        <w:spacing w:after="0" w:line="240" w:lineRule="auto"/>
      </w:pPr>
      <w:r>
        <w:separator/>
      </w:r>
    </w:p>
  </w:footnote>
  <w:footnote w:type="continuationSeparator" w:id="0">
    <w:p w14:paraId="00607ABC" w14:textId="77777777" w:rsidR="001865F3" w:rsidRDefault="001865F3" w:rsidP="007B6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DE7"/>
    <w:multiLevelType w:val="hybridMultilevel"/>
    <w:tmpl w:val="D3FE6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65DD9"/>
    <w:multiLevelType w:val="multilevel"/>
    <w:tmpl w:val="467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917890">
    <w:abstractNumId w:val="0"/>
  </w:num>
  <w:num w:numId="2" w16cid:durableId="797068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2A"/>
    <w:rsid w:val="000979B4"/>
    <w:rsid w:val="001865F3"/>
    <w:rsid w:val="006E2108"/>
    <w:rsid w:val="007B6B4C"/>
    <w:rsid w:val="00B07225"/>
    <w:rsid w:val="00C6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595B"/>
  <w15:chartTrackingRefBased/>
  <w15:docId w15:val="{2C02E3A8-EFF7-40A7-AFEC-16CDD328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1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6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162A"/>
    <w:pPr>
      <w:ind w:left="720"/>
      <w:contextualSpacing/>
    </w:pPr>
  </w:style>
  <w:style w:type="paragraph" w:styleId="Header">
    <w:name w:val="header"/>
    <w:basedOn w:val="Normal"/>
    <w:link w:val="HeaderChar"/>
    <w:uiPriority w:val="99"/>
    <w:unhideWhenUsed/>
    <w:rsid w:val="007B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B4C"/>
  </w:style>
  <w:style w:type="paragraph" w:styleId="Footer">
    <w:name w:val="footer"/>
    <w:basedOn w:val="Normal"/>
    <w:link w:val="FooterChar"/>
    <w:uiPriority w:val="99"/>
    <w:unhideWhenUsed/>
    <w:rsid w:val="007B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4304">
      <w:bodyDiv w:val="1"/>
      <w:marLeft w:val="0"/>
      <w:marRight w:val="0"/>
      <w:marTop w:val="0"/>
      <w:marBottom w:val="0"/>
      <w:divBdr>
        <w:top w:val="none" w:sz="0" w:space="0" w:color="auto"/>
        <w:left w:val="none" w:sz="0" w:space="0" w:color="auto"/>
        <w:bottom w:val="none" w:sz="0" w:space="0" w:color="auto"/>
        <w:right w:val="none" w:sz="0" w:space="0" w:color="auto"/>
      </w:divBdr>
    </w:div>
    <w:div w:id="653533674">
      <w:bodyDiv w:val="1"/>
      <w:marLeft w:val="0"/>
      <w:marRight w:val="0"/>
      <w:marTop w:val="0"/>
      <w:marBottom w:val="0"/>
      <w:divBdr>
        <w:top w:val="none" w:sz="0" w:space="0" w:color="auto"/>
        <w:left w:val="none" w:sz="0" w:space="0" w:color="auto"/>
        <w:bottom w:val="none" w:sz="0" w:space="0" w:color="auto"/>
        <w:right w:val="none" w:sz="0" w:space="0" w:color="auto"/>
      </w:divBdr>
    </w:div>
    <w:div w:id="883714681">
      <w:bodyDiv w:val="1"/>
      <w:marLeft w:val="0"/>
      <w:marRight w:val="0"/>
      <w:marTop w:val="0"/>
      <w:marBottom w:val="0"/>
      <w:divBdr>
        <w:top w:val="none" w:sz="0" w:space="0" w:color="auto"/>
        <w:left w:val="none" w:sz="0" w:space="0" w:color="auto"/>
        <w:bottom w:val="none" w:sz="0" w:space="0" w:color="auto"/>
        <w:right w:val="none" w:sz="0" w:space="0" w:color="auto"/>
      </w:divBdr>
    </w:div>
    <w:div w:id="19910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Tiwari</dc:creator>
  <cp:keywords/>
  <dc:description/>
  <cp:lastModifiedBy>Prakhar Tiwari</cp:lastModifiedBy>
  <cp:revision>1</cp:revision>
  <dcterms:created xsi:type="dcterms:W3CDTF">2023-10-04T17:07:00Z</dcterms:created>
  <dcterms:modified xsi:type="dcterms:W3CDTF">2023-10-06T17:14:00Z</dcterms:modified>
</cp:coreProperties>
</file>