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19A" w:rsidRPr="000F119A" w:rsidRDefault="000F119A" w:rsidP="000F119A">
      <w:pPr>
        <w:rPr>
          <w:rFonts w:asciiTheme="minorBidi" w:hAnsiTheme="minorBidi"/>
          <w:b/>
          <w:bCs/>
          <w:sz w:val="40"/>
          <w:szCs w:val="40"/>
        </w:rPr>
      </w:pPr>
      <w:r w:rsidRPr="000F119A">
        <w:rPr>
          <w:rFonts w:asciiTheme="minorBidi" w:hAnsiTheme="minorBidi"/>
          <w:b/>
          <w:bCs/>
          <w:sz w:val="40"/>
          <w:szCs w:val="40"/>
        </w:rPr>
        <w:t>Difference</w:t>
      </w:r>
      <w:r>
        <w:rPr>
          <w:rFonts w:asciiTheme="minorBidi" w:hAnsiTheme="minorBidi"/>
          <w:b/>
          <w:bCs/>
          <w:sz w:val="40"/>
          <w:szCs w:val="40"/>
        </w:rPr>
        <w:t>s</w:t>
      </w:r>
      <w:r w:rsidRPr="000F119A">
        <w:rPr>
          <w:rFonts w:asciiTheme="minorBidi" w:hAnsiTheme="minorBidi"/>
          <w:b/>
          <w:bCs/>
          <w:sz w:val="40"/>
          <w:szCs w:val="40"/>
        </w:rPr>
        <w:t xml:space="preserve"> between </w:t>
      </w:r>
      <w:r w:rsidRPr="000F119A">
        <w:rPr>
          <w:rFonts w:asciiTheme="minorBidi" w:hAnsiTheme="minorBidi"/>
          <w:b/>
          <w:bCs/>
          <w:color w:val="00B0F0"/>
          <w:sz w:val="40"/>
          <w:szCs w:val="40"/>
        </w:rPr>
        <w:t xml:space="preserve">Apache </w:t>
      </w:r>
      <w:r w:rsidRPr="000F119A">
        <w:rPr>
          <w:rFonts w:asciiTheme="minorBidi" w:hAnsiTheme="minorBidi"/>
          <w:b/>
          <w:bCs/>
          <w:sz w:val="40"/>
          <w:szCs w:val="40"/>
        </w:rPr>
        <w:t xml:space="preserve">and </w:t>
      </w:r>
      <w:r w:rsidRPr="000F119A">
        <w:rPr>
          <w:rFonts w:asciiTheme="minorBidi" w:hAnsiTheme="minorBidi"/>
          <w:b/>
          <w:bCs/>
          <w:color w:val="00B0F0"/>
          <w:sz w:val="40"/>
          <w:szCs w:val="40"/>
        </w:rPr>
        <w:t>GPL</w:t>
      </w:r>
      <w:r w:rsidRPr="000F119A">
        <w:rPr>
          <w:rFonts w:asciiTheme="minorBidi" w:hAnsiTheme="minorBidi"/>
          <w:b/>
          <w:bCs/>
          <w:sz w:val="40"/>
          <w:szCs w:val="40"/>
        </w:rPr>
        <w:t xml:space="preserve"> Licenses</w:t>
      </w:r>
    </w:p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4746"/>
        <w:gridCol w:w="4716"/>
      </w:tblGrid>
      <w:tr w:rsidR="001C194B" w:rsidTr="005065E6">
        <w:trPr>
          <w:trHeight w:val="20"/>
        </w:trPr>
        <w:tc>
          <w:tcPr>
            <w:tcW w:w="4746" w:type="dxa"/>
          </w:tcPr>
          <w:p w:rsidR="005065E6" w:rsidRDefault="005065E6" w:rsidP="005065E6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2876550" cy="1828800"/>
                  <wp:effectExtent l="0" t="0" r="0" b="0"/>
                  <wp:docPr id="3" name="Picture 3" descr="MindForger: MindRaider: GPL &gt; Apache 2.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indForger: MindRaider: GPL &gt; Apache 2.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94B" w:rsidRPr="00050F62" w:rsidRDefault="001C194B" w:rsidP="00DB12A1">
            <w:pPr>
              <w:shd w:val="clear" w:color="auto" w:fill="E2EFD9" w:themeFill="accent6" w:themeFillTint="33"/>
              <w:spacing w:line="360" w:lineRule="auto"/>
              <w:rPr>
                <w:sz w:val="28"/>
                <w:szCs w:val="28"/>
              </w:rPr>
            </w:pPr>
            <w:r w:rsidRPr="00050F62">
              <w:rPr>
                <w:sz w:val="28"/>
                <w:szCs w:val="28"/>
              </w:rPr>
              <w:t>Popular , widely and open source software license.</w:t>
            </w:r>
          </w:p>
          <w:p w:rsidR="001C194B" w:rsidRPr="00050F62" w:rsidRDefault="001C194B" w:rsidP="00DB12A1">
            <w:pPr>
              <w:shd w:val="clear" w:color="auto" w:fill="E2EFD9" w:themeFill="accent6" w:themeFillTint="33"/>
              <w:spacing w:line="360" w:lineRule="auto"/>
              <w:rPr>
                <w:sz w:val="28"/>
                <w:szCs w:val="28"/>
              </w:rPr>
            </w:pPr>
            <w:r w:rsidRPr="00050F62">
              <w:rPr>
                <w:sz w:val="28"/>
                <w:szCs w:val="28"/>
              </w:rPr>
              <w:t xml:space="preserve">Apache license is free to use , </w:t>
            </w:r>
            <w:r w:rsidR="00BF5B92" w:rsidRPr="00050F62">
              <w:rPr>
                <w:sz w:val="28"/>
                <w:szCs w:val="28"/>
              </w:rPr>
              <w:t>change</w:t>
            </w:r>
          </w:p>
          <w:p w:rsidR="001C194B" w:rsidRPr="00050F62" w:rsidRDefault="001C194B" w:rsidP="00DB12A1">
            <w:pPr>
              <w:shd w:val="clear" w:color="auto" w:fill="E2EFD9" w:themeFill="accent6" w:themeFillTint="33"/>
              <w:spacing w:line="360" w:lineRule="auto"/>
              <w:rPr>
                <w:sz w:val="28"/>
                <w:szCs w:val="28"/>
              </w:rPr>
            </w:pPr>
            <w:r w:rsidRPr="00050F62">
              <w:rPr>
                <w:sz w:val="28"/>
                <w:szCs w:val="28"/>
              </w:rPr>
              <w:t>And</w:t>
            </w:r>
            <w:r w:rsidR="00BF5B92" w:rsidRPr="00050F62">
              <w:rPr>
                <w:sz w:val="28"/>
                <w:szCs w:val="28"/>
              </w:rPr>
              <w:t xml:space="preserve"> separate apache license</w:t>
            </w:r>
            <w:r w:rsidRPr="00050F62">
              <w:rPr>
                <w:sz w:val="28"/>
                <w:szCs w:val="28"/>
              </w:rPr>
              <w:t xml:space="preserve"> .</w:t>
            </w:r>
          </w:p>
          <w:p w:rsidR="001C194B" w:rsidRPr="00050F62" w:rsidRDefault="001C194B" w:rsidP="00DB12A1">
            <w:pPr>
              <w:shd w:val="clear" w:color="auto" w:fill="E2EFD9" w:themeFill="accent6" w:themeFillTint="33"/>
              <w:spacing w:line="360" w:lineRule="auto"/>
              <w:rPr>
                <w:sz w:val="28"/>
                <w:szCs w:val="28"/>
              </w:rPr>
            </w:pPr>
            <w:r w:rsidRPr="00050F62">
              <w:rPr>
                <w:sz w:val="28"/>
                <w:szCs w:val="28"/>
              </w:rPr>
              <w:t>The Apache license doesn’t  impose any such terms.</w:t>
            </w:r>
          </w:p>
          <w:p w:rsidR="001C194B" w:rsidRPr="00050F62" w:rsidRDefault="001C194B" w:rsidP="00DB12A1">
            <w:pPr>
              <w:shd w:val="clear" w:color="auto" w:fill="E2EFD9" w:themeFill="accent6" w:themeFillTint="33"/>
              <w:spacing w:line="360" w:lineRule="auto"/>
              <w:rPr>
                <w:sz w:val="28"/>
                <w:szCs w:val="28"/>
              </w:rPr>
            </w:pPr>
            <w:r w:rsidRPr="00050F62">
              <w:rPr>
                <w:sz w:val="28"/>
                <w:szCs w:val="28"/>
              </w:rPr>
              <w:t>Apache license is compatible with</w:t>
            </w:r>
          </w:p>
          <w:p w:rsidR="001C194B" w:rsidRPr="00050F62" w:rsidRDefault="001C194B" w:rsidP="00DB12A1">
            <w:pPr>
              <w:shd w:val="clear" w:color="auto" w:fill="E2EFD9" w:themeFill="accent6" w:themeFillTint="33"/>
              <w:spacing w:line="360" w:lineRule="auto"/>
              <w:rPr>
                <w:sz w:val="28"/>
                <w:szCs w:val="28"/>
              </w:rPr>
            </w:pPr>
            <w:r w:rsidRPr="00050F62">
              <w:rPr>
                <w:sz w:val="28"/>
                <w:szCs w:val="28"/>
              </w:rPr>
              <w:t>GPLv3.</w:t>
            </w:r>
          </w:p>
          <w:p w:rsidR="001C194B" w:rsidRPr="00050F62" w:rsidRDefault="001C194B" w:rsidP="00DB12A1">
            <w:pPr>
              <w:shd w:val="clear" w:color="auto" w:fill="E2EFD9" w:themeFill="accent6" w:themeFillTint="33"/>
              <w:spacing w:line="360" w:lineRule="auto"/>
              <w:rPr>
                <w:sz w:val="28"/>
                <w:szCs w:val="28"/>
              </w:rPr>
            </w:pPr>
            <w:r w:rsidRPr="00050F62">
              <w:rPr>
                <w:sz w:val="28"/>
                <w:szCs w:val="28"/>
              </w:rPr>
              <w:t>Apache license is incompatible in GPLv2.</w:t>
            </w:r>
          </w:p>
          <w:p w:rsidR="001C194B" w:rsidRPr="00050F62" w:rsidRDefault="001C194B" w:rsidP="00DB12A1">
            <w:pPr>
              <w:shd w:val="clear" w:color="auto" w:fill="E2EFD9" w:themeFill="accent6" w:themeFillTint="33"/>
              <w:spacing w:line="360" w:lineRule="auto"/>
              <w:rPr>
                <w:sz w:val="28"/>
                <w:szCs w:val="28"/>
              </w:rPr>
            </w:pPr>
            <w:r w:rsidRPr="00050F62">
              <w:rPr>
                <w:sz w:val="28"/>
                <w:szCs w:val="28"/>
              </w:rPr>
              <w:t>Apache license is permissive license.</w:t>
            </w:r>
          </w:p>
          <w:p w:rsidR="001C194B" w:rsidRPr="00050F62" w:rsidRDefault="001C194B" w:rsidP="00DB12A1">
            <w:pPr>
              <w:shd w:val="clear" w:color="auto" w:fill="E2EFD9" w:themeFill="accent6" w:themeFillTint="33"/>
              <w:spacing w:line="360" w:lineRule="auto"/>
              <w:rPr>
                <w:sz w:val="28"/>
                <w:szCs w:val="28"/>
              </w:rPr>
            </w:pPr>
            <w:r w:rsidRPr="00050F62">
              <w:rPr>
                <w:sz w:val="28"/>
                <w:szCs w:val="28"/>
              </w:rPr>
              <w:t>Apache license allow us to release our</w:t>
            </w:r>
          </w:p>
          <w:p w:rsidR="001C194B" w:rsidRPr="00050F62" w:rsidRDefault="001C194B" w:rsidP="00DB12A1">
            <w:pPr>
              <w:shd w:val="clear" w:color="auto" w:fill="E2EFD9" w:themeFill="accent6" w:themeFillTint="33"/>
              <w:spacing w:line="360" w:lineRule="auto"/>
              <w:rPr>
                <w:sz w:val="28"/>
                <w:szCs w:val="28"/>
              </w:rPr>
            </w:pPr>
            <w:r w:rsidRPr="00050F62">
              <w:rPr>
                <w:sz w:val="28"/>
                <w:szCs w:val="28"/>
              </w:rPr>
              <w:t>Software under apache license.</w:t>
            </w:r>
          </w:p>
          <w:p w:rsidR="00C24E15" w:rsidRPr="00050F62" w:rsidRDefault="00C24E15" w:rsidP="00DB12A1">
            <w:pPr>
              <w:shd w:val="clear" w:color="auto" w:fill="E2EFD9" w:themeFill="accent6" w:themeFillTint="33"/>
              <w:spacing w:line="360" w:lineRule="auto"/>
              <w:rPr>
                <w:sz w:val="28"/>
                <w:szCs w:val="28"/>
              </w:rPr>
            </w:pPr>
            <w:r w:rsidRPr="00050F62">
              <w:rPr>
                <w:sz w:val="28"/>
                <w:szCs w:val="28"/>
              </w:rPr>
              <w:t>We can applied both copyrights and patents in apache license.</w:t>
            </w:r>
          </w:p>
          <w:p w:rsidR="00C24E15" w:rsidRPr="00050F62" w:rsidRDefault="00C24E15" w:rsidP="00DB12A1">
            <w:pPr>
              <w:shd w:val="clear" w:color="auto" w:fill="E2EFD9" w:themeFill="accent6" w:themeFillTint="33"/>
              <w:spacing w:line="360" w:lineRule="auto"/>
              <w:rPr>
                <w:sz w:val="28"/>
                <w:szCs w:val="28"/>
              </w:rPr>
            </w:pPr>
            <w:r w:rsidRPr="00050F62">
              <w:rPr>
                <w:sz w:val="28"/>
                <w:szCs w:val="28"/>
              </w:rPr>
              <w:t>Apache license doesn’t need to renewing .</w:t>
            </w:r>
          </w:p>
          <w:p w:rsidR="00C24E15" w:rsidRDefault="00C24E15" w:rsidP="003A5E7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1C194B" w:rsidRPr="000A26BF" w:rsidRDefault="001C194B" w:rsidP="003A5E7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716" w:type="dxa"/>
            <w:vMerge w:val="restart"/>
          </w:tcPr>
          <w:p w:rsidR="005065E6" w:rsidRPr="00050F62" w:rsidRDefault="005065E6" w:rsidP="005065E6">
            <w:pPr>
              <w:spacing w:line="360" w:lineRule="auto"/>
              <w:rPr>
                <w:sz w:val="28"/>
                <w:szCs w:val="28"/>
              </w:rPr>
            </w:pPr>
            <w:r w:rsidRPr="00050F62"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058B7DA1" wp14:editId="535F42BC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15240</wp:posOffset>
                  </wp:positionV>
                  <wp:extent cx="2857500" cy="1714500"/>
                  <wp:effectExtent l="0" t="0" r="0" b="0"/>
                  <wp:wrapThrough wrapText="bothSides">
                    <wp:wrapPolygon edited="0">
                      <wp:start x="0" y="0"/>
                      <wp:lineTo x="0" y="21360"/>
                      <wp:lineTo x="21456" y="21360"/>
                      <wp:lineTo x="21456" y="0"/>
                      <wp:lineTo x="0" y="0"/>
                    </wp:wrapPolygon>
                  </wp:wrapThrough>
                  <wp:docPr id="5" name="Picture 5" descr="KUNVARJI GPL-12 Live Stream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KUNVARJI GPL-12 Live Stream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C194B" w:rsidRPr="00050F62" w:rsidRDefault="001C194B" w:rsidP="00DB12A1">
            <w:pPr>
              <w:shd w:val="clear" w:color="auto" w:fill="E2EFD9" w:themeFill="accent6" w:themeFillTint="33"/>
              <w:spacing w:line="360" w:lineRule="auto"/>
              <w:rPr>
                <w:sz w:val="28"/>
                <w:szCs w:val="28"/>
              </w:rPr>
            </w:pPr>
            <w:r w:rsidRPr="00050F62">
              <w:rPr>
                <w:sz w:val="28"/>
                <w:szCs w:val="28"/>
              </w:rPr>
              <w:t>GPL license is copyleft license.</w:t>
            </w:r>
          </w:p>
          <w:p w:rsidR="001C194B" w:rsidRPr="00050F62" w:rsidRDefault="001C194B" w:rsidP="00DB12A1">
            <w:pPr>
              <w:shd w:val="clear" w:color="auto" w:fill="E2EFD9" w:themeFill="accent6" w:themeFillTint="33"/>
              <w:spacing w:line="360" w:lineRule="auto"/>
              <w:rPr>
                <w:sz w:val="28"/>
                <w:szCs w:val="28"/>
              </w:rPr>
            </w:pPr>
            <w:r w:rsidRPr="00050F62">
              <w:rPr>
                <w:sz w:val="28"/>
                <w:szCs w:val="28"/>
              </w:rPr>
              <w:t xml:space="preserve">GPL license component has release </w:t>
            </w:r>
          </w:p>
          <w:p w:rsidR="001C194B" w:rsidRPr="00050F62" w:rsidRDefault="001C194B" w:rsidP="00DB12A1">
            <w:pPr>
              <w:shd w:val="clear" w:color="auto" w:fill="E2EFD9" w:themeFill="accent6" w:themeFillTint="33"/>
              <w:spacing w:line="360" w:lineRule="auto"/>
              <w:rPr>
                <w:sz w:val="28"/>
                <w:szCs w:val="28"/>
              </w:rPr>
            </w:pPr>
            <w:r w:rsidRPr="00050F62">
              <w:rPr>
                <w:sz w:val="28"/>
                <w:szCs w:val="28"/>
              </w:rPr>
              <w:t>Full source code it modify ,distribute the entire code.</w:t>
            </w:r>
          </w:p>
          <w:p w:rsidR="001C194B" w:rsidRPr="00050F62" w:rsidRDefault="001C194B" w:rsidP="00DB12A1">
            <w:pPr>
              <w:shd w:val="clear" w:color="auto" w:fill="E2EFD9" w:themeFill="accent6" w:themeFillTint="33"/>
              <w:spacing w:line="360" w:lineRule="auto"/>
              <w:rPr>
                <w:sz w:val="28"/>
                <w:szCs w:val="28"/>
              </w:rPr>
            </w:pPr>
            <w:r w:rsidRPr="00050F62">
              <w:rPr>
                <w:sz w:val="28"/>
                <w:szCs w:val="28"/>
              </w:rPr>
              <w:t xml:space="preserve">We can’t forced to release our modify </w:t>
            </w:r>
          </w:p>
          <w:p w:rsidR="001C194B" w:rsidRPr="00050F62" w:rsidRDefault="001C194B" w:rsidP="00DB12A1">
            <w:pPr>
              <w:shd w:val="clear" w:color="auto" w:fill="E2EFD9" w:themeFill="accent6" w:themeFillTint="33"/>
              <w:spacing w:line="360" w:lineRule="auto"/>
              <w:rPr>
                <w:sz w:val="28"/>
                <w:szCs w:val="28"/>
              </w:rPr>
            </w:pPr>
            <w:r w:rsidRPr="00050F62">
              <w:rPr>
                <w:sz w:val="28"/>
                <w:szCs w:val="28"/>
              </w:rPr>
              <w:t>Version in .</w:t>
            </w:r>
          </w:p>
          <w:p w:rsidR="004162EE" w:rsidRPr="00050F62" w:rsidRDefault="004162EE" w:rsidP="00DB12A1">
            <w:pPr>
              <w:shd w:val="clear" w:color="auto" w:fill="E2EFD9" w:themeFill="accent6" w:themeFillTint="33"/>
              <w:spacing w:line="360" w:lineRule="auto"/>
              <w:rPr>
                <w:sz w:val="28"/>
                <w:szCs w:val="28"/>
              </w:rPr>
            </w:pPr>
            <w:r w:rsidRPr="00050F62">
              <w:rPr>
                <w:sz w:val="28"/>
                <w:szCs w:val="28"/>
              </w:rPr>
              <w:t>It is public license .</w:t>
            </w:r>
          </w:p>
          <w:p w:rsidR="004162EE" w:rsidRPr="00050F62" w:rsidRDefault="004162EE" w:rsidP="00DB12A1">
            <w:pPr>
              <w:shd w:val="clear" w:color="auto" w:fill="E2EFD9" w:themeFill="accent6" w:themeFillTint="33"/>
              <w:spacing w:line="360" w:lineRule="auto"/>
              <w:rPr>
                <w:sz w:val="28"/>
                <w:szCs w:val="28"/>
              </w:rPr>
            </w:pPr>
            <w:r w:rsidRPr="00050F62">
              <w:rPr>
                <w:sz w:val="28"/>
                <w:szCs w:val="28"/>
              </w:rPr>
              <w:t>We can run , study ,share it.</w:t>
            </w:r>
          </w:p>
          <w:p w:rsidR="004162EE" w:rsidRPr="00050F62" w:rsidRDefault="004162EE" w:rsidP="00DB12A1">
            <w:pPr>
              <w:shd w:val="clear" w:color="auto" w:fill="E2EFD9" w:themeFill="accent6" w:themeFillTint="33"/>
              <w:spacing w:line="360" w:lineRule="auto"/>
              <w:rPr>
                <w:sz w:val="28"/>
                <w:szCs w:val="28"/>
              </w:rPr>
            </w:pPr>
            <w:r w:rsidRPr="00050F62">
              <w:rPr>
                <w:sz w:val="28"/>
                <w:szCs w:val="28"/>
              </w:rPr>
              <w:t>GPL license is more restrictive than the lesser General public License.</w:t>
            </w:r>
          </w:p>
          <w:p w:rsidR="004162EE" w:rsidRPr="00050F62" w:rsidRDefault="004162EE" w:rsidP="00DB12A1">
            <w:pPr>
              <w:shd w:val="clear" w:color="auto" w:fill="E2EFD9" w:themeFill="accent6" w:themeFillTint="33"/>
              <w:spacing w:line="360" w:lineRule="auto"/>
              <w:rPr>
                <w:sz w:val="28"/>
                <w:szCs w:val="28"/>
              </w:rPr>
            </w:pPr>
            <w:r w:rsidRPr="00050F62">
              <w:rPr>
                <w:sz w:val="28"/>
                <w:szCs w:val="28"/>
              </w:rPr>
              <w:t>It is list terms and conditions for the copying modification and redistribution of open source software.</w:t>
            </w:r>
          </w:p>
          <w:p w:rsidR="004470A5" w:rsidRPr="00050F62" w:rsidRDefault="004470A5" w:rsidP="00DB12A1">
            <w:pPr>
              <w:shd w:val="clear" w:color="auto" w:fill="E2EFD9" w:themeFill="accent6" w:themeFillTint="33"/>
              <w:spacing w:line="360" w:lineRule="auto"/>
              <w:rPr>
                <w:sz w:val="28"/>
                <w:szCs w:val="28"/>
              </w:rPr>
            </w:pPr>
            <w:r w:rsidRPr="00050F62">
              <w:rPr>
                <w:sz w:val="28"/>
                <w:szCs w:val="28"/>
              </w:rPr>
              <w:t xml:space="preserve">This license was chosen because it supports the philosophy behind the </w:t>
            </w:r>
          </w:p>
          <w:p w:rsidR="004470A5" w:rsidRPr="00050F62" w:rsidRDefault="004470A5" w:rsidP="00DB12A1">
            <w:pPr>
              <w:shd w:val="clear" w:color="auto" w:fill="E2EFD9" w:themeFill="accent6" w:themeFillTint="33"/>
              <w:spacing w:line="360" w:lineRule="auto"/>
              <w:rPr>
                <w:sz w:val="28"/>
                <w:szCs w:val="28"/>
              </w:rPr>
            </w:pPr>
            <w:r w:rsidRPr="00050F62">
              <w:rPr>
                <w:sz w:val="28"/>
                <w:szCs w:val="28"/>
              </w:rPr>
              <w:t>WordPress project.</w:t>
            </w:r>
          </w:p>
        </w:tc>
        <w:bookmarkStart w:id="0" w:name="_GoBack"/>
        <w:bookmarkEnd w:id="0"/>
      </w:tr>
      <w:tr w:rsidR="001C194B" w:rsidTr="005065E6">
        <w:trPr>
          <w:trHeight w:val="20"/>
        </w:trPr>
        <w:tc>
          <w:tcPr>
            <w:tcW w:w="4746" w:type="dxa"/>
          </w:tcPr>
          <w:p w:rsidR="001C194B" w:rsidRDefault="001C194B" w:rsidP="000F119A"/>
        </w:tc>
        <w:tc>
          <w:tcPr>
            <w:tcW w:w="4716" w:type="dxa"/>
            <w:vMerge/>
          </w:tcPr>
          <w:p w:rsidR="001C194B" w:rsidRDefault="001C194B" w:rsidP="000F119A"/>
        </w:tc>
      </w:tr>
    </w:tbl>
    <w:p w:rsidR="00F06CF8" w:rsidRPr="000F119A" w:rsidRDefault="0046241E" w:rsidP="000F11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-953135</wp:posOffset>
                </wp:positionV>
                <wp:extent cx="6667500" cy="1524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241E" w:rsidRDefault="004624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15pt;margin-top:-75.05pt;width:525pt;height:1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" fillcolor="white [3201]" stroked="f" strokeweight=".5pt">
                <v:textbox>
                  <w:txbxContent>
                    <w:p w:rsidR="0046241E" w:rsidRDefault="0046241E"/>
                  </w:txbxContent>
                </v:textbox>
              </v:shape>
            </w:pict>
          </mc:Fallback>
        </mc:AlternateContent>
      </w:r>
    </w:p>
    <w:sectPr w:rsidR="00F06CF8" w:rsidRPr="000F1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614" w:rsidRDefault="008F1614" w:rsidP="005065E6">
      <w:pPr>
        <w:spacing w:after="0" w:line="240" w:lineRule="auto"/>
      </w:pPr>
      <w:r>
        <w:separator/>
      </w:r>
    </w:p>
  </w:endnote>
  <w:endnote w:type="continuationSeparator" w:id="0">
    <w:p w:rsidR="008F1614" w:rsidRDefault="008F1614" w:rsidP="00506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614" w:rsidRDefault="008F1614" w:rsidP="005065E6">
      <w:pPr>
        <w:spacing w:after="0" w:line="240" w:lineRule="auto"/>
      </w:pPr>
      <w:r>
        <w:separator/>
      </w:r>
    </w:p>
  </w:footnote>
  <w:footnote w:type="continuationSeparator" w:id="0">
    <w:p w:rsidR="008F1614" w:rsidRDefault="008F1614" w:rsidP="005065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9A"/>
    <w:rsid w:val="00050F62"/>
    <w:rsid w:val="000A26BF"/>
    <w:rsid w:val="000F119A"/>
    <w:rsid w:val="00115EAC"/>
    <w:rsid w:val="001C194B"/>
    <w:rsid w:val="00265F21"/>
    <w:rsid w:val="002F6FC6"/>
    <w:rsid w:val="00377CE9"/>
    <w:rsid w:val="003A5E76"/>
    <w:rsid w:val="004162EE"/>
    <w:rsid w:val="004470A5"/>
    <w:rsid w:val="0046241E"/>
    <w:rsid w:val="005065E6"/>
    <w:rsid w:val="00554DD8"/>
    <w:rsid w:val="008F1614"/>
    <w:rsid w:val="00BF5B92"/>
    <w:rsid w:val="00C24E15"/>
    <w:rsid w:val="00CC2790"/>
    <w:rsid w:val="00DB12A1"/>
    <w:rsid w:val="00E7395D"/>
    <w:rsid w:val="00F0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A7E19-025E-4C3F-ADAC-C00956C5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6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5E6"/>
  </w:style>
  <w:style w:type="paragraph" w:styleId="Footer">
    <w:name w:val="footer"/>
    <w:basedOn w:val="Normal"/>
    <w:link w:val="FooterChar"/>
    <w:uiPriority w:val="99"/>
    <w:unhideWhenUsed/>
    <w:rsid w:val="00506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Naqibullah Tamim</dc:creator>
  <cp:keywords/>
  <dc:description/>
  <cp:lastModifiedBy>Naqibullah Tamim</cp:lastModifiedBy>
  <cp:revision>4</cp:revision>
  <dcterms:created xsi:type="dcterms:W3CDTF">2022-05-17T14:16:00Z</dcterms:created>
  <dcterms:modified xsi:type="dcterms:W3CDTF">2022-05-17T18:39:00Z</dcterms:modified>
</cp:coreProperties>
</file>