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70A99" w14:textId="77777777" w:rsidR="00E64E81" w:rsidRDefault="00E64E81" w:rsidP="001B0F80">
      <w:pPr>
        <w:jc w:val="both"/>
        <w:rPr>
          <w:rFonts w:ascii="Times" w:hAnsi="Times"/>
        </w:rPr>
      </w:pPr>
      <w:r w:rsidRPr="00E64E81">
        <w:rPr>
          <w:rFonts w:ascii="Times" w:hAnsi="Times"/>
          <w:b/>
          <w:u w:val="single"/>
        </w:rPr>
        <w:t>Annexe 2 </w:t>
      </w:r>
      <w:r>
        <w:rPr>
          <w:rFonts w:ascii="Times" w:hAnsi="Times"/>
        </w:rPr>
        <w:t>: Expli</w:t>
      </w:r>
      <w:r w:rsidR="00E11B2C">
        <w:rPr>
          <w:rFonts w:ascii="Times" w:hAnsi="Times"/>
        </w:rPr>
        <w:t xml:space="preserve">cation </w:t>
      </w:r>
      <w:r>
        <w:rPr>
          <w:rFonts w:ascii="Times" w:hAnsi="Times"/>
        </w:rPr>
        <w:t>du compte de résultat prévisionnel Année 1</w:t>
      </w:r>
    </w:p>
    <w:p w14:paraId="015E73D7" w14:textId="77777777" w:rsidR="001B0F80" w:rsidRDefault="001B0F80" w:rsidP="001B0F80">
      <w:pPr>
        <w:jc w:val="both"/>
        <w:rPr>
          <w:rFonts w:ascii="Times" w:hAnsi="Times"/>
        </w:rPr>
      </w:pPr>
    </w:p>
    <w:tbl>
      <w:tblPr>
        <w:tblStyle w:val="TableauGrille4-Accentuation1"/>
        <w:tblW w:w="0" w:type="auto"/>
        <w:jc w:val="center"/>
        <w:tblLook w:val="06A0" w:firstRow="1" w:lastRow="0" w:firstColumn="1" w:lastColumn="0" w:noHBand="1" w:noVBand="1"/>
      </w:tblPr>
      <w:tblGrid>
        <w:gridCol w:w="1577"/>
        <w:gridCol w:w="1228"/>
        <w:gridCol w:w="1425"/>
        <w:gridCol w:w="1470"/>
      </w:tblGrid>
      <w:tr w:rsidR="00E64E81" w:rsidRPr="00E64E81" w14:paraId="5DD54265" w14:textId="77777777" w:rsidTr="0014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gridSpan w:val="2"/>
            <w:shd w:val="clear" w:color="auto" w:fill="0092CA"/>
            <w:hideMark/>
          </w:tcPr>
          <w:p w14:paraId="1F8EB3EF" w14:textId="77777777" w:rsidR="00E64E81" w:rsidRPr="00E64E81" w:rsidRDefault="001B6DF5" w:rsidP="002F78E7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  <w:lang w:eastAsia="fr-FR"/>
              </w:rPr>
              <w:t>CHARGES</w:t>
            </w:r>
          </w:p>
        </w:tc>
        <w:tc>
          <w:tcPr>
            <w:tcW w:w="2895" w:type="dxa"/>
            <w:gridSpan w:val="2"/>
            <w:shd w:val="clear" w:color="auto" w:fill="0092CA"/>
            <w:hideMark/>
          </w:tcPr>
          <w:p w14:paraId="40998D79" w14:textId="77777777" w:rsidR="00E64E81" w:rsidRPr="00E64E81" w:rsidRDefault="001B6DF5" w:rsidP="002F78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  <w:lang w:eastAsia="fr-FR"/>
              </w:rPr>
              <w:t>PRODUIT</w:t>
            </w:r>
          </w:p>
        </w:tc>
      </w:tr>
      <w:tr w:rsidR="00E64E81" w:rsidRPr="00E64E81" w14:paraId="1E78B556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gridSpan w:val="2"/>
            <w:shd w:val="clear" w:color="auto" w:fill="00B0F0"/>
            <w:hideMark/>
          </w:tcPr>
          <w:p w14:paraId="59610058" w14:textId="77777777" w:rsidR="00E64E81" w:rsidRPr="00E64E81" w:rsidRDefault="00E64E81" w:rsidP="00E64E81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d’exploitation</w:t>
            </w:r>
          </w:p>
        </w:tc>
        <w:tc>
          <w:tcPr>
            <w:tcW w:w="2895" w:type="dxa"/>
            <w:gridSpan w:val="2"/>
            <w:shd w:val="clear" w:color="auto" w:fill="00B0F0"/>
            <w:hideMark/>
          </w:tcPr>
          <w:p w14:paraId="79572022" w14:textId="77777777" w:rsidR="00E64E81" w:rsidRPr="00E64E81" w:rsidRDefault="00E64E81" w:rsidP="00E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produits d’exploitation</w:t>
            </w:r>
          </w:p>
        </w:tc>
      </w:tr>
      <w:tr w:rsidR="00E64E81" w:rsidRPr="00E64E81" w14:paraId="0FFDDB7E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7D156D2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ournitures bureau</w:t>
            </w: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x</w:t>
            </w:r>
          </w:p>
        </w:tc>
        <w:tc>
          <w:tcPr>
            <w:tcW w:w="1228" w:type="dxa"/>
            <w:hideMark/>
          </w:tcPr>
          <w:p w14:paraId="54FC8111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1 800,00 €</w:t>
            </w:r>
          </w:p>
        </w:tc>
        <w:tc>
          <w:tcPr>
            <w:tcW w:w="1425" w:type="dxa"/>
            <w:hideMark/>
          </w:tcPr>
          <w:p w14:paraId="75F04DA7" w14:textId="77777777" w:rsidR="00E64E81" w:rsidRPr="00E64E81" w:rsidRDefault="002F78E7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</w:t>
            </w:r>
            <w:r w:rsidR="00E64E81"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evenu publicitaire</w:t>
            </w:r>
          </w:p>
        </w:tc>
        <w:tc>
          <w:tcPr>
            <w:tcW w:w="1470" w:type="dxa"/>
            <w:hideMark/>
          </w:tcPr>
          <w:p w14:paraId="1EDFEFC3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178 591,65 €</w:t>
            </w:r>
          </w:p>
        </w:tc>
      </w:tr>
      <w:tr w:rsidR="002F78E7" w:rsidRPr="00E64E81" w14:paraId="7405D3D0" w14:textId="77777777" w:rsidTr="0014236E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8DA2779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A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ssurance</w:t>
            </w:r>
          </w:p>
        </w:tc>
        <w:tc>
          <w:tcPr>
            <w:tcW w:w="1228" w:type="dxa"/>
            <w:hideMark/>
          </w:tcPr>
          <w:p w14:paraId="0429175D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950,00 €</w:t>
            </w:r>
          </w:p>
        </w:tc>
        <w:tc>
          <w:tcPr>
            <w:tcW w:w="1425" w:type="dxa"/>
            <w:hideMark/>
          </w:tcPr>
          <w:p w14:paraId="37720C6C" w14:textId="77777777" w:rsidR="00E64E81" w:rsidRPr="00E64E81" w:rsidRDefault="002F78E7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</w:t>
            </w:r>
            <w:r w:rsidR="00E64E81"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ommission services</w:t>
            </w:r>
          </w:p>
        </w:tc>
        <w:tc>
          <w:tcPr>
            <w:tcW w:w="1470" w:type="dxa"/>
            <w:hideMark/>
          </w:tcPr>
          <w:p w14:paraId="2D536992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151 928,75 €</w:t>
            </w:r>
          </w:p>
        </w:tc>
      </w:tr>
      <w:tr w:rsidR="00E64E81" w:rsidRPr="00E64E81" w14:paraId="5E1FB092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E9BC13C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A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D</w:t>
            </w:r>
          </w:p>
        </w:tc>
        <w:tc>
          <w:tcPr>
            <w:tcW w:w="1228" w:type="dxa"/>
            <w:hideMark/>
          </w:tcPr>
          <w:p w14:paraId="5850D936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45 000,00 €</w:t>
            </w:r>
          </w:p>
        </w:tc>
        <w:tc>
          <w:tcPr>
            <w:tcW w:w="1425" w:type="dxa"/>
            <w:hideMark/>
          </w:tcPr>
          <w:p w14:paraId="30A9D239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7DF293DE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4B3217F5" w14:textId="77777777" w:rsidTr="0014236E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0C5B3E0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L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ocation serveur</w:t>
            </w:r>
          </w:p>
        </w:tc>
        <w:tc>
          <w:tcPr>
            <w:tcW w:w="1228" w:type="dxa"/>
            <w:hideMark/>
          </w:tcPr>
          <w:p w14:paraId="3B923BE4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1 440,00 €</w:t>
            </w:r>
          </w:p>
        </w:tc>
        <w:tc>
          <w:tcPr>
            <w:tcW w:w="1425" w:type="dxa"/>
            <w:hideMark/>
          </w:tcPr>
          <w:p w14:paraId="74107769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36C1FDCB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2C585021" w14:textId="77777777" w:rsidTr="0014236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5BCDE938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D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otation au amortissement</w:t>
            </w:r>
            <w:r w:rsidR="00E64E81"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 </w:t>
            </w:r>
          </w:p>
        </w:tc>
        <w:tc>
          <w:tcPr>
            <w:tcW w:w="1228" w:type="dxa"/>
            <w:hideMark/>
          </w:tcPr>
          <w:p w14:paraId="0578F3AC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3 775,00 €</w:t>
            </w:r>
          </w:p>
        </w:tc>
        <w:tc>
          <w:tcPr>
            <w:tcW w:w="1425" w:type="dxa"/>
            <w:hideMark/>
          </w:tcPr>
          <w:p w14:paraId="0C28B74C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110C9FBA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7AEDC880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5306C63F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L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oyer</w:t>
            </w:r>
          </w:p>
        </w:tc>
        <w:tc>
          <w:tcPr>
            <w:tcW w:w="1228" w:type="dxa"/>
            <w:hideMark/>
          </w:tcPr>
          <w:p w14:paraId="45F04AEF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10 800,00 €</w:t>
            </w:r>
          </w:p>
        </w:tc>
        <w:tc>
          <w:tcPr>
            <w:tcW w:w="1425" w:type="dxa"/>
            <w:hideMark/>
          </w:tcPr>
          <w:p w14:paraId="2E7789D1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3AEEEC58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7B9432C1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gridSpan w:val="2"/>
            <w:shd w:val="clear" w:color="auto" w:fill="00B0F0"/>
            <w:hideMark/>
          </w:tcPr>
          <w:p w14:paraId="0F31E338" w14:textId="77777777" w:rsidR="00E64E81" w:rsidRPr="00E64E81" w:rsidRDefault="00E64E81" w:rsidP="00E64E81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externes</w:t>
            </w:r>
          </w:p>
        </w:tc>
        <w:tc>
          <w:tcPr>
            <w:tcW w:w="1425" w:type="dxa"/>
            <w:hideMark/>
          </w:tcPr>
          <w:p w14:paraId="07E6939E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33B9D7AF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6321378C" w14:textId="77777777" w:rsidTr="0014236E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7F6C22AD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rais postaux</w:t>
            </w:r>
          </w:p>
        </w:tc>
        <w:tc>
          <w:tcPr>
            <w:tcW w:w="1228" w:type="dxa"/>
            <w:hideMark/>
          </w:tcPr>
          <w:p w14:paraId="727B3DC2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500,00 €</w:t>
            </w:r>
          </w:p>
        </w:tc>
        <w:tc>
          <w:tcPr>
            <w:tcW w:w="1425" w:type="dxa"/>
            <w:hideMark/>
          </w:tcPr>
          <w:p w14:paraId="7CFD1F81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15AE8496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7995CCBA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C5CD386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rais déplacement</w:t>
            </w:r>
            <w:r w:rsidR="00E64E81"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 </w:t>
            </w:r>
          </w:p>
        </w:tc>
        <w:tc>
          <w:tcPr>
            <w:tcW w:w="1228" w:type="dxa"/>
            <w:hideMark/>
          </w:tcPr>
          <w:p w14:paraId="602B711A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4 200,00 €</w:t>
            </w:r>
          </w:p>
        </w:tc>
        <w:tc>
          <w:tcPr>
            <w:tcW w:w="1425" w:type="dxa"/>
            <w:hideMark/>
          </w:tcPr>
          <w:p w14:paraId="7D9EDFD6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52FE1C70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57EE1EEF" w14:textId="77777777" w:rsidTr="0014236E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2DBE5D3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rais communication</w:t>
            </w:r>
            <w:r w:rsidR="00484079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 xml:space="preserve"> et de publicité</w:t>
            </w:r>
          </w:p>
        </w:tc>
        <w:tc>
          <w:tcPr>
            <w:tcW w:w="1228" w:type="dxa"/>
            <w:hideMark/>
          </w:tcPr>
          <w:p w14:paraId="490C72A5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90 000,00 €</w:t>
            </w:r>
          </w:p>
        </w:tc>
        <w:tc>
          <w:tcPr>
            <w:tcW w:w="1425" w:type="dxa"/>
            <w:hideMark/>
          </w:tcPr>
          <w:p w14:paraId="7D96F71C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2392F5D8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5F17BF4E" w14:textId="77777777" w:rsidTr="0014236E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gridSpan w:val="2"/>
            <w:shd w:val="clear" w:color="auto" w:fill="00B0F0"/>
            <w:hideMark/>
          </w:tcPr>
          <w:p w14:paraId="65258AE4" w14:textId="77777777" w:rsidR="00E64E81" w:rsidRPr="00E64E81" w:rsidRDefault="00E64E81" w:rsidP="00E64E81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de personnel</w:t>
            </w:r>
          </w:p>
        </w:tc>
        <w:tc>
          <w:tcPr>
            <w:tcW w:w="1425" w:type="dxa"/>
            <w:hideMark/>
          </w:tcPr>
          <w:p w14:paraId="6C4E4563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11C8CAC6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49E310E8" w14:textId="77777777" w:rsidTr="0014236E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2D130813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S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alaire et traitements</w:t>
            </w:r>
          </w:p>
        </w:tc>
        <w:tc>
          <w:tcPr>
            <w:tcW w:w="1228" w:type="dxa"/>
            <w:hideMark/>
          </w:tcPr>
          <w:p w14:paraId="4E299A97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91 800,00 €</w:t>
            </w:r>
          </w:p>
        </w:tc>
        <w:tc>
          <w:tcPr>
            <w:tcW w:w="1425" w:type="dxa"/>
            <w:hideMark/>
          </w:tcPr>
          <w:p w14:paraId="2D1C7CF5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38F27E46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4E199A78" w14:textId="77777777" w:rsidTr="0014236E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270C6714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S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alaire dirigeants</w:t>
            </w:r>
          </w:p>
        </w:tc>
        <w:tc>
          <w:tcPr>
            <w:tcW w:w="1228" w:type="dxa"/>
            <w:hideMark/>
          </w:tcPr>
          <w:p w14:paraId="21DB3918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72 000,00 €</w:t>
            </w:r>
          </w:p>
        </w:tc>
        <w:tc>
          <w:tcPr>
            <w:tcW w:w="1425" w:type="dxa"/>
            <w:hideMark/>
          </w:tcPr>
          <w:p w14:paraId="722A047D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50FB2725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403EF2F0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4747DA3D" w14:textId="77777777" w:rsidR="00E64E81" w:rsidRPr="00E64E81" w:rsidRDefault="001B6DF5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C</w:t>
            </w:r>
            <w:r w:rsidR="00E64E81"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harges sociale</w:t>
            </w:r>
          </w:p>
        </w:tc>
        <w:tc>
          <w:tcPr>
            <w:tcW w:w="1228" w:type="dxa"/>
            <w:hideMark/>
          </w:tcPr>
          <w:p w14:paraId="2A8C3E89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68 796,00 €</w:t>
            </w:r>
          </w:p>
        </w:tc>
        <w:tc>
          <w:tcPr>
            <w:tcW w:w="1425" w:type="dxa"/>
            <w:hideMark/>
          </w:tcPr>
          <w:p w14:paraId="6147E895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1EB27BAA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7C21287C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gridSpan w:val="2"/>
            <w:shd w:val="clear" w:color="auto" w:fill="00B0F0"/>
            <w:hideMark/>
          </w:tcPr>
          <w:p w14:paraId="49FAB448" w14:textId="77777777" w:rsidR="00E64E81" w:rsidRPr="00E64E81" w:rsidRDefault="00E64E81" w:rsidP="00E64E81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financière </w:t>
            </w:r>
          </w:p>
        </w:tc>
        <w:tc>
          <w:tcPr>
            <w:tcW w:w="1425" w:type="dxa"/>
            <w:hideMark/>
          </w:tcPr>
          <w:p w14:paraId="31E318DB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703D5635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60E240C7" w14:textId="77777777" w:rsidTr="0014236E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1F1B195B" w14:textId="77777777" w:rsidR="00E64E81" w:rsidRPr="00E64E81" w:rsidRDefault="00E64E81" w:rsidP="00E64E81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E64E81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intérêt</w:t>
            </w:r>
            <w:r w:rsidRPr="002F78E7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 </w:t>
            </w:r>
          </w:p>
        </w:tc>
        <w:tc>
          <w:tcPr>
            <w:tcW w:w="1228" w:type="dxa"/>
            <w:hideMark/>
          </w:tcPr>
          <w:p w14:paraId="6DA878B8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0,00 €</w:t>
            </w:r>
          </w:p>
        </w:tc>
        <w:tc>
          <w:tcPr>
            <w:tcW w:w="1425" w:type="dxa"/>
            <w:hideMark/>
          </w:tcPr>
          <w:p w14:paraId="732C21AD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7F14ED58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E64E81" w:rsidRPr="00E64E81" w14:paraId="7E619495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62DBFD37" w14:textId="77777777" w:rsidR="00E64E81" w:rsidRPr="00E64E81" w:rsidRDefault="00E64E81" w:rsidP="00E64E81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28" w:type="dxa"/>
            <w:hideMark/>
          </w:tcPr>
          <w:p w14:paraId="2C8E088A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25" w:type="dxa"/>
            <w:hideMark/>
          </w:tcPr>
          <w:p w14:paraId="5FEA5CA4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3CF0D67F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2F78E7" w:rsidRPr="00E64E81" w14:paraId="50BD5A4A" w14:textId="77777777" w:rsidTr="0014236E">
        <w:trPr>
          <w:trHeight w:val="1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08E1F27" w14:textId="77777777" w:rsidR="00E64E81" w:rsidRPr="00E64E81" w:rsidRDefault="001B6DF5" w:rsidP="00E64E81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</w:t>
            </w:r>
          </w:p>
        </w:tc>
        <w:tc>
          <w:tcPr>
            <w:tcW w:w="1228" w:type="dxa"/>
            <w:hideMark/>
          </w:tcPr>
          <w:p w14:paraId="674DDAEE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391 061,00 €</w:t>
            </w:r>
          </w:p>
        </w:tc>
        <w:tc>
          <w:tcPr>
            <w:tcW w:w="1425" w:type="dxa"/>
            <w:hideMark/>
          </w:tcPr>
          <w:p w14:paraId="30D4CC68" w14:textId="77777777" w:rsidR="00E64E81" w:rsidRPr="00E64E81" w:rsidRDefault="001B6DF5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</w:t>
            </w:r>
          </w:p>
        </w:tc>
        <w:tc>
          <w:tcPr>
            <w:tcW w:w="1470" w:type="dxa"/>
            <w:hideMark/>
          </w:tcPr>
          <w:p w14:paraId="6EB27EF4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330 520,40 €</w:t>
            </w:r>
          </w:p>
        </w:tc>
      </w:tr>
      <w:tr w:rsidR="00E64E81" w:rsidRPr="00E64E81" w14:paraId="103CD80B" w14:textId="77777777" w:rsidTr="0014236E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B3DA845" w14:textId="77777777" w:rsidR="00E64E81" w:rsidRPr="00E64E81" w:rsidRDefault="001B6DF5" w:rsidP="00E64E81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Ré</w:t>
            </w:r>
            <w:r w:rsidR="00E64E81"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sultat courant</w:t>
            </w:r>
          </w:p>
        </w:tc>
        <w:tc>
          <w:tcPr>
            <w:tcW w:w="1228" w:type="dxa"/>
            <w:hideMark/>
          </w:tcPr>
          <w:p w14:paraId="576D1B4F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FF2D21"/>
                <w:sz w:val="15"/>
                <w:szCs w:val="15"/>
                <w:lang w:eastAsia="fr-FR"/>
              </w:rPr>
              <w:t>-60 540,60 €</w:t>
            </w:r>
          </w:p>
        </w:tc>
        <w:tc>
          <w:tcPr>
            <w:tcW w:w="1425" w:type="dxa"/>
            <w:hideMark/>
          </w:tcPr>
          <w:p w14:paraId="0FBD810A" w14:textId="77777777" w:rsidR="00E64E81" w:rsidRPr="00E64E81" w:rsidRDefault="001B6DF5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eastAsia="fr-FR"/>
              </w:rPr>
            </w:pPr>
            <w:r w:rsidRPr="001B6DF5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>R</w:t>
            </w:r>
            <w:r w:rsidRPr="00E64E81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>ésultat</w:t>
            </w:r>
            <w:r w:rsidR="00E64E81" w:rsidRPr="00E64E81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 xml:space="preserve"> courant</w:t>
            </w:r>
          </w:p>
        </w:tc>
        <w:tc>
          <w:tcPr>
            <w:tcW w:w="1470" w:type="dxa"/>
            <w:hideMark/>
          </w:tcPr>
          <w:p w14:paraId="740C2037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0,00 €</w:t>
            </w:r>
          </w:p>
        </w:tc>
      </w:tr>
      <w:tr w:rsidR="002F78E7" w:rsidRPr="00E64E81" w14:paraId="61B1938E" w14:textId="77777777" w:rsidTr="0014236E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0938CD6E" w14:textId="77777777" w:rsidR="00E64E81" w:rsidRPr="00E64E81" w:rsidRDefault="00E64E81" w:rsidP="00E64E81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28" w:type="dxa"/>
            <w:hideMark/>
          </w:tcPr>
          <w:p w14:paraId="632DA79C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25" w:type="dxa"/>
            <w:hideMark/>
          </w:tcPr>
          <w:p w14:paraId="698403C8" w14:textId="77777777" w:rsidR="00E64E81" w:rsidRPr="00E64E81" w:rsidRDefault="001B6DF5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eastAsia="fr-FR"/>
              </w:rPr>
            </w:pPr>
            <w:r w:rsidRPr="002F78E7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>Impôt sur les bénéfices</w:t>
            </w:r>
          </w:p>
        </w:tc>
        <w:tc>
          <w:tcPr>
            <w:tcW w:w="1470" w:type="dxa"/>
            <w:hideMark/>
          </w:tcPr>
          <w:p w14:paraId="0891F005" w14:textId="77777777" w:rsidR="00E64E81" w:rsidRPr="00E64E81" w:rsidRDefault="00E64E81" w:rsidP="00E64E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0,00 €</w:t>
            </w:r>
          </w:p>
        </w:tc>
      </w:tr>
      <w:tr w:rsidR="00E64E81" w:rsidRPr="00E64E81" w14:paraId="5518BD20" w14:textId="77777777" w:rsidTr="0014236E">
        <w:trPr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  <w:hideMark/>
          </w:tcPr>
          <w:p w14:paraId="7476A113" w14:textId="77777777" w:rsidR="00E64E81" w:rsidRPr="00E64E81" w:rsidRDefault="00E64E81" w:rsidP="00E64E81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228" w:type="dxa"/>
            <w:hideMark/>
          </w:tcPr>
          <w:p w14:paraId="060E44BA" w14:textId="77777777" w:rsidR="00E64E81" w:rsidRPr="00E64E81" w:rsidRDefault="00E64E81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25" w:type="dxa"/>
            <w:hideMark/>
          </w:tcPr>
          <w:p w14:paraId="6C6F398E" w14:textId="77777777" w:rsidR="00E64E81" w:rsidRPr="00E64E81" w:rsidRDefault="002F78E7" w:rsidP="00E64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eastAsia="fr-FR"/>
              </w:rPr>
            </w:pPr>
            <w:r w:rsidRPr="002F78E7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>R</w:t>
            </w:r>
            <w:r w:rsidR="00E64E81" w:rsidRPr="00E64E81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>ésultat de l’exercice</w:t>
            </w:r>
            <w:r w:rsidR="00E64E81" w:rsidRPr="002F78E7">
              <w:rPr>
                <w:rFonts w:ascii="Helvetica" w:hAnsi="Helvetica" w:cs="Times New Roman"/>
                <w:b/>
                <w:color w:val="000000"/>
                <w:sz w:val="15"/>
                <w:szCs w:val="15"/>
                <w:lang w:eastAsia="fr-FR"/>
              </w:rPr>
              <w:t> </w:t>
            </w:r>
          </w:p>
        </w:tc>
        <w:tc>
          <w:tcPr>
            <w:tcW w:w="1470" w:type="dxa"/>
            <w:hideMark/>
          </w:tcPr>
          <w:p w14:paraId="02000050" w14:textId="77777777" w:rsidR="00E64E81" w:rsidRPr="00E64E81" w:rsidRDefault="00E64E81" w:rsidP="00440F22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E64E81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0,00 €</w:t>
            </w:r>
          </w:p>
        </w:tc>
      </w:tr>
    </w:tbl>
    <w:tbl>
      <w:tblPr>
        <w:tblpPr w:leftFromText="141" w:rightFromText="141" w:vertAnchor="text" w:horzAnchor="page" w:tblpX="8422" w:tblpY="31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14236E" w:rsidRPr="0014236E" w14:paraId="27B89FDD" w14:textId="77777777" w:rsidTr="0014236E">
        <w:trPr>
          <w:trHeight w:val="227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C5A15" w14:textId="77777777" w:rsidR="0014236E" w:rsidRPr="0014236E" w:rsidRDefault="00C907DD" w:rsidP="00C907DD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Salaires des dirigeants</w:t>
            </w:r>
          </w:p>
        </w:tc>
      </w:tr>
      <w:tr w:rsidR="0014236E" w:rsidRPr="0014236E" w14:paraId="4648D372" w14:textId="77777777" w:rsidTr="0014236E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998A8" w14:textId="77777777" w:rsidR="0014236E" w:rsidRPr="0014236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brut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247C9" w14:textId="77777777" w:rsidR="0014236E" w:rsidRPr="0014236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3 000,00 €</w:t>
            </w:r>
          </w:p>
        </w:tc>
      </w:tr>
      <w:tr w:rsidR="0014236E" w:rsidRPr="0014236E" w14:paraId="7AF21925" w14:textId="77777777" w:rsidTr="0014236E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485B1" w14:textId="77777777" w:rsidR="0014236E" w:rsidRPr="0014236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cotisations sociales patronales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9C9DE" w14:textId="77777777" w:rsidR="0014236E" w:rsidRPr="0014236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1 260,00 €</w:t>
            </w:r>
          </w:p>
        </w:tc>
      </w:tr>
      <w:tr w:rsidR="0014236E" w:rsidRPr="0014236E" w14:paraId="3D85590F" w14:textId="77777777" w:rsidTr="0014236E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B95EE" w14:textId="77777777" w:rsidR="0014236E" w:rsidRPr="0014236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employé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39E1C" w14:textId="77777777" w:rsidR="0014236E" w:rsidRPr="0014236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</w:t>
            </w:r>
          </w:p>
        </w:tc>
      </w:tr>
      <w:tr w:rsidR="0014236E" w:rsidRPr="0014236E" w14:paraId="1D0F7A24" w14:textId="77777777" w:rsidTr="0014236E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679D4" w14:textId="77777777" w:rsidR="0014236E" w:rsidRPr="0014236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brut par employé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C8AA3" w14:textId="77777777" w:rsidR="0014236E" w:rsidRPr="0014236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4 260,00 €</w:t>
            </w:r>
          </w:p>
        </w:tc>
      </w:tr>
      <w:tr w:rsidR="0014236E" w:rsidRPr="0014236E" w14:paraId="200EA72E" w14:textId="77777777" w:rsidTr="0014236E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D7245" w14:textId="77777777" w:rsidR="0014236E" w:rsidRPr="0014236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charges sociale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5ADEF" w14:textId="77777777" w:rsidR="0014236E" w:rsidRPr="0014236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2 520,00 €</w:t>
            </w:r>
          </w:p>
        </w:tc>
      </w:tr>
      <w:tr w:rsidR="0014236E" w:rsidRPr="0014236E" w14:paraId="65BD1E1B" w14:textId="77777777" w:rsidTr="0014236E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06520" w14:textId="77777777" w:rsidR="0014236E" w:rsidRPr="0014236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salaire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47F86" w14:textId="77777777" w:rsidR="0014236E" w:rsidRPr="0014236E" w:rsidRDefault="0014236E" w:rsidP="00C907DD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6 000,00 €</w:t>
            </w:r>
          </w:p>
        </w:tc>
      </w:tr>
    </w:tbl>
    <w:p w14:paraId="2338D757" w14:textId="77777777" w:rsidR="00332A96" w:rsidRDefault="00440F22" w:rsidP="0014236E">
      <w:pPr>
        <w:pStyle w:val="Lgende"/>
        <w:jc w:val="center"/>
      </w:pPr>
      <w:r w:rsidRPr="00B375AE">
        <w:t xml:space="preserve">Tableau </w:t>
      </w:r>
      <w:r w:rsidR="00C907DD">
        <w:t>1</w:t>
      </w:r>
      <w:r w:rsidRPr="00B375AE">
        <w:t>2</w:t>
      </w:r>
      <w:r w:rsidRPr="00E00DE6">
        <w:t xml:space="preserve"> : Compte de résultat prévisionnel Année 1</w:t>
      </w:r>
    </w:p>
    <w:tbl>
      <w:tblPr>
        <w:tblW w:w="0" w:type="auto"/>
        <w:tblInd w:w="-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410"/>
      </w:tblGrid>
      <w:tr w:rsidR="0014236E" w:rsidRPr="00440F22" w14:paraId="4D888727" w14:textId="77777777" w:rsidTr="0014236E">
        <w:trPr>
          <w:trHeight w:val="170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DCCD" w14:textId="77777777" w:rsidR="0014236E" w:rsidRPr="00440F22" w:rsidRDefault="0014236E" w:rsidP="00C907DD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Salaire des Techniciens</w:t>
            </w:r>
          </w:p>
        </w:tc>
      </w:tr>
      <w:tr w:rsidR="00440F22" w:rsidRPr="00440F22" w14:paraId="5DA32B16" w14:textId="77777777" w:rsidTr="0014236E">
        <w:trPr>
          <w:trHeight w:val="180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C57A" w14:textId="77777777" w:rsidR="00440F22" w:rsidRPr="00440F22" w:rsidRDefault="00440F22" w:rsidP="00440F22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brut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98C9" w14:textId="77777777" w:rsidR="00440F22" w:rsidRPr="00440F22" w:rsidRDefault="00440F22" w:rsidP="00440F22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1 800,00 €</w:t>
            </w:r>
          </w:p>
        </w:tc>
      </w:tr>
      <w:tr w:rsidR="00440F22" w:rsidRPr="00440F22" w14:paraId="3FE8F049" w14:textId="77777777" w:rsidTr="0014236E">
        <w:trPr>
          <w:trHeight w:val="345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8E38D" w14:textId="77777777" w:rsidR="00440F22" w:rsidRPr="00440F22" w:rsidRDefault="00440F22" w:rsidP="00440F22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cotisations sociales patronales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E7C06" w14:textId="77777777" w:rsidR="00440F22" w:rsidRPr="00440F22" w:rsidRDefault="00440F22" w:rsidP="00440F22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756,00 €</w:t>
            </w:r>
          </w:p>
        </w:tc>
      </w:tr>
      <w:tr w:rsidR="00440F22" w:rsidRPr="00440F22" w14:paraId="03CA2BBB" w14:textId="77777777" w:rsidTr="0014236E">
        <w:trPr>
          <w:trHeight w:val="180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6EEF8" w14:textId="77777777" w:rsidR="00440F22" w:rsidRPr="00440F22" w:rsidRDefault="00440F22" w:rsidP="00440F22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employé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A80C1" w14:textId="77777777" w:rsidR="00440F22" w:rsidRPr="00440F22" w:rsidRDefault="00440F22" w:rsidP="00440F22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</w:t>
            </w:r>
          </w:p>
        </w:tc>
      </w:tr>
      <w:tr w:rsidR="00440F22" w:rsidRPr="00440F22" w14:paraId="058D927A" w14:textId="77777777" w:rsidTr="0014236E">
        <w:trPr>
          <w:trHeight w:val="345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C6093" w14:textId="77777777" w:rsidR="00440F22" w:rsidRPr="00440F22" w:rsidRDefault="00440F22" w:rsidP="00440F22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brut par employé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1D7B8" w14:textId="77777777" w:rsidR="00440F22" w:rsidRPr="00440F22" w:rsidRDefault="00440F22" w:rsidP="00440F22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2 556,00 €</w:t>
            </w:r>
          </w:p>
        </w:tc>
      </w:tr>
      <w:tr w:rsidR="00440F22" w:rsidRPr="00440F22" w14:paraId="681BB737" w14:textId="77777777" w:rsidTr="0014236E">
        <w:trPr>
          <w:trHeight w:val="360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903A0" w14:textId="77777777" w:rsidR="00440F22" w:rsidRPr="00440F22" w:rsidRDefault="00440F22" w:rsidP="00440F22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charges sociale par mois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CD888" w14:textId="77777777" w:rsidR="00440F22" w:rsidRPr="00440F22" w:rsidRDefault="00440F22" w:rsidP="00440F22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3 024,00 €</w:t>
            </w:r>
          </w:p>
        </w:tc>
      </w:tr>
      <w:tr w:rsidR="00440F22" w:rsidRPr="00440F22" w14:paraId="627A8E93" w14:textId="77777777" w:rsidTr="00C907DD">
        <w:trPr>
          <w:trHeight w:val="386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0A2B5" w14:textId="77777777" w:rsidR="00440F22" w:rsidRPr="00440F22" w:rsidRDefault="00440F22" w:rsidP="00440F22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salaire par mois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EB88B" w14:textId="77777777" w:rsidR="00440F22" w:rsidRPr="00440F22" w:rsidRDefault="00440F22" w:rsidP="00B375AE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7 200,00 €</w:t>
            </w:r>
          </w:p>
        </w:tc>
      </w:tr>
    </w:tbl>
    <w:tbl>
      <w:tblPr>
        <w:tblpPr w:leftFromText="141" w:rightFromText="141" w:vertAnchor="text" w:horzAnchor="page" w:tblpX="4822" w:tblpY="-315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14236E" w:rsidRPr="00B375AE" w14:paraId="67A1045E" w14:textId="77777777" w:rsidTr="006F62F9">
        <w:trPr>
          <w:trHeight w:val="165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C94B1" w14:textId="77777777" w:rsidR="0014236E" w:rsidRPr="00B375AE" w:rsidRDefault="0014236E" w:rsidP="00C907DD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Salaires des ingénieurs</w:t>
            </w:r>
          </w:p>
        </w:tc>
      </w:tr>
      <w:tr w:rsidR="0014236E" w:rsidRPr="00B375AE" w14:paraId="43D63A55" w14:textId="77777777" w:rsidTr="0014236E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18196" w14:textId="77777777" w:rsidR="0014236E" w:rsidRPr="00B375A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brut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51F80" w14:textId="77777777" w:rsidR="0014236E" w:rsidRPr="00B375A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2 700,00 €</w:t>
            </w:r>
          </w:p>
        </w:tc>
      </w:tr>
      <w:tr w:rsidR="0014236E" w:rsidRPr="00B375AE" w14:paraId="54428E45" w14:textId="77777777" w:rsidTr="0014236E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897A3" w14:textId="77777777" w:rsidR="0014236E" w:rsidRPr="00B375A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cotisations sociales patronales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0A00" w14:textId="77777777" w:rsidR="0014236E" w:rsidRPr="00B375A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1 134,00 €</w:t>
            </w:r>
          </w:p>
        </w:tc>
      </w:tr>
      <w:tr w:rsidR="0014236E" w:rsidRPr="00B375AE" w14:paraId="2C0A1A92" w14:textId="77777777" w:rsidTr="0014236E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8D90A" w14:textId="77777777" w:rsidR="0014236E" w:rsidRPr="00B375A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employé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B24A9" w14:textId="77777777" w:rsidR="0014236E" w:rsidRPr="00B375A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</w:t>
            </w:r>
          </w:p>
        </w:tc>
      </w:tr>
      <w:tr w:rsidR="0014236E" w:rsidRPr="00B375AE" w14:paraId="23F9B926" w14:textId="77777777" w:rsidTr="0014236E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2F34" w14:textId="77777777" w:rsidR="0014236E" w:rsidRPr="00B375A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brut par employé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1A168" w14:textId="77777777" w:rsidR="0014236E" w:rsidRPr="00B375A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3 834,00 €</w:t>
            </w:r>
          </w:p>
        </w:tc>
      </w:tr>
      <w:tr w:rsidR="0014236E" w:rsidRPr="00B375AE" w14:paraId="6C2CD767" w14:textId="77777777" w:rsidTr="0014236E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09A48" w14:textId="77777777" w:rsidR="0014236E" w:rsidRPr="00B375A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charges sociale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B8DD4" w14:textId="77777777" w:rsidR="0014236E" w:rsidRPr="00B375AE" w:rsidRDefault="0014236E" w:rsidP="0014236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2 268,00 €</w:t>
            </w:r>
          </w:p>
        </w:tc>
      </w:tr>
      <w:tr w:rsidR="0014236E" w:rsidRPr="00B375AE" w14:paraId="1567A9AA" w14:textId="77777777" w:rsidTr="0014236E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07F02" w14:textId="77777777" w:rsidR="0014236E" w:rsidRPr="00B375AE" w:rsidRDefault="0014236E" w:rsidP="0014236E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salaire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3B7B" w14:textId="77777777" w:rsidR="0014236E" w:rsidRPr="00B375AE" w:rsidRDefault="0014236E" w:rsidP="00C907DD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5 400,00 €</w:t>
            </w:r>
          </w:p>
        </w:tc>
      </w:tr>
    </w:tbl>
    <w:p w14:paraId="44E49947" w14:textId="77777777" w:rsidR="00C907DD" w:rsidRDefault="00C907DD" w:rsidP="00C907DD">
      <w:pPr>
        <w:pStyle w:val="Lgende"/>
        <w:framePr w:hSpace="141" w:wrap="around" w:vAnchor="text" w:hAnchor="page" w:x="4946" w:y="283"/>
      </w:pPr>
      <w:r>
        <w:t>Tableau</w:t>
      </w:r>
      <w:r w:rsidR="00AF7ABE">
        <w:t>x</w:t>
      </w:r>
      <w:r>
        <w:t xml:space="preserve"> </w:t>
      </w:r>
      <w:r w:rsidR="00B51CA8">
        <w:fldChar w:fldCharType="begin"/>
      </w:r>
      <w:r w:rsidR="00B51CA8">
        <w:instrText xml:space="preserve"> SEQ Tableau \* ARABIC </w:instrText>
      </w:r>
      <w:r w:rsidR="00B51CA8">
        <w:fldChar w:fldCharType="separate"/>
      </w:r>
      <w:r w:rsidR="005B77C8">
        <w:rPr>
          <w:noProof/>
        </w:rPr>
        <w:t>1</w:t>
      </w:r>
      <w:r w:rsidR="00B51CA8">
        <w:rPr>
          <w:noProof/>
        </w:rPr>
        <w:fldChar w:fldCharType="end"/>
      </w:r>
      <w:r>
        <w:t xml:space="preserve">2.1 : </w:t>
      </w:r>
      <w:r w:rsidRPr="00C7193D">
        <w:t>Salaire des employés</w:t>
      </w:r>
    </w:p>
    <w:p w14:paraId="10D90D51" w14:textId="77777777" w:rsidR="00440F22" w:rsidRDefault="00440F22" w:rsidP="00B375AE">
      <w:pPr>
        <w:pStyle w:val="Lgende"/>
      </w:pPr>
    </w:p>
    <w:p w14:paraId="71E08BB4" w14:textId="77777777" w:rsidR="00C907DD" w:rsidRDefault="00C907DD" w:rsidP="00C907DD"/>
    <w:tbl>
      <w:tblPr>
        <w:tblpPr w:leftFromText="141" w:rightFromText="141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81418D" w:rsidRPr="00C907DD" w14:paraId="4A54EA84" w14:textId="77777777" w:rsidTr="0081418D">
        <w:trPr>
          <w:trHeight w:val="165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C69D5" w14:textId="77777777" w:rsidR="0081418D" w:rsidRPr="00C907DD" w:rsidRDefault="0081418D" w:rsidP="0081418D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Calcul des AD</w:t>
            </w:r>
          </w:p>
        </w:tc>
      </w:tr>
      <w:tr w:rsidR="00C907DD" w:rsidRPr="00C907DD" w14:paraId="5A2ACF81" w14:textId="77777777" w:rsidTr="0081418D">
        <w:trPr>
          <w:trHeight w:val="54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5B780" w14:textId="77777777" w:rsidR="00C907DD" w:rsidRPr="00C907D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</w:t>
            </w:r>
            <w:r w:rsidR="00C907DD" w:rsidRPr="00C907D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d’utilisateurs partenaires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D7267" w14:textId="77777777" w:rsidR="00C907DD" w:rsidRPr="00C907DD" w:rsidRDefault="00C907D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07D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500</w:t>
            </w:r>
          </w:p>
        </w:tc>
      </w:tr>
      <w:tr w:rsidR="00C907DD" w:rsidRPr="00C907DD" w14:paraId="27D66855" w14:textId="77777777" w:rsidTr="0081418D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6BE5" w14:textId="77777777" w:rsidR="00C907DD" w:rsidRPr="00C907DD" w:rsidRDefault="00E11B2C" w:rsidP="0081418D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montant en A</w:t>
            </w:r>
            <w:r w:rsidR="00C907DD" w:rsidRPr="00C907D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D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2F67A" w14:textId="77777777" w:rsidR="00C907DD" w:rsidRPr="00C907DD" w:rsidRDefault="00C907D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07D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30,00 €</w:t>
            </w:r>
          </w:p>
        </w:tc>
      </w:tr>
      <w:tr w:rsidR="00C907DD" w:rsidRPr="00C907DD" w14:paraId="267D23EC" w14:textId="77777777" w:rsidTr="0081418D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D5FB1" w14:textId="77777777" w:rsidR="00C907DD" w:rsidRPr="00C907DD" w:rsidRDefault="00E11B2C" w:rsidP="0081418D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montant total A</w:t>
            </w:r>
            <w:r w:rsidR="00C907DD" w:rsidRPr="00C907D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D pour 3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CE8D5" w14:textId="77777777" w:rsidR="00C907DD" w:rsidRPr="00C907DD" w:rsidRDefault="00C907D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07D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45 000,00 €</w:t>
            </w:r>
          </w:p>
        </w:tc>
      </w:tr>
    </w:tbl>
    <w:p w14:paraId="29D7E7D5" w14:textId="77777777" w:rsidR="0081418D" w:rsidRDefault="00E11B2C" w:rsidP="00C907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E1D85" wp14:editId="6AAF385A">
                <wp:simplePos x="0" y="0"/>
                <wp:positionH relativeFrom="column">
                  <wp:posOffset>2120265</wp:posOffset>
                </wp:positionH>
                <wp:positionV relativeFrom="paragraph">
                  <wp:posOffset>262255</wp:posOffset>
                </wp:positionV>
                <wp:extent cx="3200400" cy="1031875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3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26B5" w14:textId="77777777" w:rsidR="006F62F9" w:rsidRPr="009D2509" w:rsidRDefault="006F62F9" w:rsidP="001B0F80">
                            <w:pPr>
                              <w:tabs>
                                <w:tab w:val="left" w:pos="2342"/>
                              </w:tabs>
                              <w:rPr>
                                <w:rFonts w:ascii="Times" w:hAnsi="Times"/>
                              </w:rPr>
                            </w:pPr>
                            <w:r w:rsidRPr="00886015">
                              <w:rPr>
                                <w:rFonts w:ascii="Times" w:hAnsi="Times"/>
                                <w:i/>
                                <w:u w:val="single"/>
                              </w:rPr>
                              <w:t>Remarque </w:t>
                            </w:r>
                            <w:r w:rsidRPr="009D2509">
                              <w:rPr>
                                <w:rFonts w:ascii="Times" w:hAnsi="Times"/>
                              </w:rPr>
                              <w:t xml:space="preserve">: </w:t>
                            </w:r>
                          </w:p>
                          <w:p w14:paraId="5B19F97E" w14:textId="77777777" w:rsidR="006F62F9" w:rsidRPr="00886015" w:rsidRDefault="006F62F9" w:rsidP="001B0F80">
                            <w:pPr>
                              <w:rPr>
                                <w:rFonts w:ascii="Times" w:hAnsi="Times"/>
                              </w:rPr>
                            </w:pPr>
                            <w:r w:rsidRPr="00886015">
                              <w:rPr>
                                <w:rFonts w:ascii="Times" w:hAnsi="Times"/>
                              </w:rPr>
                              <w:t>AD : Aide au démarrage (explication au paragraphe « plan de lancement du produit » en page ??)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E1D85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1" o:spid="_x0000_s1026" type="#_x0000_t202" style="position:absolute;margin-left:166.95pt;margin-top:20.65pt;width:252pt;height:8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" filled="f" stroked="f">
                <v:textbox>
                  <w:txbxContent>
                    <w:p w14:paraId="7F4026B5" w14:textId="77777777" w:rsidR="006F62F9" w:rsidRPr="009D2509" w:rsidRDefault="006F62F9" w:rsidP="001B0F80">
                      <w:pPr>
                        <w:tabs>
                          <w:tab w:val="left" w:pos="2342"/>
                        </w:tabs>
                        <w:rPr>
                          <w:rFonts w:ascii="Times" w:hAnsi="Times"/>
                        </w:rPr>
                      </w:pPr>
                      <w:r w:rsidRPr="00886015">
                        <w:rPr>
                          <w:rFonts w:ascii="Times" w:hAnsi="Times"/>
                          <w:i/>
                          <w:u w:val="single"/>
                        </w:rPr>
                        <w:t>Remarque </w:t>
                      </w:r>
                      <w:r w:rsidRPr="009D2509">
                        <w:rPr>
                          <w:rFonts w:ascii="Times" w:hAnsi="Times"/>
                        </w:rPr>
                        <w:t xml:space="preserve">: </w:t>
                      </w:r>
                    </w:p>
                    <w:p w14:paraId="5B19F97E" w14:textId="77777777" w:rsidR="006F62F9" w:rsidRPr="00886015" w:rsidRDefault="006F62F9" w:rsidP="001B0F80">
                      <w:pPr>
                        <w:rPr>
                          <w:rFonts w:ascii="Times" w:hAnsi="Times"/>
                        </w:rPr>
                      </w:pPr>
                      <w:r w:rsidRPr="00886015">
                        <w:rPr>
                          <w:rFonts w:ascii="Times" w:hAnsi="Times"/>
                        </w:rPr>
                        <w:t>AD : Aide au démarrage (explication au paragraphe « plan de lancement du produit » en page ??)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59AB6" w14:textId="77777777" w:rsidR="00F46044" w:rsidRDefault="00F46044" w:rsidP="00E11B2C">
      <w:pPr>
        <w:pStyle w:val="Lgende"/>
        <w:framePr w:hSpace="141" w:wrap="around" w:vAnchor="text" w:hAnchor="page" w:x="1526" w:y="1750"/>
        <w:suppressOverlap/>
      </w:pPr>
      <w:r>
        <w:t>Tableau 1</w:t>
      </w:r>
      <w:r w:rsidR="00B51CA8">
        <w:fldChar w:fldCharType="begin"/>
      </w:r>
      <w:r w:rsidR="00B51CA8">
        <w:instrText xml:space="preserve"> SEQ Tableau \* ARABIC </w:instrText>
      </w:r>
      <w:r w:rsidR="00B51CA8">
        <w:fldChar w:fldCharType="separate"/>
      </w:r>
      <w:r w:rsidR="005B77C8">
        <w:rPr>
          <w:noProof/>
        </w:rPr>
        <w:t>2</w:t>
      </w:r>
      <w:r w:rsidR="00B51CA8">
        <w:rPr>
          <w:noProof/>
        </w:rPr>
        <w:fldChar w:fldCharType="end"/>
      </w:r>
      <w:r>
        <w:t>.2 : Aide au démarrage</w:t>
      </w:r>
    </w:p>
    <w:p w14:paraId="356D2B22" w14:textId="77777777" w:rsidR="001B0F80" w:rsidRDefault="0081418D" w:rsidP="001B0F80">
      <w:pPr>
        <w:tabs>
          <w:tab w:val="left" w:pos="2342"/>
        </w:tabs>
      </w:pPr>
      <w:r>
        <w:tab/>
      </w:r>
      <w:r w:rsidR="001B0F80">
        <w:t xml:space="preserve"> </w:t>
      </w:r>
    </w:p>
    <w:p w14:paraId="381C8A39" w14:textId="77777777" w:rsidR="00E11B2C" w:rsidRDefault="0081418D" w:rsidP="001B0F80">
      <w:pPr>
        <w:tabs>
          <w:tab w:val="left" w:pos="2342"/>
        </w:tabs>
        <w:ind w:left="708"/>
      </w:pPr>
      <w:r>
        <w:br w:type="textWrapping" w:clear="all"/>
      </w:r>
    </w:p>
    <w:p w14:paraId="39EF8280" w14:textId="77777777" w:rsidR="0081418D" w:rsidRDefault="0081418D" w:rsidP="001B0F80">
      <w:pPr>
        <w:tabs>
          <w:tab w:val="left" w:pos="2342"/>
        </w:tabs>
        <w:ind w:left="708"/>
      </w:pPr>
      <w:r>
        <w:t xml:space="preserve">           </w:t>
      </w:r>
    </w:p>
    <w:p w14:paraId="346E4184" w14:textId="77777777" w:rsidR="0081418D" w:rsidRDefault="0081418D" w:rsidP="0081418D">
      <w:pPr>
        <w:tabs>
          <w:tab w:val="left" w:pos="2342"/>
        </w:tabs>
      </w:pPr>
    </w:p>
    <w:tbl>
      <w:tblPr>
        <w:tblW w:w="0" w:type="auto"/>
        <w:tblInd w:w="-9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335"/>
      </w:tblGrid>
      <w:tr w:rsidR="00F46044" w:rsidRPr="0081418D" w14:paraId="5C435162" w14:textId="77777777" w:rsidTr="006F62F9">
        <w:trPr>
          <w:trHeight w:val="180"/>
        </w:trPr>
        <w:tc>
          <w:tcPr>
            <w:tcW w:w="2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36B4" w14:textId="77777777" w:rsidR="00F46044" w:rsidRPr="0081418D" w:rsidRDefault="00F46044" w:rsidP="00F46044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lastRenderedPageBreak/>
              <w:t>3 premiers mois (Limoges)</w:t>
            </w:r>
          </w:p>
        </w:tc>
      </w:tr>
      <w:tr w:rsidR="0081418D" w:rsidRPr="0081418D" w14:paraId="71E46393" w14:textId="77777777" w:rsidTr="0081418D">
        <w:trPr>
          <w:trHeight w:val="525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60D12" w14:textId="77777777" w:rsidR="0081418D" w:rsidRPr="0081418D" w:rsidRDefault="0081418D" w:rsidP="00E11B2C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 xml:space="preserve">nombre d’établissements </w:t>
            </w:r>
            <w:r w:rsidR="00E11B2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du supérieur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037AB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25</w:t>
            </w:r>
          </w:p>
        </w:tc>
      </w:tr>
      <w:tr w:rsidR="0081418D" w:rsidRPr="0081418D" w14:paraId="7CA2C51A" w14:textId="77777777" w:rsidTr="0081418D">
        <w:trPr>
          <w:trHeight w:val="345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F10A" w14:textId="77777777" w:rsidR="0081418D" w:rsidRPr="0081418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nombre total d’étudiants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8098B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17 000</w:t>
            </w:r>
          </w:p>
        </w:tc>
      </w:tr>
      <w:tr w:rsidR="0081418D" w:rsidRPr="0081418D" w14:paraId="386EBF0B" w14:textId="77777777" w:rsidTr="0081418D">
        <w:trPr>
          <w:trHeight w:val="54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06BB6" w14:textId="77777777" w:rsidR="0081418D" w:rsidRPr="0081418D" w:rsidRDefault="0081418D" w:rsidP="00E11B2C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 xml:space="preserve">nombre de partenaires par </w:t>
            </w:r>
            <w:r w:rsidR="00E11B2C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école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0E2EE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20</w:t>
            </w:r>
          </w:p>
        </w:tc>
      </w:tr>
      <w:tr w:rsidR="0081418D" w:rsidRPr="0081418D" w14:paraId="12BE63B7" w14:textId="77777777" w:rsidTr="0081418D">
        <w:trPr>
          <w:trHeight w:val="165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3E922" w14:textId="77777777" w:rsidR="0081418D" w:rsidRPr="0081418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total partenaires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28D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500</w:t>
            </w:r>
          </w:p>
        </w:tc>
      </w:tr>
      <w:tr w:rsidR="0081418D" w:rsidRPr="0081418D" w14:paraId="43AC1143" w14:textId="77777777" w:rsidTr="0081418D">
        <w:trPr>
          <w:trHeight w:val="54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42AD0" w14:textId="77777777" w:rsidR="0081418D" w:rsidRPr="0081418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nombre d’utilisateurs potentiels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B4468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6 167</w:t>
            </w:r>
          </w:p>
        </w:tc>
      </w:tr>
    </w:tbl>
    <w:tbl>
      <w:tblPr>
        <w:tblpPr w:leftFromText="141" w:rightFromText="141" w:vertAnchor="text" w:horzAnchor="page" w:tblpX="3922" w:tblpY="-317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335"/>
      </w:tblGrid>
      <w:tr w:rsidR="00F46044" w:rsidRPr="0081418D" w14:paraId="33869081" w14:textId="77777777" w:rsidTr="006F62F9">
        <w:trPr>
          <w:trHeight w:val="180"/>
        </w:trPr>
        <w:tc>
          <w:tcPr>
            <w:tcW w:w="2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F1C1E" w14:textId="77777777" w:rsidR="00F46044" w:rsidRPr="0081418D" w:rsidRDefault="00F46044" w:rsidP="0081418D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9 derniers mois (Limoges)</w:t>
            </w:r>
          </w:p>
        </w:tc>
      </w:tr>
      <w:tr w:rsidR="0081418D" w:rsidRPr="0081418D" w14:paraId="3915AB20" w14:textId="77777777" w:rsidTr="0081418D">
        <w:trPr>
          <w:trHeight w:val="525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26407" w14:textId="77777777" w:rsidR="0081418D" w:rsidRPr="0081418D" w:rsidRDefault="00886015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 xml:space="preserve">nombre d’établissements </w:t>
            </w:r>
            <w:r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du supérieur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43F19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1597</w:t>
            </w:r>
          </w:p>
        </w:tc>
      </w:tr>
      <w:tr w:rsidR="0081418D" w:rsidRPr="0081418D" w14:paraId="7C00D0D7" w14:textId="77777777" w:rsidTr="0081418D">
        <w:trPr>
          <w:trHeight w:val="345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2CD02" w14:textId="77777777" w:rsidR="0081418D" w:rsidRPr="0081418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nombre total d’étudiants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F8C28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600 000</w:t>
            </w:r>
          </w:p>
        </w:tc>
      </w:tr>
      <w:tr w:rsidR="0081418D" w:rsidRPr="0081418D" w14:paraId="40F85045" w14:textId="77777777" w:rsidTr="0081418D">
        <w:trPr>
          <w:trHeight w:val="54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8C11D" w14:textId="77777777" w:rsidR="0081418D" w:rsidRPr="0081418D" w:rsidRDefault="00886015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 xml:space="preserve">nombre de partenaires par </w:t>
            </w:r>
            <w:r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école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55CDC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25</w:t>
            </w:r>
          </w:p>
        </w:tc>
      </w:tr>
      <w:tr w:rsidR="0081418D" w:rsidRPr="0081418D" w14:paraId="45A12A7E" w14:textId="77777777" w:rsidTr="0081418D">
        <w:trPr>
          <w:trHeight w:val="165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C3392" w14:textId="77777777" w:rsidR="0081418D" w:rsidRPr="0081418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total partenaires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32CF9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39 957,4</w:t>
            </w:r>
          </w:p>
        </w:tc>
      </w:tr>
      <w:tr w:rsidR="0081418D" w:rsidRPr="0081418D" w14:paraId="7193E670" w14:textId="77777777" w:rsidTr="0081418D">
        <w:trPr>
          <w:trHeight w:val="540"/>
        </w:trPr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7FC0A" w14:textId="77777777" w:rsidR="0081418D" w:rsidRPr="0081418D" w:rsidRDefault="0081418D" w:rsidP="0081418D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nombre d’utilisateurs potentiels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CE46D" w14:textId="77777777" w:rsidR="0081418D" w:rsidRPr="0081418D" w:rsidRDefault="0081418D" w:rsidP="0081418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196 405</w:t>
            </w:r>
          </w:p>
        </w:tc>
      </w:tr>
    </w:tbl>
    <w:p w14:paraId="51FC4368" w14:textId="77777777" w:rsidR="00AF7ABE" w:rsidRDefault="005D1292" w:rsidP="00CA272D">
      <w:pPr>
        <w:keepNext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1C802" wp14:editId="4832E378">
                <wp:simplePos x="0" y="0"/>
                <wp:positionH relativeFrom="column">
                  <wp:posOffset>3496714</wp:posOffset>
                </wp:positionH>
                <wp:positionV relativeFrom="paragraph">
                  <wp:posOffset>-2195426</wp:posOffset>
                </wp:positionV>
                <wp:extent cx="2857385" cy="5029431"/>
                <wp:effectExtent l="0" t="0" r="13335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385" cy="50294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7D646" w14:textId="77777777" w:rsidR="006F62F9" w:rsidRDefault="006F62F9">
                            <w:pPr>
                              <w:rPr>
                                <w:rFonts w:ascii="Times" w:hAnsi="Times"/>
                              </w:rPr>
                            </w:pPr>
                            <w:r w:rsidRPr="003370D0">
                              <w:rPr>
                                <w:rFonts w:ascii="Times" w:hAnsi="Times"/>
                                <w:u w:val="single"/>
                              </w:rPr>
                              <w:t>Remarque </w:t>
                            </w:r>
                            <w:r>
                              <w:rPr>
                                <w:rFonts w:ascii="Times" w:hAnsi="Times"/>
                              </w:rPr>
                              <w:t xml:space="preserve">: </w:t>
                            </w:r>
                          </w:p>
                          <w:p w14:paraId="66B3F280" w14:textId="77777777" w:rsidR="006F62F9" w:rsidRDefault="006F62F9" w:rsidP="003370D0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rPr>
                                <w:rFonts w:ascii="Times" w:hAnsi="Times"/>
                              </w:rPr>
                            </w:pPr>
                            <w:r w:rsidRPr="00202EF9">
                              <w:rPr>
                                <w:rFonts w:ascii="Times" w:hAnsi="Times"/>
                                <w:b/>
                              </w:rPr>
                              <w:t>CPM (coût pour mille) adopté </w:t>
                            </w:r>
                            <w:r>
                              <w:rPr>
                                <w:rFonts w:ascii="Times" w:hAnsi="Times"/>
                              </w:rPr>
                              <w:t>:</w:t>
                            </w:r>
                          </w:p>
                          <w:p w14:paraId="206B05BF" w14:textId="77777777" w:rsidR="006F62F9" w:rsidRPr="00202EF9" w:rsidRDefault="006F62F9" w:rsidP="00202EF9">
                            <w:pPr>
                              <w:pStyle w:val="Pardeliste"/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CPM vidé</w:t>
                            </w:r>
                            <w:r w:rsidRPr="00202EF9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o </w:t>
                            </w:r>
                            <w:proofErr w:type="spellStart"/>
                            <w:r w:rsidRPr="00202EF9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Adsense</w:t>
                            </w:r>
                            <w:proofErr w:type="spellEnd"/>
                            <w:r w:rsidRPr="00202EF9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:  2 €</w:t>
                            </w:r>
                          </w:p>
                          <w:p w14:paraId="44C843C8" w14:textId="77777777" w:rsidR="006F62F9" w:rsidRDefault="006F62F9" w:rsidP="00202EF9">
                            <w:pPr>
                              <w:pStyle w:val="Pardeliste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CPM bannière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Adsense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0,5 €</w:t>
                            </w:r>
                          </w:p>
                          <w:p w14:paraId="51DD2FDD" w14:textId="77777777" w:rsidR="006F62F9" w:rsidRDefault="006F62F9" w:rsidP="00202EF9">
                            <w:pPr>
                              <w:pStyle w:val="Pardeliste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D8213D1" w14:textId="77777777" w:rsidR="006F62F9" w:rsidRDefault="006F62F9" w:rsidP="00202EF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202EF9">
                              <w:rPr>
                                <w:rFonts w:ascii="Times" w:hAnsi="Times"/>
                                <w:b/>
                              </w:rPr>
                              <w:t>CPM Moyen </w:t>
                            </w:r>
                            <w:r>
                              <w:rPr>
                                <w:rFonts w:ascii="Times" w:hAnsi="Times"/>
                              </w:rPr>
                              <w:t>:</w:t>
                            </w:r>
                          </w:p>
                          <w:p w14:paraId="723F0D4B" w14:textId="77777777" w:rsidR="006F62F9" w:rsidRPr="003370D0" w:rsidRDefault="006F62F9" w:rsidP="003370D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370D0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CPM vidéo </w:t>
                            </w:r>
                            <w:proofErr w:type="spellStart"/>
                            <w:r w:rsidRPr="003370D0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Adsense</w:t>
                            </w:r>
                            <w:proofErr w:type="spellEnd"/>
                            <w:r w:rsidRPr="003370D0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moyen : 2,6€ (3)</w:t>
                            </w:r>
                          </w:p>
                          <w:p w14:paraId="77EDE450" w14:textId="77777777" w:rsidR="006F62F9" w:rsidRPr="003370D0" w:rsidRDefault="006F62F9" w:rsidP="003370D0">
                            <w:pP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3370D0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CPM bannière moyen : 0,9€ (4)</w:t>
                            </w:r>
                          </w:p>
                          <w:p w14:paraId="7C5CCAD1" w14:textId="77777777" w:rsidR="006F62F9" w:rsidRDefault="006F62F9" w:rsidP="00202EF9">
                            <w:pPr>
                              <w:pStyle w:val="Pardeliste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EDDBA93" w14:textId="77777777" w:rsidR="006F62F9" w:rsidRDefault="006F62F9" w:rsidP="00202EF9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" w:hAnsi="Times"/>
                              </w:rPr>
                            </w:pPr>
                            <w:r w:rsidRPr="003370D0">
                              <w:rPr>
                                <w:rFonts w:ascii="Times" w:hAnsi="Times"/>
                                <w:b/>
                              </w:rPr>
                              <w:t>Taux de conversion moyen </w:t>
                            </w:r>
                            <w:r>
                              <w:rPr>
                                <w:rFonts w:ascii="Times" w:hAnsi="Times"/>
                              </w:rPr>
                              <w:t>:</w:t>
                            </w:r>
                          </w:p>
                          <w:p w14:paraId="6B4B5C9C" w14:textId="77777777" w:rsidR="006F62F9" w:rsidRPr="00202EF9" w:rsidRDefault="006F62F9" w:rsidP="00202EF9">
                            <w:pPr>
                              <w:pStyle w:val="Pardeliste"/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02EF9"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Facebook : 4,5% (1)</w:t>
                            </w:r>
                          </w:p>
                          <w:p w14:paraId="452CCA40" w14:textId="77777777" w:rsidR="006F62F9" w:rsidRDefault="006F62F9" w:rsidP="00202EF9">
                            <w:pPr>
                              <w:pStyle w:val="Pardeliste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>Adwords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  <w:t xml:space="preserve"> : 5 % (2)</w:t>
                            </w:r>
                          </w:p>
                          <w:p w14:paraId="6257E392" w14:textId="77777777" w:rsidR="006F62F9" w:rsidRDefault="006F62F9" w:rsidP="00202EF9">
                            <w:pPr>
                              <w:pStyle w:val="Pardeliste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C24E93" w14:textId="77777777" w:rsidR="006F62F9" w:rsidRDefault="006F62F9" w:rsidP="00202EF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  <w:u w:val="single" w:color="000000"/>
                              </w:rPr>
                              <w:t xml:space="preserve">Source - Sites web professionnels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  <w:t>:</w:t>
                            </w:r>
                          </w:p>
                          <w:p w14:paraId="194D44E2" w14:textId="77777777" w:rsidR="006F62F9" w:rsidRDefault="00B51CA8" w:rsidP="00202EF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"/>
                                <w:tab w:val="left" w:pos="380"/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5" w:history="1">
                              <w:r w:rsidR="006F62F9">
                                <w:rPr>
                                  <w:rFonts w:ascii="Helvetica" w:hAnsi="Helvetica" w:cs="Helvetica"/>
                                  <w:color w:val="000000"/>
                                  <w:sz w:val="22"/>
                                  <w:szCs w:val="22"/>
                                  <w:u w:val="single" w:color="000000"/>
                                </w:rPr>
                                <w:t>https://www.quora.com/On-an-average-what-is-the-conversion-rate-of-Facebook-CPM-ads</w:t>
                              </w:r>
                            </w:hyperlink>
                          </w:p>
                          <w:p w14:paraId="44583FA8" w14:textId="77777777" w:rsidR="006F62F9" w:rsidRDefault="00B51CA8" w:rsidP="00202EF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"/>
                                <w:tab w:val="left" w:pos="380"/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6" w:history="1">
                              <w:r w:rsidR="006F62F9">
                                <w:rPr>
                                  <w:rFonts w:ascii="Helvetica" w:hAnsi="Helvetica" w:cs="Helvetica"/>
                                  <w:color w:val="000000"/>
                                  <w:sz w:val="22"/>
                                  <w:szCs w:val="22"/>
                                  <w:u w:val="single" w:color="000000"/>
                                </w:rPr>
                                <w:t>http://www.smartinsights.com/paid-search-marketing-ppc/paid-search-display-network/google-adwords-conversion-rate-averages-by-industry-infographic/</w:t>
                              </w:r>
                            </w:hyperlink>
                          </w:p>
                          <w:p w14:paraId="088EFAA8" w14:textId="77777777" w:rsidR="006F62F9" w:rsidRDefault="00B51CA8" w:rsidP="00202EF9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0"/>
                                <w:tab w:val="left" w:pos="380"/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Helvetica" w:hAnsi="Helvetica" w:cs="Helvetica"/>
                                <w:color w:val="000000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7" w:history="1">
                              <w:r w:rsidR="006F62F9">
                                <w:rPr>
                                  <w:rFonts w:ascii="Helvetica" w:hAnsi="Helvetica" w:cs="Helvetica"/>
                                  <w:color w:val="000000"/>
                                  <w:sz w:val="22"/>
                                  <w:szCs w:val="22"/>
                                  <w:u w:val="single" w:color="000000"/>
                                </w:rPr>
                                <w:t>http://webgilde.com/en/how-much-does-adsense-pay/</w:t>
                              </w:r>
                            </w:hyperlink>
                          </w:p>
                          <w:p w14:paraId="7032C4B6" w14:textId="77777777" w:rsidR="006F62F9" w:rsidRPr="003370D0" w:rsidRDefault="006F62F9" w:rsidP="003370D0">
                            <w:pPr>
                              <w:pStyle w:val="Pardeliste"/>
                              <w:numPr>
                                <w:ilvl w:val="0"/>
                                <w:numId w:val="2"/>
                              </w:numPr>
                              <w:ind w:left="426" w:hanging="426"/>
                              <w:rPr>
                                <w:rFonts w:ascii="Times" w:hAnsi="Times"/>
                              </w:rPr>
                            </w:pPr>
                            <w:hyperlink r:id="rId8" w:history="1">
                              <w:r w:rsidRPr="003370D0">
                                <w:rPr>
                                  <w:rFonts w:ascii="Helvetica" w:hAnsi="Helvetica" w:cs="Helvetica"/>
                                  <w:color w:val="000000"/>
                                  <w:sz w:val="22"/>
                                  <w:szCs w:val="22"/>
                                  <w:u w:val="single" w:color="000000"/>
                                </w:rPr>
                                <w:t>http://www.madebymarket.com/help/ads/how-much-money-can-you-make-with-google-adsense.html</w:t>
                              </w:r>
                            </w:hyperlink>
                            <w:r w:rsidRPr="003370D0">
                              <w:rPr>
                                <w:rFonts w:ascii="Times" w:hAnsi="Times"/>
                              </w:rPr>
                              <w:t>does-adsense-pay/</w:t>
                            </w:r>
                          </w:p>
                          <w:p w14:paraId="66B17778" w14:textId="77777777" w:rsidR="006F62F9" w:rsidRPr="00202EF9" w:rsidRDefault="006F62F9" w:rsidP="00202EF9">
                            <w:pPr>
                              <w:pStyle w:val="Pardeliste"/>
                              <w:rPr>
                                <w:rFonts w:ascii="Times" w:hAnsi="Times"/>
                              </w:rPr>
                            </w:pPr>
                            <w:r w:rsidRPr="00202EF9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C802" id="Zone_x0020_de_x0020_texte_x0020_3" o:spid="_x0000_s1027" type="#_x0000_t202" style="position:absolute;margin-left:275.35pt;margin-top:-172.8pt;width:225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" fillcolor="white [3201]" strokecolor="#5b9bd5 [3204]" strokeweight="1pt">
                <v:textbox>
                  <w:txbxContent>
                    <w:p w14:paraId="2B07D646" w14:textId="77777777" w:rsidR="006F62F9" w:rsidRDefault="006F62F9">
                      <w:pPr>
                        <w:rPr>
                          <w:rFonts w:ascii="Times" w:hAnsi="Times"/>
                        </w:rPr>
                      </w:pPr>
                      <w:r w:rsidRPr="003370D0">
                        <w:rPr>
                          <w:rFonts w:ascii="Times" w:hAnsi="Times"/>
                          <w:u w:val="single"/>
                        </w:rPr>
                        <w:t>Remarque </w:t>
                      </w:r>
                      <w:r>
                        <w:rPr>
                          <w:rFonts w:ascii="Times" w:hAnsi="Times"/>
                        </w:rPr>
                        <w:t xml:space="preserve">: </w:t>
                      </w:r>
                    </w:p>
                    <w:p w14:paraId="66B3F280" w14:textId="77777777" w:rsidR="006F62F9" w:rsidRDefault="006F62F9" w:rsidP="003370D0">
                      <w:pPr>
                        <w:pStyle w:val="Par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rPr>
                          <w:rFonts w:ascii="Times" w:hAnsi="Times"/>
                        </w:rPr>
                      </w:pPr>
                      <w:r w:rsidRPr="00202EF9">
                        <w:rPr>
                          <w:rFonts w:ascii="Times" w:hAnsi="Times"/>
                          <w:b/>
                        </w:rPr>
                        <w:t>CPM (coût pour mille) adopté </w:t>
                      </w:r>
                      <w:r>
                        <w:rPr>
                          <w:rFonts w:ascii="Times" w:hAnsi="Times"/>
                        </w:rPr>
                        <w:t>:</w:t>
                      </w:r>
                    </w:p>
                    <w:p w14:paraId="206B05BF" w14:textId="77777777" w:rsidR="006F62F9" w:rsidRPr="00202EF9" w:rsidRDefault="006F62F9" w:rsidP="00202EF9">
                      <w:pPr>
                        <w:pStyle w:val="Pardeliste"/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CPM vidé</w:t>
                      </w:r>
                      <w:r w:rsidRPr="00202EF9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o </w:t>
                      </w:r>
                      <w:proofErr w:type="spellStart"/>
                      <w:r w:rsidRPr="00202EF9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Adsense</w:t>
                      </w:r>
                      <w:proofErr w:type="spellEnd"/>
                      <w:r w:rsidRPr="00202EF9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:  2 €</w:t>
                      </w:r>
                    </w:p>
                    <w:p w14:paraId="44C843C8" w14:textId="77777777" w:rsidR="006F62F9" w:rsidRDefault="006F62F9" w:rsidP="00202EF9">
                      <w:pPr>
                        <w:pStyle w:val="Pardeliste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CPM bannière </w:t>
                      </w:r>
                      <w:proofErr w:type="spellStart"/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Adsense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0,5 €</w:t>
                      </w:r>
                    </w:p>
                    <w:p w14:paraId="51DD2FDD" w14:textId="77777777" w:rsidR="006F62F9" w:rsidRDefault="006F62F9" w:rsidP="00202EF9">
                      <w:pPr>
                        <w:pStyle w:val="Pardeliste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</w:p>
                    <w:p w14:paraId="2D8213D1" w14:textId="77777777" w:rsidR="006F62F9" w:rsidRDefault="006F62F9" w:rsidP="00202EF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imes" w:hAnsi="Times"/>
                        </w:rPr>
                      </w:pPr>
                      <w:r w:rsidRPr="00202EF9">
                        <w:rPr>
                          <w:rFonts w:ascii="Times" w:hAnsi="Times"/>
                          <w:b/>
                        </w:rPr>
                        <w:t>CPM Moyen </w:t>
                      </w:r>
                      <w:r>
                        <w:rPr>
                          <w:rFonts w:ascii="Times" w:hAnsi="Times"/>
                        </w:rPr>
                        <w:t>:</w:t>
                      </w:r>
                    </w:p>
                    <w:p w14:paraId="723F0D4B" w14:textId="77777777" w:rsidR="006F62F9" w:rsidRPr="003370D0" w:rsidRDefault="006F62F9" w:rsidP="003370D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CPM vidéo </w:t>
                      </w:r>
                      <w:proofErr w:type="spellStart"/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Adsense</w:t>
                      </w:r>
                      <w:proofErr w:type="spellEnd"/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moyen : 2,6€ (3)</w:t>
                      </w:r>
                    </w:p>
                    <w:p w14:paraId="77EDE450" w14:textId="77777777" w:rsidR="006F62F9" w:rsidRPr="003370D0" w:rsidRDefault="006F62F9" w:rsidP="003370D0">
                      <w:pP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CPM bannière moyen : 0,9€ (4)</w:t>
                      </w:r>
                    </w:p>
                    <w:p w14:paraId="7C5CCAD1" w14:textId="77777777" w:rsidR="006F62F9" w:rsidRDefault="006F62F9" w:rsidP="00202EF9">
                      <w:pPr>
                        <w:pStyle w:val="Pardeliste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</w:p>
                    <w:p w14:paraId="0EDDBA93" w14:textId="77777777" w:rsidR="006F62F9" w:rsidRDefault="006F62F9" w:rsidP="00202EF9">
                      <w:pPr>
                        <w:pStyle w:val="Pardeliste"/>
                        <w:numPr>
                          <w:ilvl w:val="0"/>
                          <w:numId w:val="1"/>
                        </w:numPr>
                        <w:rPr>
                          <w:rFonts w:ascii="Times" w:hAnsi="Times"/>
                        </w:rPr>
                      </w:pPr>
                      <w:r w:rsidRPr="003370D0">
                        <w:rPr>
                          <w:rFonts w:ascii="Times" w:hAnsi="Times"/>
                          <w:b/>
                        </w:rPr>
                        <w:t>Taux de conversion moyen </w:t>
                      </w:r>
                      <w:r>
                        <w:rPr>
                          <w:rFonts w:ascii="Times" w:hAnsi="Times"/>
                        </w:rPr>
                        <w:t>:</w:t>
                      </w:r>
                    </w:p>
                    <w:p w14:paraId="6B4B5C9C" w14:textId="77777777" w:rsidR="006F62F9" w:rsidRPr="00202EF9" w:rsidRDefault="006F62F9" w:rsidP="00202EF9">
                      <w:pPr>
                        <w:pStyle w:val="Pardeliste"/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  <w:r w:rsidRPr="00202EF9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Facebook : 4,5% (1)</w:t>
                      </w:r>
                    </w:p>
                    <w:p w14:paraId="452CCA40" w14:textId="77777777" w:rsidR="006F62F9" w:rsidRDefault="006F62F9" w:rsidP="00202EF9">
                      <w:pPr>
                        <w:pStyle w:val="Pardeliste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Google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>Adwords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  <w:t xml:space="preserve"> : 5 % (2)</w:t>
                      </w:r>
                    </w:p>
                    <w:p w14:paraId="6257E392" w14:textId="77777777" w:rsidR="006F62F9" w:rsidRDefault="006F62F9" w:rsidP="00202EF9">
                      <w:pPr>
                        <w:pStyle w:val="Pardeliste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</w:rPr>
                      </w:pPr>
                    </w:p>
                    <w:p w14:paraId="60C24E93" w14:textId="77777777" w:rsidR="006F62F9" w:rsidRDefault="006F62F9" w:rsidP="00202EF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val="single" w:color="000000"/>
                        </w:rPr>
                        <w:t xml:space="preserve">Source - Sites web professionnels 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  <w:t>:</w:t>
                      </w:r>
                    </w:p>
                    <w:p w14:paraId="194D44E2" w14:textId="77777777" w:rsidR="006F62F9" w:rsidRDefault="006F62F9" w:rsidP="00202EF9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0"/>
                          <w:tab w:val="left" w:pos="380"/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</w:pPr>
                      <w:hyperlink r:id="rId9" w:history="1">
                        <w:r>
                          <w:rPr>
                            <w:rFonts w:ascii="Helvetica" w:hAnsi="Helvetica" w:cs="Helvetica"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https://www.quora.com/On-an-average-what-is-the-conversion-rate-of-Facebook-CPM-ads</w:t>
                        </w:r>
                      </w:hyperlink>
                    </w:p>
                    <w:p w14:paraId="44583FA8" w14:textId="77777777" w:rsidR="006F62F9" w:rsidRDefault="006F62F9" w:rsidP="00202EF9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0"/>
                          <w:tab w:val="left" w:pos="380"/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</w:pPr>
                      <w:hyperlink r:id="rId10" w:history="1">
                        <w:r>
                          <w:rPr>
                            <w:rFonts w:ascii="Helvetica" w:hAnsi="Helvetica" w:cs="Helvetica"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http://www.smartinsights.com/paid-search-marketing-ppc/paid-search-display-network/google-adwords-conversion-rate-averages-by-industry-infographic/</w:t>
                        </w:r>
                      </w:hyperlink>
                    </w:p>
                    <w:p w14:paraId="088EFAA8" w14:textId="77777777" w:rsidR="006F62F9" w:rsidRDefault="006F62F9" w:rsidP="00202EF9">
                      <w:pPr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0"/>
                          <w:tab w:val="left" w:pos="380"/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</w:pPr>
                      <w:hyperlink r:id="rId11" w:history="1">
                        <w:r>
                          <w:rPr>
                            <w:rFonts w:ascii="Helvetica" w:hAnsi="Helvetica" w:cs="Helvetica"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http://webgilde.com/en/how-much-does-adsense-pay/</w:t>
                        </w:r>
                      </w:hyperlink>
                    </w:p>
                    <w:p w14:paraId="7032C4B6" w14:textId="77777777" w:rsidR="006F62F9" w:rsidRPr="003370D0" w:rsidRDefault="006F62F9" w:rsidP="003370D0">
                      <w:pPr>
                        <w:pStyle w:val="Pardeliste"/>
                        <w:numPr>
                          <w:ilvl w:val="0"/>
                          <w:numId w:val="2"/>
                        </w:numPr>
                        <w:ind w:left="426" w:hanging="426"/>
                        <w:rPr>
                          <w:rFonts w:ascii="Times" w:hAnsi="Times"/>
                        </w:rPr>
                      </w:pP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  <w:fldChar w:fldCharType="begin"/>
                      </w: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  <w:instrText>HYPERLINK "http://www.madebymarket.com/help/ads/how-much-money-can-you-make-with-google-adsense.html"</w:instrText>
                      </w:r>
                      <w:r>
                        <w:rPr>
                          <w:u w:color="000000"/>
                        </w:rPr>
                      </w: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  <w:fldChar w:fldCharType="separate"/>
                      </w: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val="single" w:color="000000"/>
                        </w:rPr>
                        <w:t>http://www.madebymarket.com/help/ads/how-much-money-can-you-make-with-google-adsense.html</w:t>
                      </w:r>
                      <w:r w:rsidRPr="003370D0">
                        <w:rPr>
                          <w:rFonts w:ascii="Helvetica" w:hAnsi="Helvetica" w:cs="Helvetica"/>
                          <w:color w:val="000000"/>
                          <w:sz w:val="22"/>
                          <w:szCs w:val="22"/>
                          <w:u w:color="000000"/>
                        </w:rPr>
                        <w:fldChar w:fldCharType="end"/>
                      </w:r>
                      <w:r w:rsidRPr="003370D0">
                        <w:rPr>
                          <w:rFonts w:ascii="Times" w:hAnsi="Times"/>
                        </w:rPr>
                        <w:t>does-adsense-pay/</w:t>
                      </w:r>
                    </w:p>
                    <w:p w14:paraId="66B17778" w14:textId="77777777" w:rsidR="006F62F9" w:rsidRPr="00202EF9" w:rsidRDefault="006F62F9" w:rsidP="00202EF9">
                      <w:pPr>
                        <w:pStyle w:val="Pardeliste"/>
                        <w:rPr>
                          <w:rFonts w:ascii="Times" w:hAnsi="Times"/>
                        </w:rPr>
                      </w:pPr>
                      <w:r w:rsidRPr="00202EF9">
                        <w:rPr>
                          <w:rFonts w:ascii="Times" w:hAnsi="Tim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B2DC33" w14:textId="77777777" w:rsidR="0081418D" w:rsidRDefault="00AF7ABE" w:rsidP="00CA272D">
      <w:pPr>
        <w:pStyle w:val="Lgende"/>
        <w:ind w:left="-284"/>
      </w:pPr>
      <w:r>
        <w:t>Tableau</w:t>
      </w:r>
      <w:r w:rsidR="00CA272D">
        <w:t>x</w:t>
      </w:r>
      <w:r>
        <w:t xml:space="preserve"> </w:t>
      </w:r>
      <w:r w:rsidR="00CA272D">
        <w:t>12.3</w:t>
      </w:r>
      <w:r>
        <w:t xml:space="preserve"> : </w:t>
      </w:r>
      <w:r w:rsidR="00CA272D">
        <w:t xml:space="preserve">Nombre d'utilisateurs des 12 premiers </w:t>
      </w:r>
      <w:r>
        <w:t xml:space="preserve">mois </w:t>
      </w:r>
      <w:r w:rsidR="00CA272D">
        <w:t xml:space="preserve">à </w:t>
      </w:r>
      <w:r>
        <w:t>Limoges</w:t>
      </w:r>
    </w:p>
    <w:tbl>
      <w:tblPr>
        <w:tblpPr w:leftFromText="141" w:rightFromText="141" w:vertAnchor="text" w:horzAnchor="page" w:tblpX="502" w:tblpY="447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</w:tblGrid>
      <w:tr w:rsidR="00AF7ABE" w:rsidRPr="0081418D" w14:paraId="76AE0339" w14:textId="77777777" w:rsidTr="006F62F9">
        <w:trPr>
          <w:trHeight w:val="283"/>
        </w:trPr>
        <w:tc>
          <w:tcPr>
            <w:tcW w:w="2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B66E30" w14:textId="77777777" w:rsidR="00AF7ABE" w:rsidRPr="0081418D" w:rsidRDefault="00AF7ABE" w:rsidP="00AF7ABE">
            <w:pPr>
              <w:tabs>
                <w:tab w:val="center" w:pos="1275"/>
                <w:tab w:val="right" w:pos="2550"/>
              </w:tabs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ab/>
              <w:t>Revenues Publicitaires</w:t>
            </w:r>
          </w:p>
        </w:tc>
      </w:tr>
      <w:tr w:rsidR="00F46044" w:rsidRPr="0081418D" w14:paraId="4FD7DF42" w14:textId="77777777" w:rsidTr="00AF7ABE">
        <w:trPr>
          <w:trHeight w:val="70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E8F1B" w14:textId="77777777" w:rsidR="00F46044" w:rsidRPr="0081418D" w:rsidRDefault="00F46044" w:rsidP="00E11B2C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nombre </w:t>
            </w:r>
            <w:r w:rsidR="00E11B2C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minimum 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de pages vues par </w:t>
            </w:r>
            <w:r w:rsidR="00E11B2C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connexion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utilisateur X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B9C8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</w:t>
            </w:r>
          </w:p>
        </w:tc>
      </w:tr>
      <w:tr w:rsidR="00F46044" w:rsidRPr="0081418D" w14:paraId="61D95C31" w14:textId="77777777" w:rsidTr="00AF7ABE">
        <w:trPr>
          <w:trHeight w:val="72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CCA42" w14:textId="77777777" w:rsidR="00F46044" w:rsidRPr="0081418D" w:rsidRDefault="00E11B2C" w:rsidP="00E11B2C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</w:t>
            </w:r>
            <w:r w:rsidR="00F46044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ombre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minimum </w:t>
            </w:r>
            <w:r w:rsidR="00F46044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de pages vues par 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connexion</w:t>
            </w:r>
            <w:r w:rsidR="00F46044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partenaire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8134D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</w:t>
            </w:r>
          </w:p>
        </w:tc>
      </w:tr>
      <w:tr w:rsidR="00F46044" w:rsidRPr="0081418D" w14:paraId="6876E0B4" w14:textId="77777777" w:rsidTr="00AF7ABE">
        <w:trPr>
          <w:trHeight w:val="70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2C13A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nombre de </w:t>
            </w:r>
            <w:r w:rsidR="00E11B2C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connexion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par mois moyen utilisateurs X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BD0D1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</w:t>
            </w:r>
          </w:p>
        </w:tc>
      </w:tr>
      <w:tr w:rsidR="00F46044" w:rsidRPr="0081418D" w14:paraId="6FB27A64" w14:textId="77777777" w:rsidTr="00AF7ABE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7401E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nombre de </w:t>
            </w:r>
            <w:r w:rsidR="00E11B2C"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connexion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par mois moyen partenaire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399DC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20</w:t>
            </w:r>
          </w:p>
        </w:tc>
      </w:tr>
      <w:tr w:rsidR="00F46044" w:rsidRPr="0081418D" w14:paraId="1BC4AA89" w14:textId="77777777" w:rsidTr="00AF7ABE">
        <w:trPr>
          <w:trHeight w:val="54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E36A1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pages vues par utilisateur mois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9256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50,00</w:t>
            </w:r>
          </w:p>
        </w:tc>
      </w:tr>
      <w:tr w:rsidR="00F46044" w:rsidRPr="0081418D" w14:paraId="464929C2" w14:textId="77777777" w:rsidTr="00AF7ABE">
        <w:trPr>
          <w:trHeight w:val="52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F1392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pages vues par partenaire par mois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EC505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200,00</w:t>
            </w:r>
          </w:p>
        </w:tc>
      </w:tr>
      <w:tr w:rsidR="00F46044" w:rsidRPr="0081418D" w14:paraId="3FD28E86" w14:textId="77777777" w:rsidTr="00AF7ABE">
        <w:trPr>
          <w:trHeight w:val="70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3C240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total de pages vues par mois pour les utilisateurs X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01C17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7 783 333</w:t>
            </w:r>
          </w:p>
        </w:tc>
      </w:tr>
      <w:tr w:rsidR="00F46044" w:rsidRPr="0081418D" w14:paraId="31826AE5" w14:textId="77777777" w:rsidTr="00AF7ABE">
        <w:trPr>
          <w:trHeight w:val="72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28160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total de pages vues par mois pour les partenaire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9F96B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8 091 480</w:t>
            </w:r>
          </w:p>
        </w:tc>
      </w:tr>
      <w:tr w:rsidR="00F46044" w:rsidRPr="0081418D" w14:paraId="41915623" w14:textId="77777777" w:rsidTr="00AF7ABE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B91AE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pages vues par mois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0ACC8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15 874 813</w:t>
            </w:r>
          </w:p>
        </w:tc>
      </w:tr>
      <w:tr w:rsidR="00F46044" w:rsidRPr="0081418D" w14:paraId="1A6BF0D7" w14:textId="77777777" w:rsidTr="00AF7ABE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629D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cout pour mille affichage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E2270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2,50 €</w:t>
            </w:r>
          </w:p>
        </w:tc>
      </w:tr>
      <w:tr w:rsidR="00F46044" w:rsidRPr="0081418D" w14:paraId="2C56C29B" w14:textId="77777777" w:rsidTr="00AF7ABE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32CE4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revenu mensuel CPM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F6EE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39 687,03 €</w:t>
            </w:r>
          </w:p>
        </w:tc>
      </w:tr>
      <w:tr w:rsidR="00F46044" w:rsidRPr="0081418D" w14:paraId="430A4956" w14:textId="77777777" w:rsidTr="00AF7ABE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48C5A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commission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91C94" w14:textId="77777777" w:rsidR="00F46044" w:rsidRPr="0081418D" w:rsidRDefault="00F46044" w:rsidP="00AF7AB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19 843,52 €</w:t>
            </w:r>
          </w:p>
        </w:tc>
      </w:tr>
      <w:tr w:rsidR="00F46044" w:rsidRPr="0081418D" w14:paraId="152B9A53" w14:textId="77777777" w:rsidTr="00AF7ABE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C2D8C" w14:textId="77777777" w:rsidR="00F46044" w:rsidRPr="0081418D" w:rsidRDefault="00F46044" w:rsidP="00AF7ABE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pour 9 mois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C54BC" w14:textId="77777777" w:rsidR="00F46044" w:rsidRPr="0081418D" w:rsidRDefault="00F46044" w:rsidP="00CA272D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178 591,65 €</w:t>
            </w:r>
          </w:p>
        </w:tc>
      </w:tr>
    </w:tbl>
    <w:p w14:paraId="44CC1687" w14:textId="77777777" w:rsidR="0081418D" w:rsidRDefault="00F46044" w:rsidP="0081418D">
      <w:pPr>
        <w:tabs>
          <w:tab w:val="left" w:pos="2342"/>
        </w:tabs>
      </w:pPr>
      <w:r>
        <w:br w:type="textWrapping" w:clear="all"/>
      </w:r>
    </w:p>
    <w:tbl>
      <w:tblPr>
        <w:tblpPr w:leftFromText="141" w:rightFromText="141" w:vertAnchor="text" w:horzAnchor="page" w:tblpX="3922" w:tblpY="4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AF7ABE" w:rsidRPr="00F46044" w14:paraId="79755BF8" w14:textId="77777777" w:rsidTr="009D2509">
        <w:trPr>
          <w:trHeight w:val="313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119B" w14:textId="77777777" w:rsidR="00AF7ABE" w:rsidRPr="00F46044" w:rsidRDefault="00AF7ABE" w:rsidP="00F46044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Clients provenant de la pub</w:t>
            </w:r>
          </w:p>
        </w:tc>
      </w:tr>
      <w:tr w:rsidR="00F46044" w:rsidRPr="00F46044" w14:paraId="676759EE" w14:textId="77777777" w:rsidTr="00F46044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322E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prospect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FD691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2 500 000</w:t>
            </w:r>
          </w:p>
        </w:tc>
      </w:tr>
      <w:tr w:rsidR="00F46044" w:rsidRPr="00F46044" w14:paraId="0CF7FC42" w14:textId="77777777" w:rsidTr="00F46044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1F6D3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CPC moyen (coût par click) (1)(2)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6BDB1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1,80 €</w:t>
            </w:r>
          </w:p>
        </w:tc>
      </w:tr>
      <w:tr w:rsidR="00F46044" w:rsidRPr="00F46044" w14:paraId="1E00A2DD" w14:textId="77777777" w:rsidTr="00F46044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52900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taux de conversion moyen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A13F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4 %</w:t>
            </w:r>
          </w:p>
        </w:tc>
      </w:tr>
      <w:tr w:rsidR="00F46044" w:rsidRPr="00F46044" w14:paraId="07DE4E7A" w14:textId="77777777" w:rsidTr="00F46044">
        <w:trPr>
          <w:trHeight w:val="16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4BBE0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budget publicitaire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2DB5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90 000,00 €</w:t>
            </w:r>
          </w:p>
        </w:tc>
      </w:tr>
      <w:tr w:rsidR="00F46044" w:rsidRPr="00F46044" w14:paraId="2BEE5D91" w14:textId="77777777" w:rsidTr="00F46044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54A00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prospect acquis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4DE3C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6 480,00</w:t>
            </w:r>
          </w:p>
        </w:tc>
      </w:tr>
    </w:tbl>
    <w:tbl>
      <w:tblPr>
        <w:tblpPr w:leftFromText="141" w:rightFromText="141" w:vertAnchor="text" w:horzAnchor="page" w:tblpX="3922" w:tblpY="418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485"/>
      </w:tblGrid>
      <w:tr w:rsidR="00F46044" w:rsidRPr="00F46044" w14:paraId="31BFF113" w14:textId="77777777" w:rsidTr="00F46044">
        <w:trPr>
          <w:trHeight w:val="225"/>
        </w:trPr>
        <w:tc>
          <w:tcPr>
            <w:tcW w:w="2820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85F3C" w14:textId="77777777" w:rsidR="001106CB" w:rsidRDefault="001106CB" w:rsidP="001106CB">
            <w:pPr>
              <w:keepNext/>
              <w:jc w:val="center"/>
            </w:pPr>
          </w:p>
          <w:p w14:paraId="74BA7FA6" w14:textId="77777777" w:rsidR="00F46044" w:rsidRPr="00F46044" w:rsidRDefault="00D84E06" w:rsidP="00D84E06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  <w:lang w:eastAsia="fr-FR"/>
              </w:rPr>
              <w:t>CA d’aides d’urgences (AU)</w:t>
            </w:r>
          </w:p>
        </w:tc>
      </w:tr>
      <w:tr w:rsidR="00F46044" w:rsidRPr="00F46044" w14:paraId="10C23527" w14:textId="77777777" w:rsidTr="00F46044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043CA" w14:textId="77777777" w:rsidR="00F46044" w:rsidRPr="00F46044" w:rsidRDefault="00F46044" w:rsidP="00D84E06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prix minimum d’un</w:t>
            </w:r>
            <w:r w:rsidR="00D84E06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e AU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566B6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5,00 €</w:t>
            </w:r>
          </w:p>
        </w:tc>
      </w:tr>
      <w:tr w:rsidR="00F46044" w:rsidRPr="00F46044" w14:paraId="776C9CD9" w14:textId="77777777" w:rsidTr="00F46044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DD544" w14:textId="77777777" w:rsidR="00F46044" w:rsidRPr="00F46044" w:rsidRDefault="00F46044" w:rsidP="00D84E06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nombre </w:t>
            </w:r>
            <w:r w:rsidR="003370D0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moyen</w:t>
            </w:r>
            <w:r w:rsidR="00D84E06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d’AU</w:t>
            </w: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au cour</w:t>
            </w:r>
            <w:r w:rsidR="003370D0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</w:t>
            </w: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de l’année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B38BE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30</w:t>
            </w:r>
          </w:p>
        </w:tc>
      </w:tr>
      <w:tr w:rsidR="00F46044" w:rsidRPr="00F46044" w14:paraId="583483DE" w14:textId="77777777" w:rsidTr="00F46044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A2A25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d'utilisateurs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83EB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101 286</w:t>
            </w:r>
          </w:p>
        </w:tc>
      </w:tr>
      <w:tr w:rsidR="00F46044" w:rsidRPr="00F46044" w14:paraId="1F8CC251" w14:textId="77777777" w:rsidTr="00F46044">
        <w:trPr>
          <w:trHeight w:val="52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D002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pourcentage d’</w:t>
            </w:r>
            <w:r w:rsidR="00D84E06"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élèves</w:t>
            </w: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qui font des achats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FE04E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3 %</w:t>
            </w:r>
          </w:p>
        </w:tc>
      </w:tr>
      <w:tr w:rsidR="00F46044" w:rsidRPr="00F46044" w14:paraId="4F614AAE" w14:textId="77777777" w:rsidTr="00F46044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756D1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d’achats par devoir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A9560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3039</w:t>
            </w:r>
          </w:p>
        </w:tc>
      </w:tr>
      <w:tr w:rsidR="00F46044" w:rsidRPr="00F46044" w14:paraId="006874AD" w14:textId="77777777" w:rsidTr="00F46044">
        <w:trPr>
          <w:trHeight w:val="16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AE800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total achats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32C55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91157</w:t>
            </w:r>
          </w:p>
        </w:tc>
      </w:tr>
      <w:tr w:rsidR="00F46044" w:rsidRPr="00F46044" w14:paraId="6DF64645" w14:textId="77777777" w:rsidTr="00F46044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0C260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prix total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DB931" w14:textId="77777777" w:rsidR="00F46044" w:rsidRPr="00F46044" w:rsidRDefault="00F46044" w:rsidP="00F4604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455 786,25 €</w:t>
            </w:r>
          </w:p>
        </w:tc>
      </w:tr>
      <w:tr w:rsidR="00F46044" w:rsidRPr="00F46044" w14:paraId="3497C4F3" w14:textId="77777777" w:rsidTr="00F46044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2AB1F" w14:textId="77777777" w:rsidR="00F46044" w:rsidRPr="00F46044" w:rsidRDefault="00F46044" w:rsidP="00F46044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commission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8706" w14:textId="77777777" w:rsidR="00F46044" w:rsidRPr="00F46044" w:rsidRDefault="00F46044" w:rsidP="001B0F80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151 928,75 €</w:t>
            </w:r>
          </w:p>
        </w:tc>
      </w:tr>
    </w:tbl>
    <w:p w14:paraId="3D6B7AF7" w14:textId="77777777" w:rsidR="001106CB" w:rsidRDefault="001106CB" w:rsidP="0081418D">
      <w:pPr>
        <w:tabs>
          <w:tab w:val="left" w:pos="2342"/>
        </w:tabs>
      </w:pPr>
    </w:p>
    <w:p w14:paraId="5F5923A8" w14:textId="77777777" w:rsidR="001106CB" w:rsidRPr="001106CB" w:rsidRDefault="001106CB" w:rsidP="001106CB"/>
    <w:p w14:paraId="79B9BA45" w14:textId="77777777" w:rsidR="001106CB" w:rsidRPr="001106CB" w:rsidRDefault="001106CB" w:rsidP="001106CB"/>
    <w:p w14:paraId="652BEBE4" w14:textId="77777777" w:rsidR="001106CB" w:rsidRPr="001106CB" w:rsidRDefault="001106CB" w:rsidP="001106CB"/>
    <w:p w14:paraId="6105695C" w14:textId="77777777" w:rsidR="001106CB" w:rsidRPr="001106CB" w:rsidRDefault="001106CB" w:rsidP="001106CB"/>
    <w:p w14:paraId="27A7DEF7" w14:textId="77777777" w:rsidR="001106CB" w:rsidRPr="001106CB" w:rsidRDefault="001106CB" w:rsidP="001106CB"/>
    <w:p w14:paraId="6E217CD3" w14:textId="77777777" w:rsidR="001106CB" w:rsidRPr="001106CB" w:rsidRDefault="001106CB" w:rsidP="001106CB"/>
    <w:p w14:paraId="15BE955A" w14:textId="77777777" w:rsidR="001106CB" w:rsidRPr="001106CB" w:rsidRDefault="001106CB" w:rsidP="001106CB"/>
    <w:p w14:paraId="4B746A59" w14:textId="77777777" w:rsidR="001106CB" w:rsidRPr="001106CB" w:rsidRDefault="001106CB" w:rsidP="001106CB"/>
    <w:p w14:paraId="4C20AB34" w14:textId="77777777" w:rsidR="001106CB" w:rsidRPr="001106CB" w:rsidRDefault="001106CB" w:rsidP="001106CB"/>
    <w:p w14:paraId="1C54BFB0" w14:textId="77777777" w:rsidR="001106CB" w:rsidRPr="001106CB" w:rsidRDefault="001106CB" w:rsidP="001106CB"/>
    <w:p w14:paraId="7A4A7596" w14:textId="77777777" w:rsidR="001106CB" w:rsidRDefault="001106CB" w:rsidP="001106CB">
      <w:pPr>
        <w:pStyle w:val="Lgende"/>
      </w:pPr>
      <w:r>
        <w:t xml:space="preserve">Tableau </w:t>
      </w:r>
      <w:r w:rsidR="00E11B2C">
        <w:t>12.5</w:t>
      </w:r>
      <w:r>
        <w:t xml:space="preserve"> : Nombre d'étudiants acquis grâce à la pub en ligne</w:t>
      </w:r>
    </w:p>
    <w:p w14:paraId="158DF39B" w14:textId="77777777" w:rsidR="001B0F80" w:rsidRDefault="00886015" w:rsidP="001106CB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4D87E" wp14:editId="61D220CE">
                <wp:simplePos x="0" y="0"/>
                <wp:positionH relativeFrom="column">
                  <wp:posOffset>3496310</wp:posOffset>
                </wp:positionH>
                <wp:positionV relativeFrom="paragraph">
                  <wp:posOffset>153035</wp:posOffset>
                </wp:positionV>
                <wp:extent cx="2896235" cy="1257300"/>
                <wp:effectExtent l="0" t="0" r="24765" b="3810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C81E7" w14:textId="77777777" w:rsidR="006F62F9" w:rsidRDefault="006F62F9" w:rsidP="00484079">
                            <w:pPr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</w:pPr>
                            <w:r w:rsidRPr="00484079"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  <w:t xml:space="preserve"> </w:t>
                            </w:r>
                            <w:r w:rsidRPr="00886015">
                              <w:rPr>
                                <w:rFonts w:ascii="Times" w:hAnsi="Times" w:cs="Times New Roman"/>
                                <w:i/>
                                <w:color w:val="000000"/>
                                <w:szCs w:val="15"/>
                                <w:u w:val="single"/>
                                <w:lang w:eastAsia="fr-FR"/>
                              </w:rPr>
                              <w:t>Remarque tableaux </w:t>
                            </w:r>
                            <w:r w:rsidRPr="00484079"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02B033B8" w14:textId="77777777" w:rsidR="006F62F9" w:rsidRDefault="006F62F9" w:rsidP="00886015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</w:pPr>
                            <w:r w:rsidRPr="00886015"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  <w:t>Les données y figurant et non référencées sont des estimations</w:t>
                            </w:r>
                          </w:p>
                          <w:p w14:paraId="3CBCC12E" w14:textId="77777777" w:rsidR="006F62F9" w:rsidRPr="00886015" w:rsidRDefault="006F62F9" w:rsidP="00886015">
                            <w:pPr>
                              <w:pStyle w:val="Par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</w:pPr>
                            <w:r>
                              <w:rPr>
                                <w:rFonts w:ascii="Times" w:hAnsi="Times" w:cs="Times New Roman"/>
                                <w:color w:val="000000"/>
                                <w:szCs w:val="15"/>
                                <w:lang w:eastAsia="fr-FR"/>
                              </w:rPr>
                              <w:t>Les partenaires mentionnés ici les administrateurs de contenus expliqués au paragraphe « le produit » en page ??</w:t>
                            </w:r>
                          </w:p>
                          <w:p w14:paraId="304BE96A" w14:textId="77777777" w:rsidR="006F62F9" w:rsidRPr="00484079" w:rsidRDefault="006F62F9" w:rsidP="00484079">
                            <w:pPr>
                              <w:rPr>
                                <w:rFonts w:ascii="Times" w:hAnsi="Times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D87E" id="Zone_x0020_de_x0020_texte_x0020_9" o:spid="_x0000_s1028" type="#_x0000_t202" style="position:absolute;left:0;text-align:left;margin-left:275.3pt;margin-top:12.05pt;width:228.0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" fillcolor="white [3201]" strokecolor="#5b9bd5 [3204]" strokeweight="1pt">
                <v:textbox>
                  <w:txbxContent>
                    <w:p w14:paraId="0A1C81E7" w14:textId="77777777" w:rsidR="006F62F9" w:rsidRDefault="006F62F9" w:rsidP="00484079">
                      <w:pPr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</w:pPr>
                      <w:r w:rsidRPr="00484079"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  <w:t xml:space="preserve"> </w:t>
                      </w:r>
                      <w:r w:rsidRPr="00886015">
                        <w:rPr>
                          <w:rFonts w:ascii="Times" w:hAnsi="Times" w:cs="Times New Roman"/>
                          <w:i/>
                          <w:color w:val="000000"/>
                          <w:szCs w:val="15"/>
                          <w:u w:val="single"/>
                          <w:lang w:eastAsia="fr-FR"/>
                        </w:rPr>
                        <w:t>Remarque tableaux </w:t>
                      </w:r>
                      <w:r w:rsidRPr="00484079"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  <w:t xml:space="preserve">: </w:t>
                      </w:r>
                    </w:p>
                    <w:p w14:paraId="02B033B8" w14:textId="77777777" w:rsidR="006F62F9" w:rsidRDefault="006F62F9" w:rsidP="00886015">
                      <w:pPr>
                        <w:pStyle w:val="Pardeliste"/>
                        <w:numPr>
                          <w:ilvl w:val="0"/>
                          <w:numId w:val="3"/>
                        </w:numPr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</w:pPr>
                      <w:r w:rsidRPr="00886015"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  <w:t>Les données y figurant et non référencées sont des estimations</w:t>
                      </w:r>
                    </w:p>
                    <w:p w14:paraId="3CBCC12E" w14:textId="77777777" w:rsidR="006F62F9" w:rsidRPr="00886015" w:rsidRDefault="006F62F9" w:rsidP="00886015">
                      <w:pPr>
                        <w:pStyle w:val="Pardeliste"/>
                        <w:numPr>
                          <w:ilvl w:val="0"/>
                          <w:numId w:val="3"/>
                        </w:numPr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</w:pPr>
                      <w:r>
                        <w:rPr>
                          <w:rFonts w:ascii="Times" w:hAnsi="Times" w:cs="Times New Roman"/>
                          <w:color w:val="000000"/>
                          <w:szCs w:val="15"/>
                          <w:lang w:eastAsia="fr-FR"/>
                        </w:rPr>
                        <w:t>Les partenaires mentionnés ici les administrateurs de contenus expliqués au paragraphe « le produit » en page ??</w:t>
                      </w:r>
                    </w:p>
                    <w:p w14:paraId="304BE96A" w14:textId="77777777" w:rsidR="006F62F9" w:rsidRPr="00484079" w:rsidRDefault="006F62F9" w:rsidP="00484079">
                      <w:pPr>
                        <w:rPr>
                          <w:rFonts w:ascii="Times" w:hAnsi="Times"/>
                          <w:sz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C73B62" w14:textId="77777777" w:rsidR="001B0F80" w:rsidRPr="001B0F80" w:rsidRDefault="001B0F80" w:rsidP="001B0F80"/>
    <w:p w14:paraId="533DC94F" w14:textId="77777777" w:rsidR="001B0F80" w:rsidRPr="001B0F80" w:rsidRDefault="001B0F80" w:rsidP="001B0F80"/>
    <w:p w14:paraId="0460CA13" w14:textId="77777777" w:rsidR="001B0F80" w:rsidRPr="001B0F80" w:rsidRDefault="001B0F80" w:rsidP="001B0F80"/>
    <w:p w14:paraId="1034F460" w14:textId="77777777" w:rsidR="001B0F80" w:rsidRPr="001B0F80" w:rsidRDefault="001B0F80" w:rsidP="001B0F80"/>
    <w:p w14:paraId="5A8FC690" w14:textId="77777777" w:rsidR="001B0F80" w:rsidRPr="001B0F80" w:rsidRDefault="001B0F80" w:rsidP="001B0F80"/>
    <w:p w14:paraId="58C16B49" w14:textId="77777777" w:rsidR="001B0F80" w:rsidRPr="001B0F80" w:rsidRDefault="001B0F80" w:rsidP="001B0F80"/>
    <w:p w14:paraId="0F3DBBB8" w14:textId="77777777" w:rsidR="001B0F80" w:rsidRPr="001B0F80" w:rsidRDefault="001B0F80" w:rsidP="001B0F80"/>
    <w:p w14:paraId="4E574069" w14:textId="77777777" w:rsidR="001B0F80" w:rsidRPr="001B0F80" w:rsidRDefault="00D84E06" w:rsidP="001B0F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F0905" wp14:editId="7C39F13C">
                <wp:simplePos x="0" y="0"/>
                <wp:positionH relativeFrom="column">
                  <wp:posOffset>3385820</wp:posOffset>
                </wp:positionH>
                <wp:positionV relativeFrom="paragraph">
                  <wp:posOffset>40640</wp:posOffset>
                </wp:positionV>
                <wp:extent cx="2280285" cy="224790"/>
                <wp:effectExtent l="0" t="0" r="0" b="381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4947" w14:textId="77777777" w:rsidR="006F62F9" w:rsidRPr="00C65629" w:rsidRDefault="006F62F9">
                            <w:pPr>
                              <w:rPr>
                                <w:i/>
                              </w:rPr>
                            </w:pP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(Utilisateur Total Année 1)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0905" id="Zone_x0020_de_x0020_texte_x0020_4" o:spid="_x0000_s1029" type="#_x0000_t202" style="position:absolute;margin-left:266.6pt;margin-top:3.2pt;width:179.55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" filled="f" stroked="f">
                <v:textbox>
                  <w:txbxContent>
                    <w:p w14:paraId="7D394947" w14:textId="77777777" w:rsidR="006F62F9" w:rsidRPr="00C65629" w:rsidRDefault="006F62F9">
                      <w:pPr>
                        <w:rPr>
                          <w:i/>
                        </w:rPr>
                      </w:pP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(Utilisateur Total Année 1) /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EC953" w14:textId="77777777" w:rsidR="001B0F80" w:rsidRPr="001B0F80" w:rsidRDefault="00D84E06" w:rsidP="001B0F80">
      <w:r>
        <w:t xml:space="preserve">                 </w:t>
      </w:r>
    </w:p>
    <w:p w14:paraId="5D8E2C13" w14:textId="77777777" w:rsidR="001B0F80" w:rsidRPr="001B0F80" w:rsidRDefault="001B0F80" w:rsidP="001B0F80"/>
    <w:p w14:paraId="323DB436" w14:textId="77777777" w:rsidR="001B0F80" w:rsidRPr="001B0F80" w:rsidRDefault="001B0F80" w:rsidP="001B0F80"/>
    <w:p w14:paraId="04375742" w14:textId="77777777" w:rsidR="001B0F80" w:rsidRPr="001B0F80" w:rsidRDefault="001B0F80" w:rsidP="001B0F80"/>
    <w:p w14:paraId="5A1B3812" w14:textId="77777777" w:rsidR="001B0F80" w:rsidRPr="001B0F80" w:rsidRDefault="001B0F80" w:rsidP="001B0F80"/>
    <w:p w14:paraId="6142F41C" w14:textId="77777777" w:rsidR="001B0F80" w:rsidRPr="001B0F80" w:rsidRDefault="001B0F80" w:rsidP="001B0F80"/>
    <w:p w14:paraId="609BD3C0" w14:textId="77777777" w:rsidR="001B0F80" w:rsidRPr="001B0F80" w:rsidRDefault="001B0F80" w:rsidP="001B0F80"/>
    <w:p w14:paraId="55175713" w14:textId="77777777" w:rsidR="001B0F80" w:rsidRPr="001B0F80" w:rsidRDefault="001B0F80" w:rsidP="001B0F80"/>
    <w:p w14:paraId="7B744413" w14:textId="77777777" w:rsidR="001B0F80" w:rsidRPr="001B0F80" w:rsidRDefault="001B0F80" w:rsidP="001B0F80"/>
    <w:p w14:paraId="36647461" w14:textId="77777777" w:rsidR="009D2509" w:rsidRDefault="009D2509" w:rsidP="009D2509">
      <w:pPr>
        <w:pStyle w:val="Lgende"/>
        <w:framePr w:hSpace="141" w:wrap="around" w:vAnchor="text" w:hAnchor="page" w:x="446" w:y="365"/>
        <w:suppressOverlap/>
      </w:pPr>
      <w:r>
        <w:t xml:space="preserve">      Tableau 12.4 : Revenues publicitaires </w:t>
      </w:r>
    </w:p>
    <w:p w14:paraId="46D1813C" w14:textId="77777777" w:rsidR="001B0F80" w:rsidRDefault="001B0F80" w:rsidP="001B0F80">
      <w:pPr>
        <w:pStyle w:val="Lgende"/>
      </w:pPr>
      <w:r>
        <w:t xml:space="preserve">      Tableau </w:t>
      </w:r>
      <w:r w:rsidR="00E11B2C">
        <w:t>12.6</w:t>
      </w:r>
      <w:r>
        <w:t xml:space="preserve"> : Revenues issus des aides d'urgences</w:t>
      </w:r>
    </w:p>
    <w:p w14:paraId="6E57A606" w14:textId="77777777" w:rsidR="00F46044" w:rsidRDefault="00F46044" w:rsidP="001B0F80">
      <w:pPr>
        <w:ind w:firstLine="708"/>
      </w:pPr>
    </w:p>
    <w:p w14:paraId="33891C1B" w14:textId="77777777" w:rsidR="009D2509" w:rsidRDefault="009D2509" w:rsidP="001B0F80">
      <w:pPr>
        <w:ind w:firstLine="708"/>
      </w:pPr>
    </w:p>
    <w:p w14:paraId="2E080F40" w14:textId="77777777" w:rsidR="009D2509" w:rsidRDefault="009D2509" w:rsidP="001B0F80">
      <w:pPr>
        <w:ind w:firstLine="708"/>
      </w:pPr>
    </w:p>
    <w:p w14:paraId="063DE31E" w14:textId="77777777" w:rsidR="00CE6DB8" w:rsidRDefault="00CE6DB8" w:rsidP="00CE6DB8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ab/>
      </w:r>
      <w:r w:rsidR="00A25D38">
        <w:rPr>
          <w:rFonts w:ascii="Times" w:hAnsi="Times"/>
          <w:b/>
          <w:u w:val="single"/>
        </w:rPr>
        <w:t>Annexe 3</w:t>
      </w:r>
      <w:r>
        <w:rPr>
          <w:rFonts w:ascii="Times" w:hAnsi="Times"/>
          <w:b/>
          <w:u w:val="single"/>
        </w:rPr>
        <w:t xml:space="preserve"> </w:t>
      </w:r>
      <w:r>
        <w:rPr>
          <w:rFonts w:ascii="Times" w:hAnsi="Times"/>
        </w:rPr>
        <w:t xml:space="preserve">: Explication du compte </w:t>
      </w:r>
      <w:r w:rsidR="00CF1DB0">
        <w:rPr>
          <w:rFonts w:ascii="Times" w:hAnsi="Times"/>
        </w:rPr>
        <w:t>de résultat prévisionnel Année 2</w:t>
      </w:r>
    </w:p>
    <w:tbl>
      <w:tblPr>
        <w:tblStyle w:val="TableauGrille4-Accentuation1"/>
        <w:tblpPr w:leftFromText="141" w:rightFromText="141" w:vertAnchor="text" w:horzAnchor="page" w:tblpX="2122" w:tblpY="189"/>
        <w:tblW w:w="0" w:type="auto"/>
        <w:tblLook w:val="06A0" w:firstRow="1" w:lastRow="0" w:firstColumn="1" w:lastColumn="0" w:noHBand="1" w:noVBand="1"/>
      </w:tblPr>
      <w:tblGrid>
        <w:gridCol w:w="1590"/>
        <w:gridCol w:w="1470"/>
        <w:gridCol w:w="1485"/>
        <w:gridCol w:w="1470"/>
      </w:tblGrid>
      <w:tr w:rsidR="00A25D38" w:rsidRPr="00A25D38" w14:paraId="37A9956A" w14:textId="77777777" w:rsidTr="00A25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hideMark/>
          </w:tcPr>
          <w:p w14:paraId="0F3EB9B6" w14:textId="77777777" w:rsidR="00A25D38" w:rsidRPr="00A25D38" w:rsidRDefault="00A25D38" w:rsidP="00A25D38">
            <w:pPr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20"/>
                <w:szCs w:val="20"/>
                <w:lang w:eastAsia="fr-FR"/>
              </w:rPr>
              <w:t>Charges</w:t>
            </w:r>
          </w:p>
        </w:tc>
        <w:tc>
          <w:tcPr>
            <w:tcW w:w="2955" w:type="dxa"/>
            <w:gridSpan w:val="2"/>
            <w:hideMark/>
          </w:tcPr>
          <w:p w14:paraId="74673D5A" w14:textId="77777777" w:rsidR="00A25D38" w:rsidRPr="00A25D38" w:rsidRDefault="00A25D38" w:rsidP="00A25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20"/>
                <w:szCs w:val="20"/>
                <w:lang w:eastAsia="fr-FR"/>
              </w:rPr>
              <w:t>Produits</w:t>
            </w:r>
          </w:p>
        </w:tc>
      </w:tr>
      <w:tr w:rsidR="00A25D38" w:rsidRPr="00A25D38" w14:paraId="135CA687" w14:textId="77777777" w:rsidTr="00A25D3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0092CA"/>
            <w:hideMark/>
          </w:tcPr>
          <w:p w14:paraId="7FD5D6C0" w14:textId="77777777" w:rsidR="00A25D38" w:rsidRPr="00A25D38" w:rsidRDefault="00A25D38" w:rsidP="00A25D38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d’exploitation</w:t>
            </w:r>
          </w:p>
        </w:tc>
        <w:tc>
          <w:tcPr>
            <w:tcW w:w="2955" w:type="dxa"/>
            <w:gridSpan w:val="2"/>
            <w:shd w:val="clear" w:color="auto" w:fill="0092CA"/>
            <w:hideMark/>
          </w:tcPr>
          <w:p w14:paraId="499C7C62" w14:textId="77777777" w:rsidR="00A25D38" w:rsidRPr="00A25D38" w:rsidRDefault="00A25D38" w:rsidP="00A25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produits d’exploitation</w:t>
            </w:r>
          </w:p>
        </w:tc>
      </w:tr>
      <w:tr w:rsidR="00BD2C26" w:rsidRPr="00A25D38" w14:paraId="06B2E15D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646D443C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fournitures bureau</w:t>
            </w:r>
          </w:p>
        </w:tc>
        <w:tc>
          <w:tcPr>
            <w:tcW w:w="1470" w:type="dxa"/>
            <w:hideMark/>
          </w:tcPr>
          <w:p w14:paraId="4EDF9EAB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3 000,00 €</w:t>
            </w:r>
          </w:p>
        </w:tc>
        <w:tc>
          <w:tcPr>
            <w:tcW w:w="1485" w:type="dxa"/>
            <w:hideMark/>
          </w:tcPr>
          <w:p w14:paraId="73D6DD09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revenu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</w:t>
            </w: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publicitaire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</w:t>
            </w:r>
          </w:p>
        </w:tc>
        <w:tc>
          <w:tcPr>
            <w:tcW w:w="1470" w:type="dxa"/>
            <w:hideMark/>
          </w:tcPr>
          <w:p w14:paraId="14EA9716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369 566,88 €</w:t>
            </w:r>
          </w:p>
        </w:tc>
      </w:tr>
      <w:tr w:rsidR="00BD2C26" w:rsidRPr="00A25D38" w14:paraId="63B0617D" w14:textId="77777777" w:rsidTr="00A25D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177C735F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assurance</w:t>
            </w:r>
          </w:p>
        </w:tc>
        <w:tc>
          <w:tcPr>
            <w:tcW w:w="1470" w:type="dxa"/>
            <w:hideMark/>
          </w:tcPr>
          <w:p w14:paraId="1C62BB09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1 950,00 €</w:t>
            </w:r>
          </w:p>
        </w:tc>
        <w:tc>
          <w:tcPr>
            <w:tcW w:w="1485" w:type="dxa"/>
            <w:hideMark/>
          </w:tcPr>
          <w:p w14:paraId="12AE129A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commission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</w:t>
            </w: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services</w:t>
            </w:r>
          </w:p>
        </w:tc>
        <w:tc>
          <w:tcPr>
            <w:tcW w:w="1470" w:type="dxa"/>
            <w:hideMark/>
          </w:tcPr>
          <w:p w14:paraId="3B0C589D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688 582,36 €</w:t>
            </w:r>
          </w:p>
        </w:tc>
      </w:tr>
      <w:tr w:rsidR="00BD2C26" w:rsidRPr="00A25D38" w14:paraId="78CBD8CC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098EC2E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frais postaux</w:t>
            </w:r>
          </w:p>
        </w:tc>
        <w:tc>
          <w:tcPr>
            <w:tcW w:w="1470" w:type="dxa"/>
            <w:hideMark/>
          </w:tcPr>
          <w:p w14:paraId="05A9462E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1 500,00 €</w:t>
            </w:r>
          </w:p>
        </w:tc>
        <w:tc>
          <w:tcPr>
            <w:tcW w:w="1485" w:type="dxa"/>
            <w:hideMark/>
          </w:tcPr>
          <w:p w14:paraId="49F5FF4B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Revenus CV</w:t>
            </w:r>
          </w:p>
        </w:tc>
        <w:tc>
          <w:tcPr>
            <w:tcW w:w="1470" w:type="dxa"/>
            <w:hideMark/>
          </w:tcPr>
          <w:p w14:paraId="7D4FC880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21 636,62 €</w:t>
            </w:r>
          </w:p>
        </w:tc>
      </w:tr>
      <w:tr w:rsidR="00BD2C26" w:rsidRPr="00A25D38" w14:paraId="7B382256" w14:textId="77777777" w:rsidTr="00A25D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3F490584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dotation au amortissement </w:t>
            </w:r>
          </w:p>
        </w:tc>
        <w:tc>
          <w:tcPr>
            <w:tcW w:w="1470" w:type="dxa"/>
            <w:hideMark/>
          </w:tcPr>
          <w:p w14:paraId="6F657915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5 033,33 €</w:t>
            </w:r>
          </w:p>
        </w:tc>
        <w:tc>
          <w:tcPr>
            <w:tcW w:w="1485" w:type="dxa"/>
            <w:hideMark/>
          </w:tcPr>
          <w:p w14:paraId="22E31C8F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7DCB4C39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5AFF8AB5" w14:textId="77777777" w:rsidTr="00A25D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0092CA"/>
            <w:hideMark/>
          </w:tcPr>
          <w:p w14:paraId="338A325B" w14:textId="77777777" w:rsidR="00BD2C26" w:rsidRPr="00A25D38" w:rsidRDefault="00BD2C26" w:rsidP="00A25D38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externes</w:t>
            </w:r>
          </w:p>
        </w:tc>
        <w:tc>
          <w:tcPr>
            <w:tcW w:w="1485" w:type="dxa"/>
            <w:hideMark/>
          </w:tcPr>
          <w:p w14:paraId="57BAA34D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2E179D70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BD2C26" w:rsidRPr="00A25D38" w14:paraId="5BD62BC7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1879245D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loyer</w:t>
            </w:r>
          </w:p>
        </w:tc>
        <w:tc>
          <w:tcPr>
            <w:tcW w:w="1470" w:type="dxa"/>
            <w:hideMark/>
          </w:tcPr>
          <w:p w14:paraId="7A74B8C2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8 100,00 €</w:t>
            </w:r>
          </w:p>
        </w:tc>
        <w:tc>
          <w:tcPr>
            <w:tcW w:w="1485" w:type="dxa"/>
            <w:hideMark/>
          </w:tcPr>
          <w:p w14:paraId="6AE0D46C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4E422D71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652F44BB" w14:textId="77777777" w:rsidTr="00A25D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425A686E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frais de publicité et relation publiques</w:t>
            </w:r>
          </w:p>
        </w:tc>
        <w:tc>
          <w:tcPr>
            <w:tcW w:w="1470" w:type="dxa"/>
            <w:hideMark/>
          </w:tcPr>
          <w:p w14:paraId="21651676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240 000,00 €</w:t>
            </w:r>
          </w:p>
        </w:tc>
        <w:tc>
          <w:tcPr>
            <w:tcW w:w="1485" w:type="dxa"/>
            <w:hideMark/>
          </w:tcPr>
          <w:p w14:paraId="3E1B5FD2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3B37C28C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1B7C822A" w14:textId="77777777" w:rsidTr="00A25D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616CABE6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frais déplacement </w:t>
            </w:r>
          </w:p>
        </w:tc>
        <w:tc>
          <w:tcPr>
            <w:tcW w:w="1470" w:type="dxa"/>
            <w:hideMark/>
          </w:tcPr>
          <w:p w14:paraId="210B7AF6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12 000,00 €</w:t>
            </w:r>
          </w:p>
        </w:tc>
        <w:tc>
          <w:tcPr>
            <w:tcW w:w="1485" w:type="dxa"/>
            <w:hideMark/>
          </w:tcPr>
          <w:p w14:paraId="5078F221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4AEDAFC2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16593D71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129A5330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logiciel développement</w:t>
            </w:r>
          </w:p>
        </w:tc>
        <w:tc>
          <w:tcPr>
            <w:tcW w:w="1470" w:type="dxa"/>
            <w:hideMark/>
          </w:tcPr>
          <w:p w14:paraId="45760851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8 000,00 €</w:t>
            </w:r>
          </w:p>
        </w:tc>
        <w:tc>
          <w:tcPr>
            <w:tcW w:w="1485" w:type="dxa"/>
            <w:hideMark/>
          </w:tcPr>
          <w:p w14:paraId="5C29E7E3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4EB1CED9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7CD17038" w14:textId="77777777" w:rsidTr="00A25D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7896CD06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office business premium</w:t>
            </w:r>
          </w:p>
        </w:tc>
        <w:tc>
          <w:tcPr>
            <w:tcW w:w="1470" w:type="dxa"/>
            <w:hideMark/>
          </w:tcPr>
          <w:p w14:paraId="4C444921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1 008,00 €</w:t>
            </w:r>
          </w:p>
        </w:tc>
        <w:tc>
          <w:tcPr>
            <w:tcW w:w="1485" w:type="dxa"/>
            <w:hideMark/>
          </w:tcPr>
          <w:p w14:paraId="72B64AD5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5661B108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62C3A31C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0092CA"/>
            <w:hideMark/>
          </w:tcPr>
          <w:p w14:paraId="09CB1F44" w14:textId="77777777" w:rsidR="00BD2C26" w:rsidRPr="00A25D38" w:rsidRDefault="00BD2C26" w:rsidP="00A25D38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charges de personnel</w:t>
            </w:r>
          </w:p>
        </w:tc>
        <w:tc>
          <w:tcPr>
            <w:tcW w:w="1485" w:type="dxa"/>
            <w:hideMark/>
          </w:tcPr>
          <w:p w14:paraId="507B1E30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1E41F0E7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</w:tr>
      <w:tr w:rsidR="00BD2C26" w:rsidRPr="00A25D38" w14:paraId="3AC88768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655572C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salaire et traitements</w:t>
            </w:r>
          </w:p>
        </w:tc>
        <w:tc>
          <w:tcPr>
            <w:tcW w:w="1470" w:type="dxa"/>
            <w:hideMark/>
          </w:tcPr>
          <w:p w14:paraId="12FDD8FA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216 000,00 €</w:t>
            </w:r>
          </w:p>
        </w:tc>
        <w:tc>
          <w:tcPr>
            <w:tcW w:w="1485" w:type="dxa"/>
            <w:hideMark/>
          </w:tcPr>
          <w:p w14:paraId="2F79A5D2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68DB2933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61E0B106" w14:textId="77777777" w:rsidTr="00A25D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39FF809D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salaire dirigeants</w:t>
            </w:r>
          </w:p>
        </w:tc>
        <w:tc>
          <w:tcPr>
            <w:tcW w:w="1470" w:type="dxa"/>
            <w:hideMark/>
          </w:tcPr>
          <w:p w14:paraId="19F5ED17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72 000,00 €</w:t>
            </w:r>
          </w:p>
        </w:tc>
        <w:tc>
          <w:tcPr>
            <w:tcW w:w="1485" w:type="dxa"/>
            <w:hideMark/>
          </w:tcPr>
          <w:p w14:paraId="0A954DF8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1CDCE8EE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08708259" w14:textId="77777777" w:rsidTr="00BD2C2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3F426B9" w14:textId="77777777" w:rsidR="00BD2C26" w:rsidRPr="00A25D38" w:rsidRDefault="00BD2C26" w:rsidP="00A25D38">
            <w:pPr>
              <w:rPr>
                <w:rFonts w:ascii="Times New Roman" w:hAnsi="Times New Roman" w:cs="Times New Roman"/>
                <w:b w:val="0"/>
                <w:lang w:eastAsia="fr-FR"/>
              </w:rPr>
            </w:pPr>
            <w:r w:rsidRPr="00A25D38">
              <w:rPr>
                <w:rFonts w:ascii="Helvetica" w:hAnsi="Helvetica" w:cs="Times New Roman"/>
                <w:b w:val="0"/>
                <w:color w:val="000000"/>
                <w:sz w:val="15"/>
                <w:szCs w:val="15"/>
                <w:lang w:eastAsia="fr-FR"/>
              </w:rPr>
              <w:t>charges sociale</w:t>
            </w:r>
          </w:p>
        </w:tc>
        <w:tc>
          <w:tcPr>
            <w:tcW w:w="1470" w:type="dxa"/>
            <w:hideMark/>
          </w:tcPr>
          <w:p w14:paraId="487E3E21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102 816,00 €</w:t>
            </w:r>
          </w:p>
        </w:tc>
        <w:tc>
          <w:tcPr>
            <w:tcW w:w="1485" w:type="dxa"/>
            <w:hideMark/>
          </w:tcPr>
          <w:p w14:paraId="2E22574C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767BDA3E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0CBB5963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5F4553B1" w14:textId="77777777" w:rsidR="00BD2C26" w:rsidRPr="00A25D38" w:rsidRDefault="00BD2C26" w:rsidP="00A25D38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01A89275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85" w:type="dxa"/>
            <w:hideMark/>
          </w:tcPr>
          <w:p w14:paraId="3B074E39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2250B1A2" w14:textId="77777777" w:rsidR="00BD2C26" w:rsidRDefault="00BD2C26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BD2C26" w:rsidRPr="00A25D38" w14:paraId="267BAA39" w14:textId="77777777" w:rsidTr="00A25D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0A60F406" w14:textId="77777777" w:rsidR="00BD2C26" w:rsidRPr="00A25D38" w:rsidRDefault="00BD2C26" w:rsidP="00A25D38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</w:t>
            </w:r>
          </w:p>
        </w:tc>
        <w:tc>
          <w:tcPr>
            <w:tcW w:w="1470" w:type="dxa"/>
            <w:hideMark/>
          </w:tcPr>
          <w:p w14:paraId="447E417A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496 591,33 €</w:t>
            </w:r>
          </w:p>
        </w:tc>
        <w:tc>
          <w:tcPr>
            <w:tcW w:w="1485" w:type="dxa"/>
            <w:hideMark/>
          </w:tcPr>
          <w:p w14:paraId="3AA2C11C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</w:t>
            </w:r>
          </w:p>
        </w:tc>
        <w:tc>
          <w:tcPr>
            <w:tcW w:w="1470" w:type="dxa"/>
            <w:hideMark/>
          </w:tcPr>
          <w:p w14:paraId="10D71635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1 079 785,85 €</w:t>
            </w:r>
          </w:p>
        </w:tc>
      </w:tr>
      <w:tr w:rsidR="00BD2C26" w:rsidRPr="00A25D38" w14:paraId="15A85C89" w14:textId="77777777" w:rsidTr="00A25D3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713E24AC" w14:textId="77777777" w:rsidR="00BD2C26" w:rsidRPr="00A25D38" w:rsidRDefault="00BD2C26" w:rsidP="00A25D38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Résultat Courant</w:t>
            </w:r>
          </w:p>
        </w:tc>
        <w:tc>
          <w:tcPr>
            <w:tcW w:w="1470" w:type="dxa"/>
            <w:hideMark/>
          </w:tcPr>
          <w:p w14:paraId="7811BDC3" w14:textId="77777777" w:rsidR="00BD2C26" w:rsidRPr="00A25D38" w:rsidRDefault="00BD2C26" w:rsidP="00A25D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FF2D21"/>
                <w:sz w:val="15"/>
                <w:szCs w:val="15"/>
                <w:lang w:eastAsia="fr-FR"/>
              </w:rPr>
              <w:t>0,00 €</w:t>
            </w:r>
          </w:p>
        </w:tc>
        <w:tc>
          <w:tcPr>
            <w:tcW w:w="1485" w:type="dxa"/>
            <w:hideMark/>
          </w:tcPr>
          <w:p w14:paraId="5BA9D59A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Ré</w:t>
            </w: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sultat net avant impôt </w:t>
            </w:r>
          </w:p>
        </w:tc>
        <w:tc>
          <w:tcPr>
            <w:tcW w:w="1470" w:type="dxa"/>
            <w:hideMark/>
          </w:tcPr>
          <w:p w14:paraId="1D746737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583 194,52 €</w:t>
            </w:r>
          </w:p>
        </w:tc>
      </w:tr>
      <w:tr w:rsidR="00BD2C26" w:rsidRPr="00A25D38" w14:paraId="3F989029" w14:textId="77777777" w:rsidTr="00A25D3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76F2A60B" w14:textId="77777777" w:rsidR="00BD2C26" w:rsidRPr="00A25D38" w:rsidRDefault="00BD2C26" w:rsidP="00A25D38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55D8EFA0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85" w:type="dxa"/>
            <w:hideMark/>
          </w:tcPr>
          <w:p w14:paraId="7E6DC23C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IS</w:t>
            </w:r>
          </w:p>
        </w:tc>
        <w:tc>
          <w:tcPr>
            <w:tcW w:w="1470" w:type="dxa"/>
            <w:hideMark/>
          </w:tcPr>
          <w:p w14:paraId="53C17454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194 398,17 €</w:t>
            </w:r>
          </w:p>
        </w:tc>
      </w:tr>
      <w:tr w:rsidR="00BD2C26" w:rsidRPr="00A25D38" w14:paraId="650B7E7D" w14:textId="77777777" w:rsidTr="00A25D38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hideMark/>
          </w:tcPr>
          <w:p w14:paraId="5ADF3FF9" w14:textId="77777777" w:rsidR="00BD2C26" w:rsidRPr="00A25D38" w:rsidRDefault="00BD2C26" w:rsidP="00A25D38">
            <w:pPr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70" w:type="dxa"/>
            <w:hideMark/>
          </w:tcPr>
          <w:p w14:paraId="41A60D72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</w:p>
        </w:tc>
        <w:tc>
          <w:tcPr>
            <w:tcW w:w="1485" w:type="dxa"/>
            <w:hideMark/>
          </w:tcPr>
          <w:p w14:paraId="1A5EAE06" w14:textId="77777777" w:rsidR="00BD2C26" w:rsidRPr="00A25D38" w:rsidRDefault="00BD2C26" w:rsidP="00A25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Ré</w:t>
            </w:r>
            <w:r w:rsidRPr="00A25D38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sultat</w:t>
            </w:r>
          </w:p>
        </w:tc>
        <w:tc>
          <w:tcPr>
            <w:tcW w:w="1470" w:type="dxa"/>
            <w:hideMark/>
          </w:tcPr>
          <w:p w14:paraId="3D46ED54" w14:textId="77777777" w:rsidR="00BD2C26" w:rsidRDefault="00BD2C26">
            <w:pPr>
              <w:pStyle w:val="Normalweb"/>
              <w:spacing w:before="0" w:beforeAutospacing="0" w:after="0" w:afterAutospacing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388 796,35 €</w:t>
            </w:r>
          </w:p>
        </w:tc>
      </w:tr>
    </w:tbl>
    <w:p w14:paraId="05006C7D" w14:textId="77777777" w:rsidR="009D2509" w:rsidRDefault="009D2509" w:rsidP="009D2509">
      <w:pPr>
        <w:ind w:left="-993"/>
        <w:rPr>
          <w:rFonts w:ascii="Times" w:hAnsi="Times"/>
        </w:rPr>
      </w:pPr>
    </w:p>
    <w:p w14:paraId="7C4E9A2C" w14:textId="77777777" w:rsidR="002D461C" w:rsidRDefault="002D461C" w:rsidP="002D461C">
      <w:pPr>
        <w:ind w:left="-993"/>
        <w:jc w:val="center"/>
        <w:rPr>
          <w:rFonts w:ascii="Times" w:hAnsi="Times"/>
        </w:rPr>
      </w:pPr>
    </w:p>
    <w:p w14:paraId="6E7D94F9" w14:textId="77777777" w:rsidR="002D461C" w:rsidRPr="002D461C" w:rsidRDefault="002D461C" w:rsidP="002D461C">
      <w:pPr>
        <w:rPr>
          <w:rFonts w:ascii="Times" w:hAnsi="Times"/>
        </w:rPr>
      </w:pPr>
    </w:p>
    <w:p w14:paraId="62C9128F" w14:textId="77777777" w:rsidR="002D461C" w:rsidRPr="002D461C" w:rsidRDefault="002D461C" w:rsidP="002D461C">
      <w:pPr>
        <w:rPr>
          <w:rFonts w:ascii="Times" w:hAnsi="Times"/>
        </w:rPr>
      </w:pPr>
    </w:p>
    <w:p w14:paraId="56D9ECC3" w14:textId="77777777" w:rsidR="002D461C" w:rsidRPr="002D461C" w:rsidRDefault="002D461C" w:rsidP="002D461C">
      <w:pPr>
        <w:rPr>
          <w:rFonts w:ascii="Times" w:hAnsi="Times"/>
        </w:rPr>
      </w:pPr>
    </w:p>
    <w:p w14:paraId="015CD580" w14:textId="77777777" w:rsidR="002D461C" w:rsidRPr="002D461C" w:rsidRDefault="002D461C" w:rsidP="002D461C">
      <w:pPr>
        <w:rPr>
          <w:rFonts w:ascii="Times" w:hAnsi="Times"/>
        </w:rPr>
      </w:pPr>
    </w:p>
    <w:p w14:paraId="61774F1D" w14:textId="77777777" w:rsidR="002D461C" w:rsidRPr="002D461C" w:rsidRDefault="002D461C" w:rsidP="002D461C">
      <w:pPr>
        <w:rPr>
          <w:rFonts w:ascii="Times" w:hAnsi="Times"/>
        </w:rPr>
      </w:pPr>
    </w:p>
    <w:p w14:paraId="3922ED8B" w14:textId="77777777" w:rsidR="002D461C" w:rsidRPr="002D461C" w:rsidRDefault="002D461C" w:rsidP="002D461C">
      <w:pPr>
        <w:rPr>
          <w:rFonts w:ascii="Times" w:hAnsi="Times"/>
        </w:rPr>
      </w:pPr>
    </w:p>
    <w:p w14:paraId="0BFFC2EB" w14:textId="77777777" w:rsidR="002D461C" w:rsidRPr="002D461C" w:rsidRDefault="002D461C" w:rsidP="002D461C">
      <w:pPr>
        <w:rPr>
          <w:rFonts w:ascii="Times" w:hAnsi="Times"/>
        </w:rPr>
      </w:pPr>
    </w:p>
    <w:p w14:paraId="6DE5678B" w14:textId="77777777" w:rsidR="002D461C" w:rsidRPr="002D461C" w:rsidRDefault="002D461C" w:rsidP="002D461C">
      <w:pPr>
        <w:rPr>
          <w:rFonts w:ascii="Times" w:hAnsi="Times"/>
        </w:rPr>
      </w:pPr>
    </w:p>
    <w:p w14:paraId="14C225DA" w14:textId="77777777" w:rsidR="002D461C" w:rsidRPr="002D461C" w:rsidRDefault="002D461C" w:rsidP="002D461C">
      <w:pPr>
        <w:rPr>
          <w:rFonts w:ascii="Times" w:hAnsi="Times"/>
        </w:rPr>
      </w:pPr>
    </w:p>
    <w:p w14:paraId="7732D477" w14:textId="77777777" w:rsidR="002D461C" w:rsidRPr="002D461C" w:rsidRDefault="002D461C" w:rsidP="002D461C">
      <w:pPr>
        <w:rPr>
          <w:rFonts w:ascii="Times" w:hAnsi="Times"/>
        </w:rPr>
      </w:pPr>
    </w:p>
    <w:p w14:paraId="740DC2E0" w14:textId="77777777" w:rsidR="002D461C" w:rsidRPr="002D461C" w:rsidRDefault="002D461C" w:rsidP="002D461C">
      <w:pPr>
        <w:rPr>
          <w:rFonts w:ascii="Times" w:hAnsi="Times"/>
        </w:rPr>
      </w:pPr>
    </w:p>
    <w:p w14:paraId="4EFA1013" w14:textId="77777777" w:rsidR="002D461C" w:rsidRPr="002D461C" w:rsidRDefault="002D461C" w:rsidP="002D461C">
      <w:pPr>
        <w:rPr>
          <w:rFonts w:ascii="Times" w:hAnsi="Times"/>
        </w:rPr>
      </w:pPr>
    </w:p>
    <w:p w14:paraId="6A4776C0" w14:textId="77777777" w:rsidR="002D461C" w:rsidRPr="002D461C" w:rsidRDefault="002D461C" w:rsidP="002D461C">
      <w:pPr>
        <w:rPr>
          <w:rFonts w:ascii="Times" w:hAnsi="Times"/>
        </w:rPr>
      </w:pPr>
    </w:p>
    <w:p w14:paraId="52A39963" w14:textId="77777777" w:rsidR="002D461C" w:rsidRPr="002D461C" w:rsidRDefault="002D461C" w:rsidP="002D461C">
      <w:pPr>
        <w:rPr>
          <w:rFonts w:ascii="Times" w:hAnsi="Times"/>
        </w:rPr>
      </w:pPr>
    </w:p>
    <w:p w14:paraId="69404B8C" w14:textId="77777777" w:rsidR="002D461C" w:rsidRPr="002D461C" w:rsidRDefault="002D461C" w:rsidP="002D461C">
      <w:pPr>
        <w:rPr>
          <w:rFonts w:ascii="Times" w:hAnsi="Times"/>
        </w:rPr>
      </w:pPr>
    </w:p>
    <w:p w14:paraId="629F18DE" w14:textId="77777777" w:rsidR="002D461C" w:rsidRPr="002D461C" w:rsidRDefault="002D461C" w:rsidP="002D461C">
      <w:pPr>
        <w:rPr>
          <w:rFonts w:ascii="Times" w:hAnsi="Times"/>
        </w:rPr>
      </w:pPr>
    </w:p>
    <w:p w14:paraId="0C89E2C7" w14:textId="77777777" w:rsidR="002D461C" w:rsidRPr="002D461C" w:rsidRDefault="002D461C" w:rsidP="002D461C">
      <w:pPr>
        <w:rPr>
          <w:rFonts w:ascii="Times" w:hAnsi="Times"/>
        </w:rPr>
      </w:pPr>
    </w:p>
    <w:p w14:paraId="20CDB5E0" w14:textId="77777777" w:rsidR="002D461C" w:rsidRPr="002D461C" w:rsidRDefault="002D461C" w:rsidP="002D461C">
      <w:pPr>
        <w:rPr>
          <w:rFonts w:ascii="Times" w:hAnsi="Times"/>
        </w:rPr>
      </w:pPr>
    </w:p>
    <w:p w14:paraId="0EC71417" w14:textId="77777777" w:rsidR="006F62F9" w:rsidRDefault="006F62F9" w:rsidP="005B77C8">
      <w:pPr>
        <w:pStyle w:val="Lgende"/>
        <w:rPr>
          <w:rFonts w:ascii="Times" w:hAnsi="Times"/>
          <w:i w:val="0"/>
          <w:iCs w:val="0"/>
          <w:color w:val="auto"/>
          <w:sz w:val="24"/>
          <w:szCs w:val="24"/>
        </w:rPr>
      </w:pPr>
    </w:p>
    <w:p w14:paraId="065A754D" w14:textId="77777777" w:rsidR="005B77C8" w:rsidRDefault="005B77C8" w:rsidP="005B77C8">
      <w:pPr>
        <w:pStyle w:val="Lgende"/>
        <w:framePr w:hSpace="141" w:wrap="around" w:vAnchor="text" w:hAnchor="page" w:x="3326" w:y="110"/>
      </w:pPr>
      <w:r>
        <w:t xml:space="preserve">Tableau 17 : </w:t>
      </w:r>
      <w:r w:rsidRPr="00B35D60">
        <w:t>Compte de résultat prévisionnel Année 2</w:t>
      </w:r>
    </w:p>
    <w:p w14:paraId="5752AE43" w14:textId="77777777" w:rsidR="005B77C8" w:rsidRPr="005B77C8" w:rsidRDefault="005B77C8" w:rsidP="005B77C8"/>
    <w:p w14:paraId="19F42F63" w14:textId="77777777" w:rsidR="002D461C" w:rsidRPr="002D461C" w:rsidRDefault="002D461C" w:rsidP="002D461C">
      <w:pPr>
        <w:rPr>
          <w:rFonts w:ascii="Times" w:hAnsi="Times"/>
        </w:rPr>
      </w:pPr>
    </w:p>
    <w:tbl>
      <w:tblPr>
        <w:tblpPr w:leftFromText="141" w:rightFromText="141" w:vertAnchor="text" w:horzAnchor="page" w:tblpX="4282" w:tblpY="28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6F62F9" w:rsidRPr="00B375AE" w14:paraId="43FA200C" w14:textId="77777777" w:rsidTr="006F62F9">
        <w:trPr>
          <w:trHeight w:val="165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AA3C9" w14:textId="77777777" w:rsidR="006F62F9" w:rsidRPr="00B375AE" w:rsidRDefault="006F62F9" w:rsidP="006F62F9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Salaires des ingénieurs</w:t>
            </w:r>
          </w:p>
        </w:tc>
      </w:tr>
      <w:tr w:rsidR="006F62F9" w:rsidRPr="00B375AE" w14:paraId="29E1F044" w14:textId="77777777" w:rsidTr="006F62F9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C57E1" w14:textId="77777777" w:rsidR="006F62F9" w:rsidRPr="00B375A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brut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445AF" w14:textId="77777777" w:rsidR="006F62F9" w:rsidRPr="00B375A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2 700,00 €</w:t>
            </w:r>
          </w:p>
        </w:tc>
      </w:tr>
      <w:tr w:rsidR="006F62F9" w:rsidRPr="00B375AE" w14:paraId="57EEB48B" w14:textId="77777777" w:rsidTr="006F62F9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B2230" w14:textId="77777777" w:rsidR="006F62F9" w:rsidRPr="00B375A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cotisations sociales patronales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B8234" w14:textId="77777777" w:rsidR="006F62F9" w:rsidRPr="00B375A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1 134,00 €</w:t>
            </w:r>
          </w:p>
        </w:tc>
      </w:tr>
      <w:tr w:rsidR="006F62F9" w:rsidRPr="00B375AE" w14:paraId="43264B3F" w14:textId="77777777" w:rsidTr="006F62F9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1266A" w14:textId="77777777" w:rsidR="006F62F9" w:rsidRPr="00B375A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employé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B9C42" w14:textId="77777777" w:rsidR="006F62F9" w:rsidRPr="00B375A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</w:t>
            </w:r>
          </w:p>
        </w:tc>
      </w:tr>
      <w:tr w:rsidR="006F62F9" w:rsidRPr="00B375AE" w14:paraId="6A3BC1F4" w14:textId="77777777" w:rsidTr="006F62F9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17D5D" w14:textId="77777777" w:rsidR="006F62F9" w:rsidRPr="00B375A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brut par employé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32B95" w14:textId="77777777" w:rsidR="006F62F9" w:rsidRDefault="006F62F9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3 456,00 €</w:t>
            </w:r>
          </w:p>
        </w:tc>
      </w:tr>
      <w:tr w:rsidR="006F62F9" w:rsidRPr="00B375AE" w14:paraId="4D0FEEA3" w14:textId="77777777" w:rsidTr="006F62F9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C8AC8" w14:textId="77777777" w:rsidR="006F62F9" w:rsidRPr="00B375A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charges sociale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4C5AA" w14:textId="77777777" w:rsidR="006F62F9" w:rsidRDefault="006F62F9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3 024,00 €</w:t>
            </w:r>
          </w:p>
        </w:tc>
      </w:tr>
      <w:tr w:rsidR="006F62F9" w:rsidRPr="00B375AE" w14:paraId="122135D6" w14:textId="77777777" w:rsidTr="006F62F9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2C1EC" w14:textId="77777777" w:rsidR="006F62F9" w:rsidRPr="00B375A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B375A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salaire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66B5A" w14:textId="77777777" w:rsidR="006F62F9" w:rsidRDefault="006F62F9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10 800,00 €</w:t>
            </w:r>
          </w:p>
        </w:tc>
      </w:tr>
    </w:tbl>
    <w:tbl>
      <w:tblPr>
        <w:tblpPr w:leftFromText="141" w:rightFromText="141" w:vertAnchor="text" w:horzAnchor="page" w:tblpX="8242" w:tblpY="28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6F62F9" w:rsidRPr="0014236E" w14:paraId="6DBE6200" w14:textId="77777777" w:rsidTr="006F62F9">
        <w:trPr>
          <w:trHeight w:val="227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B19ED" w14:textId="77777777" w:rsidR="006F62F9" w:rsidRPr="0014236E" w:rsidRDefault="006F62F9" w:rsidP="006F62F9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Salaires des dirigeants</w:t>
            </w:r>
          </w:p>
        </w:tc>
      </w:tr>
      <w:tr w:rsidR="006F62F9" w:rsidRPr="0014236E" w14:paraId="57222C76" w14:textId="77777777" w:rsidTr="006F62F9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29016" w14:textId="77777777" w:rsidR="006F62F9" w:rsidRPr="0014236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brut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8006" w14:textId="77777777" w:rsidR="006F62F9" w:rsidRPr="0014236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3 000,00 €</w:t>
            </w:r>
          </w:p>
        </w:tc>
      </w:tr>
      <w:tr w:rsidR="006F62F9" w:rsidRPr="0014236E" w14:paraId="6F2D9EC6" w14:textId="77777777" w:rsidTr="006F62F9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0933E" w14:textId="77777777" w:rsidR="006F62F9" w:rsidRPr="0014236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cotisations sociales patronales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D8C55" w14:textId="77777777" w:rsidR="006F62F9" w:rsidRPr="0014236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1 260,00 €</w:t>
            </w:r>
          </w:p>
        </w:tc>
      </w:tr>
      <w:tr w:rsidR="006F62F9" w:rsidRPr="0014236E" w14:paraId="32E9BA2F" w14:textId="77777777" w:rsidTr="006F62F9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028C" w14:textId="77777777" w:rsidR="006F62F9" w:rsidRPr="0014236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employé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B8F00" w14:textId="77777777" w:rsidR="006F62F9" w:rsidRPr="0014236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</w:t>
            </w:r>
          </w:p>
        </w:tc>
      </w:tr>
      <w:tr w:rsidR="006F62F9" w:rsidRPr="0014236E" w14:paraId="30C13150" w14:textId="77777777" w:rsidTr="006F62F9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865FB" w14:textId="77777777" w:rsidR="006F62F9" w:rsidRPr="0014236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brut par employé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D1DE9" w14:textId="77777777" w:rsidR="006F62F9" w:rsidRPr="0014236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4 260,00 €</w:t>
            </w:r>
          </w:p>
        </w:tc>
      </w:tr>
      <w:tr w:rsidR="006F62F9" w:rsidRPr="0014236E" w14:paraId="239AD2DC" w14:textId="77777777" w:rsidTr="006F62F9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D9057" w14:textId="77777777" w:rsidR="006F62F9" w:rsidRPr="0014236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charges sociale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76859" w14:textId="77777777" w:rsidR="006F62F9" w:rsidRPr="0014236E" w:rsidRDefault="006F62F9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2 520,00 €</w:t>
            </w:r>
          </w:p>
        </w:tc>
      </w:tr>
      <w:tr w:rsidR="006F62F9" w:rsidRPr="0014236E" w14:paraId="4BE66F7B" w14:textId="77777777" w:rsidTr="006F62F9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80210" w14:textId="77777777" w:rsidR="006F62F9" w:rsidRPr="0014236E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salaire par mois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3E5DF" w14:textId="77777777" w:rsidR="006F62F9" w:rsidRPr="0014236E" w:rsidRDefault="006F62F9" w:rsidP="006F62F9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4236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6 000,00 €</w:t>
            </w:r>
          </w:p>
        </w:tc>
      </w:tr>
    </w:tbl>
    <w:p w14:paraId="624FA8DC" w14:textId="77777777" w:rsidR="002D461C" w:rsidRPr="002D461C" w:rsidRDefault="002D461C" w:rsidP="002D461C">
      <w:pPr>
        <w:rPr>
          <w:rFonts w:ascii="Times" w:hAnsi="Times"/>
        </w:rPr>
      </w:pPr>
    </w:p>
    <w:tbl>
      <w:tblPr>
        <w:tblW w:w="0" w:type="auto"/>
        <w:tblInd w:w="-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410"/>
      </w:tblGrid>
      <w:tr w:rsidR="002D461C" w:rsidRPr="00440F22" w14:paraId="201737A0" w14:textId="77777777" w:rsidTr="006F62F9">
        <w:trPr>
          <w:trHeight w:val="170"/>
        </w:trPr>
        <w:tc>
          <w:tcPr>
            <w:tcW w:w="268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DDE55" w14:textId="77777777" w:rsidR="002D461C" w:rsidRPr="00440F22" w:rsidRDefault="002D461C" w:rsidP="006F62F9">
            <w:pPr>
              <w:jc w:val="center"/>
              <w:rPr>
                <w:rFonts w:ascii="Helvetica" w:hAnsi="Helvetica" w:cs="Times New Roman"/>
                <w:sz w:val="18"/>
                <w:szCs w:val="18"/>
                <w:lang w:eastAsia="fr-FR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fr-FR"/>
              </w:rPr>
              <w:t>Salaire des Techniciens</w:t>
            </w:r>
          </w:p>
        </w:tc>
      </w:tr>
      <w:tr w:rsidR="002D461C" w:rsidRPr="00440F22" w14:paraId="6973DD67" w14:textId="77777777" w:rsidTr="006F62F9">
        <w:trPr>
          <w:trHeight w:val="180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DB950" w14:textId="77777777" w:rsidR="002D461C" w:rsidRPr="00440F22" w:rsidRDefault="002D461C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brut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F0C7" w14:textId="77777777" w:rsidR="002D461C" w:rsidRPr="00440F22" w:rsidRDefault="002D461C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1 800,00 €</w:t>
            </w:r>
          </w:p>
        </w:tc>
      </w:tr>
      <w:tr w:rsidR="002D461C" w:rsidRPr="00440F22" w14:paraId="29826BB7" w14:textId="77777777" w:rsidTr="006F62F9">
        <w:trPr>
          <w:trHeight w:val="345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1B3D4" w14:textId="77777777" w:rsidR="002D461C" w:rsidRPr="00440F22" w:rsidRDefault="006F62F9" w:rsidP="006F62F9">
            <w:pPr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</w:t>
            </w:r>
            <w:r w:rsidR="002D461C"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cotisations sociales patronales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C85B5" w14:textId="77777777" w:rsidR="002D461C" w:rsidRPr="00440F22" w:rsidRDefault="002D461C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756,00 €</w:t>
            </w:r>
          </w:p>
        </w:tc>
      </w:tr>
      <w:tr w:rsidR="002D461C" w:rsidRPr="00440F22" w14:paraId="3D09EA31" w14:textId="77777777" w:rsidTr="006F62F9">
        <w:trPr>
          <w:trHeight w:val="180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B01BB" w14:textId="77777777" w:rsidR="002D461C" w:rsidRPr="00440F22" w:rsidRDefault="002D461C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employé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E29E5" w14:textId="77777777" w:rsidR="002D461C" w:rsidRPr="00440F22" w:rsidRDefault="002D461C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</w:t>
            </w:r>
          </w:p>
        </w:tc>
      </w:tr>
      <w:tr w:rsidR="002D461C" w:rsidRPr="00440F22" w14:paraId="78F3955B" w14:textId="77777777" w:rsidTr="006F62F9">
        <w:trPr>
          <w:trHeight w:val="345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A35E3" w14:textId="77777777" w:rsidR="002D461C" w:rsidRPr="00440F22" w:rsidRDefault="002D461C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brut par employé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2285F" w14:textId="77777777" w:rsidR="002D461C" w:rsidRPr="00440F22" w:rsidRDefault="002D461C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2 556,00 €</w:t>
            </w:r>
          </w:p>
        </w:tc>
      </w:tr>
      <w:tr w:rsidR="002D461C" w:rsidRPr="00440F22" w14:paraId="3713CAC5" w14:textId="77777777" w:rsidTr="006F62F9">
        <w:trPr>
          <w:trHeight w:val="360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5C3E3" w14:textId="77777777" w:rsidR="002D461C" w:rsidRPr="00440F22" w:rsidRDefault="002D461C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charges sociale par mois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B0CE" w14:textId="77777777" w:rsidR="002D461C" w:rsidRPr="00440F22" w:rsidRDefault="002D461C" w:rsidP="006F62F9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3 024,00 €</w:t>
            </w:r>
          </w:p>
        </w:tc>
      </w:tr>
      <w:tr w:rsidR="002D461C" w:rsidRPr="00440F22" w14:paraId="44903B3D" w14:textId="77777777" w:rsidTr="006F62F9">
        <w:trPr>
          <w:trHeight w:val="386"/>
        </w:trPr>
        <w:tc>
          <w:tcPr>
            <w:tcW w:w="127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6ABAE" w14:textId="77777777" w:rsidR="002D461C" w:rsidRPr="00440F22" w:rsidRDefault="002D461C" w:rsidP="006F62F9">
            <w:pPr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salaire par mois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4E9F5" w14:textId="77777777" w:rsidR="002D461C" w:rsidRPr="00440F22" w:rsidRDefault="002D461C" w:rsidP="006F62F9">
            <w:pPr>
              <w:keepNext/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440F22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7 200,00 €</w:t>
            </w:r>
          </w:p>
        </w:tc>
      </w:tr>
    </w:tbl>
    <w:p w14:paraId="6C3D67D4" w14:textId="77777777" w:rsidR="006F62F9" w:rsidRDefault="006F62F9" w:rsidP="006F62F9">
      <w:pPr>
        <w:pStyle w:val="Lgende"/>
        <w:framePr w:hSpace="141" w:wrap="around" w:vAnchor="text" w:hAnchor="page" w:x="4406" w:y="185"/>
      </w:pPr>
      <w:r>
        <w:t xml:space="preserve">Tableaux </w:t>
      </w:r>
      <w:r w:rsidR="005B77C8">
        <w:t>17</w:t>
      </w:r>
      <w:r>
        <w:t xml:space="preserve">.1 : </w:t>
      </w:r>
      <w:r w:rsidRPr="00C7193D">
        <w:t>Salaire des employés</w:t>
      </w:r>
    </w:p>
    <w:p w14:paraId="0AC51399" w14:textId="77777777" w:rsidR="00A25D38" w:rsidRDefault="00A25D38" w:rsidP="002D461C">
      <w:pPr>
        <w:ind w:hanging="709"/>
        <w:rPr>
          <w:rFonts w:ascii="Times" w:hAnsi="Times"/>
        </w:rPr>
      </w:pPr>
    </w:p>
    <w:tbl>
      <w:tblPr>
        <w:tblpPr w:leftFromText="141" w:rightFromText="141" w:vertAnchor="text" w:horzAnchor="page" w:tblpX="1042" w:tblpY="43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35"/>
      </w:tblGrid>
      <w:tr w:rsidR="00C946D4" w:rsidRPr="00C946D4" w14:paraId="7A41A920" w14:textId="77777777" w:rsidTr="00CF1DB0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D977E" w14:textId="77777777" w:rsidR="00C946D4" w:rsidRPr="00C946D4" w:rsidRDefault="00C946D4" w:rsidP="0012514D">
            <w:pPr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CAF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99E7A" w14:textId="77777777" w:rsidR="00C946D4" w:rsidRPr="00C946D4" w:rsidRDefault="00C946D4" w:rsidP="0012514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389 328,09 €</w:t>
            </w:r>
          </w:p>
        </w:tc>
      </w:tr>
      <w:tr w:rsidR="00C946D4" w:rsidRPr="00C946D4" w14:paraId="3CCF855C" w14:textId="77777777" w:rsidTr="00CF1DB0">
        <w:trPr>
          <w:trHeight w:val="18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225AA" w14:textId="77777777" w:rsidR="00C946D4" w:rsidRPr="00C946D4" w:rsidRDefault="00C946D4" w:rsidP="0012514D">
            <w:pPr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valeur ajouté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BBA1C" w14:textId="77777777" w:rsidR="00C946D4" w:rsidRPr="00C946D4" w:rsidRDefault="00C946D4" w:rsidP="0012514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972 291,46 €</w:t>
            </w:r>
          </w:p>
        </w:tc>
      </w:tr>
      <w:tr w:rsidR="00C946D4" w:rsidRPr="00C946D4" w14:paraId="5D1396F3" w14:textId="77777777" w:rsidTr="00CF1DB0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BF550" w14:textId="77777777" w:rsidR="00C946D4" w:rsidRPr="00C946D4" w:rsidRDefault="00C946D4" w:rsidP="0012514D">
            <w:pPr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rentabilité d’exploitation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EBE34" w14:textId="77777777" w:rsidR="00C946D4" w:rsidRPr="00C946D4" w:rsidRDefault="00C946D4" w:rsidP="0012514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40,04 %</w:t>
            </w:r>
          </w:p>
        </w:tc>
      </w:tr>
      <w:tr w:rsidR="00C946D4" w:rsidRPr="00C946D4" w14:paraId="339E7C3A" w14:textId="77777777" w:rsidTr="00CF1DB0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CA1D" w14:textId="77777777" w:rsidR="00C946D4" w:rsidRPr="00C946D4" w:rsidRDefault="00C946D4" w:rsidP="0012514D">
            <w:pPr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rentabilité commerciale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0A4C9" w14:textId="77777777" w:rsidR="00C946D4" w:rsidRPr="00C946D4" w:rsidRDefault="00C946D4" w:rsidP="0012514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36,28 %</w:t>
            </w:r>
          </w:p>
        </w:tc>
      </w:tr>
      <w:tr w:rsidR="00C946D4" w:rsidRPr="00C946D4" w14:paraId="43784EE2" w14:textId="77777777" w:rsidTr="00CF1DB0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0824D" w14:textId="77777777" w:rsidR="00C946D4" w:rsidRPr="00C946D4" w:rsidRDefault="00C946D4" w:rsidP="0012514D">
            <w:pPr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rentabilité des capitaux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3BDE2" w14:textId="77777777" w:rsidR="00C946D4" w:rsidRPr="00C946D4" w:rsidRDefault="00C946D4" w:rsidP="0012514D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C946D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10,98 </w:t>
            </w:r>
          </w:p>
        </w:tc>
      </w:tr>
    </w:tbl>
    <w:p w14:paraId="79770E63" w14:textId="77777777" w:rsidR="002D461C" w:rsidRDefault="002D461C" w:rsidP="002D461C">
      <w:pPr>
        <w:ind w:hanging="709"/>
        <w:rPr>
          <w:rFonts w:ascii="Times" w:hAnsi="Times"/>
        </w:rPr>
      </w:pPr>
    </w:p>
    <w:p w14:paraId="676FE772" w14:textId="77777777" w:rsidR="00C946D4" w:rsidRDefault="00C946D4" w:rsidP="002D461C">
      <w:pPr>
        <w:ind w:hanging="709"/>
        <w:rPr>
          <w:rFonts w:ascii="Times" w:hAnsi="Times"/>
        </w:rPr>
      </w:pPr>
    </w:p>
    <w:p w14:paraId="4B0EE771" w14:textId="77777777" w:rsidR="00C946D4" w:rsidRDefault="00C946D4" w:rsidP="002D461C">
      <w:pPr>
        <w:ind w:hanging="709"/>
        <w:rPr>
          <w:rFonts w:ascii="Times" w:hAnsi="Times"/>
        </w:rPr>
      </w:pPr>
    </w:p>
    <w:tbl>
      <w:tblPr>
        <w:tblpPr w:leftFromText="141" w:rightFromText="141" w:vertAnchor="text" w:horzAnchor="page" w:tblpX="5362" w:tblpY="3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40"/>
      </w:tblGrid>
      <w:tr w:rsidR="005F73DA" w:rsidRPr="0012514D" w14:paraId="1C046A8F" w14:textId="77777777" w:rsidTr="005F73DA">
        <w:trPr>
          <w:trHeight w:val="16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1AA87" w14:textId="77777777" w:rsidR="005F73DA" w:rsidRPr="0012514D" w:rsidRDefault="005F73DA" w:rsidP="005F73DA">
            <w:pPr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candidats potentiel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</w:t>
            </w: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 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7B3AB" w14:textId="77777777" w:rsidR="005F73DA" w:rsidRDefault="005F73DA" w:rsidP="005F73DA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216 366</w:t>
            </w:r>
          </w:p>
        </w:tc>
      </w:tr>
      <w:tr w:rsidR="005F73DA" w:rsidRPr="0012514D" w14:paraId="5FA443ED" w14:textId="77777777" w:rsidTr="005F73DA">
        <w:trPr>
          <w:trHeight w:val="360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8B5B4" w14:textId="77777777" w:rsidR="005F73DA" w:rsidRPr="0012514D" w:rsidRDefault="005F73DA" w:rsidP="005F73DA">
            <w:pPr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candidat ayant postulés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BEB6" w14:textId="77777777" w:rsidR="005F73DA" w:rsidRDefault="005F73DA" w:rsidP="005F73DA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10 818</w:t>
            </w:r>
          </w:p>
        </w:tc>
      </w:tr>
      <w:tr w:rsidR="005F73DA" w:rsidRPr="0012514D" w14:paraId="5E35B27E" w14:textId="77777777" w:rsidTr="005F73DA">
        <w:trPr>
          <w:trHeight w:val="345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EC5F2" w14:textId="77777777" w:rsidR="005F73DA" w:rsidRPr="0012514D" w:rsidRDefault="005F73DA" w:rsidP="005F73DA">
            <w:pPr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revenues entreprises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CAF82" w14:textId="77777777" w:rsidR="005F73DA" w:rsidRDefault="005F73DA" w:rsidP="005F73DA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21637 €</w:t>
            </w:r>
          </w:p>
        </w:tc>
      </w:tr>
    </w:tbl>
    <w:p w14:paraId="4D0D6251" w14:textId="77777777" w:rsidR="00C946D4" w:rsidRDefault="00BD2C26" w:rsidP="002D461C">
      <w:pPr>
        <w:ind w:hanging="709"/>
        <w:rPr>
          <w:rFonts w:ascii="Times" w:hAnsi="Time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29FCC" wp14:editId="76990848">
                <wp:simplePos x="0" y="0"/>
                <wp:positionH relativeFrom="column">
                  <wp:posOffset>4178300</wp:posOffset>
                </wp:positionH>
                <wp:positionV relativeFrom="paragraph">
                  <wp:posOffset>129540</wp:posOffset>
                </wp:positionV>
                <wp:extent cx="1598295" cy="224790"/>
                <wp:effectExtent l="0" t="0" r="0" b="381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305A8" w14:textId="77777777" w:rsidR="00BD2C26" w:rsidRPr="00C65629" w:rsidRDefault="00BD2C26" w:rsidP="00BD2C26">
                            <w:pPr>
                              <w:rPr>
                                <w:i/>
                              </w:rPr>
                            </w:pP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</w:t>
                            </w:r>
                            <w:r w:rsidR="005F73DA"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(Utilisateur Total)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9FCC" id="Zone_x0020_de_x0020_texte_x0020_13" o:spid="_x0000_s1030" type="#_x0000_t202" style="position:absolute;margin-left:329pt;margin-top:10.2pt;width:125.8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" filled="f" stroked="f">
                <v:textbox>
                  <w:txbxContent>
                    <w:p w14:paraId="060305A8" w14:textId="77777777" w:rsidR="00BD2C26" w:rsidRPr="00C65629" w:rsidRDefault="00BD2C26" w:rsidP="00BD2C26">
                      <w:pPr>
                        <w:rPr>
                          <w:i/>
                        </w:rPr>
                      </w:pP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</w:t>
                      </w:r>
                      <w:r w:rsidR="005F73DA"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(Utilisateur Total) /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818F66" w14:textId="77777777" w:rsidR="00C946D4" w:rsidRDefault="00C946D4" w:rsidP="002D461C">
      <w:pPr>
        <w:ind w:hanging="709"/>
        <w:rPr>
          <w:rFonts w:ascii="Times" w:hAnsi="Times"/>
        </w:rPr>
      </w:pPr>
    </w:p>
    <w:p w14:paraId="26670AF5" w14:textId="77777777" w:rsidR="00C946D4" w:rsidRDefault="005F73DA" w:rsidP="002D461C">
      <w:pPr>
        <w:ind w:hanging="709"/>
        <w:rPr>
          <w:rFonts w:ascii="Times" w:hAnsi="Time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FB4AE" wp14:editId="0C23613D">
                <wp:simplePos x="0" y="0"/>
                <wp:positionH relativeFrom="column">
                  <wp:posOffset>4182745</wp:posOffset>
                </wp:positionH>
                <wp:positionV relativeFrom="paragraph">
                  <wp:posOffset>8890</wp:posOffset>
                </wp:positionV>
                <wp:extent cx="1946910" cy="452755"/>
                <wp:effectExtent l="0" t="0" r="0" b="4445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F932" w14:textId="77777777" w:rsidR="005F73DA" w:rsidRPr="00C65629" w:rsidRDefault="005F73DA" w:rsidP="005F73DA">
                            <w:pPr>
                              <w:rPr>
                                <w:i/>
                              </w:rPr>
                            </w:pP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En supposant que 5% </w:t>
                            </w:r>
                            <w:r w:rsidR="00C65629"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ont</w:t>
                            </w: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envoyé</w:t>
                            </w:r>
                            <w:r w:rsid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s</w:t>
                            </w: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leur </w:t>
                            </w:r>
                            <w:r w:rsid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s </w:t>
                            </w: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CV aux entreprises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B4AE" id="Zone_x0020_de_x0020_texte_x0020_14" o:spid="_x0000_s1031" type="#_x0000_t202" style="position:absolute;margin-left:329.35pt;margin-top:.7pt;width:153.3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" filled="f" stroked="f">
                <v:textbox>
                  <w:txbxContent>
                    <w:p w14:paraId="427AF932" w14:textId="77777777" w:rsidR="005F73DA" w:rsidRPr="00C65629" w:rsidRDefault="005F73DA" w:rsidP="005F73DA">
                      <w:pPr>
                        <w:rPr>
                          <w:i/>
                        </w:rPr>
                      </w:pP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En supposant que 5% </w:t>
                      </w:r>
                      <w:r w:rsidR="00C65629"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ont</w:t>
                      </w: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envoyé</w:t>
                      </w:r>
                      <w:r w:rsid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s</w:t>
                      </w: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leur </w:t>
                      </w:r>
                      <w:r w:rsid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s </w:t>
                      </w: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CV aux entreprises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C16BE" w14:textId="77777777" w:rsidR="00C946D4" w:rsidRDefault="00C65629" w:rsidP="002D461C">
      <w:pPr>
        <w:ind w:hanging="709"/>
        <w:rPr>
          <w:rFonts w:ascii="Times" w:hAnsi="Time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E05D1" wp14:editId="7EA1E888">
                <wp:simplePos x="0" y="0"/>
                <wp:positionH relativeFrom="column">
                  <wp:posOffset>4183380</wp:posOffset>
                </wp:positionH>
                <wp:positionV relativeFrom="paragraph">
                  <wp:posOffset>175260</wp:posOffset>
                </wp:positionV>
                <wp:extent cx="1598295" cy="224790"/>
                <wp:effectExtent l="0" t="0" r="0" b="381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7212" w14:textId="77777777" w:rsidR="005F73DA" w:rsidRPr="00C65629" w:rsidRDefault="005F73DA" w:rsidP="005F73D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</w:t>
                            </w: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L’entreprise est facturé</w:t>
                            </w:r>
                            <w:r w:rsidR="00C65629"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e</w:t>
                            </w:r>
                            <w:r w:rsidRPr="00C65629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2€/CV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05D1" id="Zone_x0020_de_x0020_texte_x0020_15" o:spid="_x0000_s1032" type="#_x0000_t202" style="position:absolute;margin-left:329.4pt;margin-top:13.8pt;width:125.85pt;height:1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" filled="f" stroked="f">
                <v:textbox>
                  <w:txbxContent>
                    <w:p w14:paraId="39CC7212" w14:textId="77777777" w:rsidR="005F73DA" w:rsidRPr="00C65629" w:rsidRDefault="005F73DA" w:rsidP="005F73DA">
                      <w:pPr>
                        <w:rPr>
                          <w:i/>
                        </w:rPr>
                      </w:pPr>
                      <w:r>
                        <w:rPr>
                          <w:rFonts w:ascii="Helvetica" w:hAnsi="Helvetica" w:cs="Times New Roman"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</w:t>
                      </w: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L’entreprise est facturé</w:t>
                      </w:r>
                      <w:r w:rsidR="00C65629"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e</w:t>
                      </w:r>
                      <w:r w:rsidRPr="00C65629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2€/CV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A16AA4" w14:textId="77777777" w:rsidR="00C946D4" w:rsidRDefault="00C946D4" w:rsidP="002D461C">
      <w:pPr>
        <w:ind w:hanging="709"/>
        <w:rPr>
          <w:rFonts w:ascii="Times" w:hAnsi="Times"/>
        </w:rPr>
      </w:pPr>
    </w:p>
    <w:p w14:paraId="0584D379" w14:textId="77777777" w:rsidR="00CF1DB0" w:rsidRDefault="00CF1DB0" w:rsidP="005F73DA">
      <w:pPr>
        <w:pStyle w:val="Lgende"/>
        <w:framePr w:hSpace="141" w:wrap="around" w:vAnchor="text" w:hAnchor="page" w:x="4946" w:y="267"/>
      </w:pPr>
      <w:r>
        <w:t xml:space="preserve">Tableaux 17.3 : </w:t>
      </w:r>
      <w:r w:rsidR="00BD2C26">
        <w:t>Revenus issus des candidatures CV</w:t>
      </w:r>
    </w:p>
    <w:p w14:paraId="53B17DC8" w14:textId="77777777" w:rsidR="00C946D4" w:rsidRDefault="00C946D4" w:rsidP="002D461C">
      <w:pPr>
        <w:ind w:hanging="709"/>
        <w:rPr>
          <w:rFonts w:ascii="Times" w:hAnsi="Times"/>
        </w:rPr>
      </w:pPr>
    </w:p>
    <w:p w14:paraId="5B3354A9" w14:textId="77777777" w:rsidR="005B77C8" w:rsidRDefault="005B77C8" w:rsidP="00CF1DB0">
      <w:pPr>
        <w:pStyle w:val="Lgende"/>
        <w:framePr w:hSpace="141" w:wrap="around" w:vAnchor="text" w:hAnchor="page" w:x="806" w:y="165"/>
      </w:pPr>
      <w:r>
        <w:t xml:space="preserve">Tableaux </w:t>
      </w:r>
      <w:r w:rsidR="00CF1DB0">
        <w:t>17.2</w:t>
      </w:r>
      <w:r>
        <w:t xml:space="preserve"> : </w:t>
      </w:r>
      <w:r w:rsidR="00CF1DB0">
        <w:t>CAF et différentes rentabilités</w:t>
      </w:r>
    </w:p>
    <w:p w14:paraId="5B43C157" w14:textId="77777777" w:rsidR="00C946D4" w:rsidRDefault="00CF1DB0" w:rsidP="00CF1DB0">
      <w:pPr>
        <w:tabs>
          <w:tab w:val="left" w:pos="1789"/>
        </w:tabs>
        <w:ind w:hanging="709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515D20AA" w14:textId="77777777" w:rsidR="00C946D4" w:rsidRDefault="00C946D4" w:rsidP="002D461C">
      <w:pPr>
        <w:ind w:hanging="709"/>
        <w:rPr>
          <w:rFonts w:ascii="Times" w:hAnsi="Times"/>
        </w:rPr>
      </w:pPr>
    </w:p>
    <w:p w14:paraId="7CBAEF79" w14:textId="77777777" w:rsidR="00C946D4" w:rsidRDefault="00C946D4" w:rsidP="002D461C">
      <w:pPr>
        <w:ind w:hanging="709"/>
        <w:rPr>
          <w:rFonts w:ascii="Times" w:hAnsi="Times"/>
        </w:rPr>
      </w:pPr>
    </w:p>
    <w:p w14:paraId="2A81ED5E" w14:textId="77777777" w:rsidR="00C946D4" w:rsidRDefault="00C946D4" w:rsidP="002D461C">
      <w:pPr>
        <w:ind w:hanging="709"/>
        <w:rPr>
          <w:rFonts w:ascii="Times" w:hAnsi="Times"/>
        </w:rPr>
      </w:pPr>
    </w:p>
    <w:p w14:paraId="557C0517" w14:textId="77777777" w:rsidR="00C65629" w:rsidRDefault="00C65629" w:rsidP="002D461C">
      <w:pPr>
        <w:ind w:hanging="709"/>
        <w:rPr>
          <w:rFonts w:ascii="Times" w:hAnsi="Times"/>
        </w:rPr>
      </w:pPr>
    </w:p>
    <w:p w14:paraId="11DC2A4F" w14:textId="77777777" w:rsidR="00C946D4" w:rsidRDefault="00C946D4" w:rsidP="002D461C">
      <w:pPr>
        <w:ind w:hanging="709"/>
        <w:rPr>
          <w:rFonts w:ascii="Times" w:hAnsi="Times"/>
        </w:rPr>
      </w:pPr>
    </w:p>
    <w:tbl>
      <w:tblPr>
        <w:tblW w:w="0" w:type="auto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160"/>
      </w:tblGrid>
      <w:tr w:rsidR="00C773D0" w:rsidRPr="00602F3E" w14:paraId="4FA9B10F" w14:textId="77777777" w:rsidTr="00C773D0">
        <w:trPr>
          <w:trHeight w:val="345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FE234" w14:textId="77777777" w:rsidR="00602F3E" w:rsidRPr="00602F3E" w:rsidRDefault="00602F3E" w:rsidP="00C773D0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lastRenderedPageBreak/>
              <w:t>nombre d</w:t>
            </w:r>
            <w:r w:rsidR="00C773D0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’utilisateurs classiques Année 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5C600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202 572</w:t>
            </w:r>
          </w:p>
        </w:tc>
      </w:tr>
      <w:tr w:rsidR="00C773D0" w:rsidRPr="00602F3E" w14:paraId="69EBA95F" w14:textId="77777777" w:rsidTr="00C773D0">
        <w:trPr>
          <w:trHeight w:val="345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A7C18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nombre de partenaires</w:t>
            </w:r>
            <w:r w:rsidR="00C773D0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 xml:space="preserve"> Année 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77C63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40 457,4</w:t>
            </w:r>
          </w:p>
        </w:tc>
      </w:tr>
      <w:tr w:rsidR="00C773D0" w:rsidRPr="00602F3E" w14:paraId="59F5C4BE" w14:textId="77777777" w:rsidTr="00C773D0">
        <w:trPr>
          <w:trHeight w:val="900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D7F53" w14:textId="77777777" w:rsidR="00602F3E" w:rsidRPr="00602F3E" w:rsidRDefault="00602F3E" w:rsidP="00CF026F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 xml:space="preserve">nombre min d’amis </w:t>
            </w:r>
            <w:r w:rsidRPr="00602F3E">
              <w:rPr>
                <w:rFonts w:ascii="Helvetica" w:hAnsi="Helvetica" w:cs="Times New Roman"/>
                <w:b/>
                <w:bCs/>
                <w:color w:val="000000" w:themeColor="text1"/>
                <w:sz w:val="15"/>
                <w:szCs w:val="15"/>
                <w:lang w:eastAsia="fr-FR"/>
              </w:rPr>
              <w:t xml:space="preserve">étudiant unique par membre sur </w:t>
            </w:r>
            <w:r w:rsidR="00CF026F">
              <w:rPr>
                <w:rFonts w:ascii="Helvetica" w:hAnsi="Helvetica" w:cs="Times New Roman"/>
                <w:b/>
                <w:bCs/>
                <w:color w:val="000000" w:themeColor="text1"/>
                <w:sz w:val="15"/>
                <w:szCs w:val="15"/>
                <w:lang w:eastAsia="fr-FR"/>
              </w:rPr>
              <w:t>Facebook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A5684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 w:themeColor="text1"/>
                <w:sz w:val="15"/>
                <w:szCs w:val="15"/>
                <w:lang w:eastAsia="fr-FR"/>
              </w:rPr>
              <w:t>20</w:t>
            </w:r>
          </w:p>
        </w:tc>
      </w:tr>
      <w:tr w:rsidR="00C773D0" w:rsidRPr="00602F3E" w14:paraId="0085195F" w14:textId="77777777" w:rsidTr="00C773D0">
        <w:trPr>
          <w:trHeight w:val="345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98F1B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partage utilisateurs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3CFBB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7 %</w:t>
            </w:r>
          </w:p>
        </w:tc>
      </w:tr>
      <w:tr w:rsidR="00C773D0" w:rsidRPr="00602F3E" w14:paraId="212550B5" w14:textId="77777777" w:rsidTr="00C773D0">
        <w:trPr>
          <w:trHeight w:val="540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AFC4D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pourcentage de partages (partenaire)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DBE96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25 %</w:t>
            </w:r>
          </w:p>
        </w:tc>
      </w:tr>
      <w:tr w:rsidR="00C773D0" w:rsidRPr="00602F3E" w14:paraId="69DE5A26" w14:textId="77777777" w:rsidTr="00C773D0">
        <w:trPr>
          <w:trHeight w:val="165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5E135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total partages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D8399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21 462</w:t>
            </w:r>
          </w:p>
        </w:tc>
      </w:tr>
      <w:tr w:rsidR="00C773D0" w:rsidRPr="00602F3E" w14:paraId="484F9827" w14:textId="77777777" w:rsidTr="00C773D0">
        <w:trPr>
          <w:trHeight w:val="705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54E48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nombre d’utilisateurs potentiels acquis dans l’année 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8D7E8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446 527</w:t>
            </w:r>
          </w:p>
        </w:tc>
      </w:tr>
      <w:tr w:rsidR="00C773D0" w:rsidRPr="00602F3E" w14:paraId="65BF37FD" w14:textId="77777777" w:rsidTr="00C773D0">
        <w:trPr>
          <w:trHeight w:val="360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E4D7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partenaires acquis dans l’année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3C953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4 465</w:t>
            </w:r>
          </w:p>
        </w:tc>
      </w:tr>
      <w:tr w:rsidR="00C773D0" w:rsidRPr="00602F3E" w14:paraId="57760876" w14:textId="77777777" w:rsidTr="00C773D0">
        <w:trPr>
          <w:trHeight w:val="165"/>
        </w:trPr>
        <w:tc>
          <w:tcPr>
            <w:tcW w:w="1701" w:type="dxa"/>
            <w:tcBorders>
              <w:top w:val="single" w:sz="6" w:space="0" w:color="000000"/>
              <w:left w:val="single" w:sz="6" w:space="0" w:color="CF232B"/>
              <w:bottom w:val="single" w:sz="6" w:space="0" w:color="CF232B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3BFA5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fr-FR"/>
              </w:rPr>
              <w:t>Total membre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CF232B"/>
              <w:right w:val="single" w:sz="6" w:space="0" w:color="CF232B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C1BDF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649 099</w:t>
            </w:r>
          </w:p>
        </w:tc>
      </w:tr>
    </w:tbl>
    <w:tbl>
      <w:tblPr>
        <w:tblpPr w:leftFromText="141" w:rightFromText="141" w:vertAnchor="text" w:horzAnchor="page" w:tblpX="6262" w:tblpY="-579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AC31D4" w:rsidRPr="0012514D" w14:paraId="6A5C5009" w14:textId="77777777" w:rsidTr="001935E0">
        <w:trPr>
          <w:trHeight w:val="737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F7786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 minimum de pages vues par connexion utilisateur X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935A8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</w:t>
            </w:r>
          </w:p>
        </w:tc>
      </w:tr>
      <w:tr w:rsidR="00AC31D4" w:rsidRPr="0012514D" w14:paraId="1A6C0136" w14:textId="77777777" w:rsidTr="001935E0">
        <w:trPr>
          <w:trHeight w:val="76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75996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</w:t>
            </w: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minimum  de pages vues par connexion partenaire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4B40B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</w:t>
            </w:r>
          </w:p>
        </w:tc>
      </w:tr>
      <w:tr w:rsidR="00AC31D4" w:rsidRPr="0012514D" w14:paraId="0284AE45" w14:textId="77777777" w:rsidTr="001935E0">
        <w:trPr>
          <w:trHeight w:val="744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727B8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connexion par mois moyen utilisateurs X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B930A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</w:t>
            </w:r>
          </w:p>
        </w:tc>
      </w:tr>
      <w:tr w:rsidR="00AC31D4" w:rsidRPr="0012514D" w14:paraId="476E7BB2" w14:textId="77777777" w:rsidTr="001935E0">
        <w:trPr>
          <w:trHeight w:val="553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E330E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connexion par mois moyen partenaire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97D74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20</w:t>
            </w:r>
          </w:p>
        </w:tc>
      </w:tr>
      <w:tr w:rsidR="00AC31D4" w:rsidRPr="0012514D" w14:paraId="51DAECED" w14:textId="77777777" w:rsidTr="001935E0">
        <w:trPr>
          <w:trHeight w:val="57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C2A1C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pages vues par utilisateur mois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7B31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50,00</w:t>
            </w:r>
          </w:p>
        </w:tc>
      </w:tr>
      <w:tr w:rsidR="00AC31D4" w:rsidRPr="0012514D" w14:paraId="6303200E" w14:textId="77777777" w:rsidTr="001935E0">
        <w:trPr>
          <w:trHeight w:val="553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300A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pages vues par partenaire par mois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FD7B6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200,00</w:t>
            </w:r>
          </w:p>
        </w:tc>
      </w:tr>
      <w:tr w:rsidR="00AC31D4" w:rsidRPr="0012514D" w14:paraId="3F375198" w14:textId="77777777" w:rsidTr="001935E0">
        <w:trPr>
          <w:trHeight w:val="553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1A91B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total de pages vues par mois pour les utilisateurs X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1397E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266 664 266</w:t>
            </w:r>
          </w:p>
        </w:tc>
      </w:tr>
      <w:tr w:rsidR="00AC31D4" w:rsidRPr="0012514D" w14:paraId="3A3A62B9" w14:textId="77777777" w:rsidTr="001935E0">
        <w:trPr>
          <w:trHeight w:val="57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1FE3F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total de pages vues par mois pour les partenaire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3A269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102 902 611</w:t>
            </w:r>
          </w:p>
        </w:tc>
      </w:tr>
      <w:tr w:rsidR="00AC31D4" w:rsidRPr="0012514D" w14:paraId="75BED7A1" w14:textId="77777777" w:rsidTr="001935E0">
        <w:trPr>
          <w:trHeight w:val="173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A1F1B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total pages vues par mois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84F15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369 566 877</w:t>
            </w:r>
          </w:p>
        </w:tc>
      </w:tr>
      <w:tr w:rsidR="00AC31D4" w:rsidRPr="0012514D" w14:paraId="29612647" w14:textId="77777777" w:rsidTr="001935E0">
        <w:trPr>
          <w:trHeight w:val="38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33732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cout pour mille affichage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94ECF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2,00 €</w:t>
            </w:r>
          </w:p>
        </w:tc>
      </w:tr>
      <w:tr w:rsidR="00AC31D4" w:rsidRPr="0012514D" w14:paraId="3C075CDA" w14:textId="77777777" w:rsidTr="001935E0">
        <w:trPr>
          <w:trHeight w:val="173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64BC9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revenu mensuel CPM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61743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739 133,75 €</w:t>
            </w:r>
          </w:p>
        </w:tc>
      </w:tr>
      <w:tr w:rsidR="00AC31D4" w:rsidRPr="0012514D" w14:paraId="6EE9E1AF" w14:textId="77777777" w:rsidTr="001935E0">
        <w:trPr>
          <w:trHeight w:val="173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1E640" w14:textId="77777777" w:rsidR="00AC31D4" w:rsidRPr="0081418D" w:rsidRDefault="00AC31D4" w:rsidP="00AC31D4">
            <w:pPr>
              <w:rPr>
                <w:rFonts w:ascii="Times New Roman" w:hAnsi="Times New Roman" w:cs="Times New Roman"/>
                <w:lang w:eastAsia="fr-FR"/>
              </w:rPr>
            </w:pPr>
            <w:r w:rsidRPr="0081418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commission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CA90" w14:textId="77777777" w:rsidR="00AC31D4" w:rsidRPr="0012514D" w:rsidRDefault="00AC31D4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369 566,88 €</w:t>
            </w:r>
          </w:p>
        </w:tc>
      </w:tr>
    </w:tbl>
    <w:p w14:paraId="1D83E732" w14:textId="77777777" w:rsidR="00C773D0" w:rsidRDefault="00C773D0" w:rsidP="00C773D0">
      <w:pPr>
        <w:pStyle w:val="Lgende"/>
        <w:framePr w:hSpace="141" w:wrap="around" w:vAnchor="text" w:hAnchor="page" w:x="446" w:y="140"/>
        <w:ind w:left="-567" w:firstLine="141"/>
      </w:pPr>
      <w:proofErr w:type="spellStart"/>
      <w:r>
        <w:t>TaT</w:t>
      </w:r>
      <w:proofErr w:type="spellEnd"/>
      <w:r>
        <w:t xml:space="preserve"> Tableau 17.4 : Evolution de la communauté à la 2</w:t>
      </w:r>
      <w:r w:rsidRPr="00C65629">
        <w:rPr>
          <w:vertAlign w:val="superscript"/>
        </w:rPr>
        <w:t>ème</w:t>
      </w:r>
      <w:r>
        <w:t xml:space="preserve"> année</w:t>
      </w:r>
    </w:p>
    <w:p w14:paraId="68491CF0" w14:textId="77777777" w:rsidR="00C946D4" w:rsidRDefault="00587CC7" w:rsidP="002D461C">
      <w:pPr>
        <w:ind w:hanging="709"/>
        <w:rPr>
          <w:rFonts w:ascii="Times" w:hAnsi="Time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2BDDD" wp14:editId="2B8A99EF">
                <wp:simplePos x="0" y="0"/>
                <wp:positionH relativeFrom="column">
                  <wp:posOffset>1437005</wp:posOffset>
                </wp:positionH>
                <wp:positionV relativeFrom="paragraph">
                  <wp:posOffset>-2524992</wp:posOffset>
                </wp:positionV>
                <wp:extent cx="1598295" cy="571731"/>
                <wp:effectExtent l="0" t="0" r="0" b="127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571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43FFC" w14:textId="77777777" w:rsidR="00CF026F" w:rsidRDefault="00CF026F" w:rsidP="00587CC7">
                            <w:pPr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Répartition </w:t>
                            </w:r>
                            <w:r w:rsidR="00D2796A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des </w:t>
                            </w:r>
                            <w:r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amis non mutuels </w:t>
                            </w:r>
                            <w:r w:rsidR="00D2796A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/ étudiant sur </w:t>
                            </w:r>
                            <w:r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Facebook sachant qu’un </w:t>
                            </w:r>
                            <w:r w:rsidR="00D2796A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>étudiant a en moyenne 250 amis</w:t>
                            </w:r>
                          </w:p>
                          <w:p w14:paraId="4DE77466" w14:textId="77777777" w:rsidR="00CF026F" w:rsidRDefault="00CF026F" w:rsidP="00587CC7">
                            <w:pPr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</w:pPr>
                          </w:p>
                          <w:p w14:paraId="43693C54" w14:textId="77777777" w:rsidR="00CF026F" w:rsidRPr="00C65629" w:rsidRDefault="00CF026F" w:rsidP="00587CC7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BDDD" id="Zone_x0020_de_x0020_texte_x0020_18" o:spid="_x0000_s1033" type="#_x0000_t202" style="position:absolute;margin-left:113.15pt;margin-top:-198.75pt;width:125.8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" filled="f" stroked="f">
                <v:textbox>
                  <w:txbxContent>
                    <w:p w14:paraId="32143FFC" w14:textId="77777777" w:rsidR="00CF026F" w:rsidRDefault="00CF026F" w:rsidP="00587CC7">
                      <w:pPr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</w:pPr>
                      <w:r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Répartition </w:t>
                      </w:r>
                      <w:r w:rsidR="00D2796A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des </w:t>
                      </w:r>
                      <w:r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amis non mutuels </w:t>
                      </w:r>
                      <w:r w:rsidR="00D2796A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/ étudiant sur </w:t>
                      </w:r>
                      <w:r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Facebook sachant qu’un </w:t>
                      </w:r>
                      <w:r w:rsidR="00D2796A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>étudiant a en moyenne 250 amis</w:t>
                      </w:r>
                    </w:p>
                    <w:p w14:paraId="4DE77466" w14:textId="77777777" w:rsidR="00CF026F" w:rsidRDefault="00CF026F" w:rsidP="00587CC7">
                      <w:pPr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</w:pPr>
                    </w:p>
                    <w:p w14:paraId="43693C54" w14:textId="77777777" w:rsidR="00CF026F" w:rsidRPr="00C65629" w:rsidRDefault="00CF026F" w:rsidP="00587CC7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3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1FDD6" wp14:editId="5E63A3E0">
                <wp:simplePos x="0" y="0"/>
                <wp:positionH relativeFrom="column">
                  <wp:posOffset>1437582</wp:posOffset>
                </wp:positionH>
                <wp:positionV relativeFrom="paragraph">
                  <wp:posOffset>-3210791</wp:posOffset>
                </wp:positionV>
                <wp:extent cx="1598295" cy="224790"/>
                <wp:effectExtent l="0" t="0" r="0" b="381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9A01" w14:textId="77777777" w:rsidR="00C773D0" w:rsidRPr="00C65629" w:rsidRDefault="00C773D0" w:rsidP="00C773D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Helvetica" w:hAnsi="Helvetica" w:cs="Times New Roman"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 </w:t>
                            </w:r>
                            <w:r w:rsidR="00587CC7">
                              <w:rPr>
                                <w:rFonts w:ascii="Helvetica" w:hAnsi="Helvetica" w:cs="Times New Roman"/>
                                <w:i/>
                                <w:color w:val="000000"/>
                                <w:sz w:val="15"/>
                                <w:szCs w:val="15"/>
                                <w:lang w:eastAsia="fr-FR"/>
                              </w:rPr>
                              <w:t xml:space="preserve">Utilisateurs non partenaires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FDD6" id="Zone_x0020_de_x0020_texte_x0020_16" o:spid="_x0000_s1034" type="#_x0000_t202" style="position:absolute;margin-left:113.2pt;margin-top:-252.75pt;width:125.85pt;height:1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" filled="f" stroked="f">
                <v:textbox>
                  <w:txbxContent>
                    <w:p w14:paraId="1D589A01" w14:textId="77777777" w:rsidR="00C773D0" w:rsidRPr="00C65629" w:rsidRDefault="00C773D0" w:rsidP="00C773D0">
                      <w:pPr>
                        <w:rPr>
                          <w:i/>
                        </w:rPr>
                      </w:pPr>
                      <w:r>
                        <w:rPr>
                          <w:rFonts w:ascii="Helvetica" w:hAnsi="Helvetica" w:cs="Times New Roman"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 </w:t>
                      </w:r>
                      <w:r w:rsidR="00587CC7">
                        <w:rPr>
                          <w:rFonts w:ascii="Helvetica" w:hAnsi="Helvetica" w:cs="Times New Roman"/>
                          <w:i/>
                          <w:color w:val="000000"/>
                          <w:sz w:val="15"/>
                          <w:szCs w:val="15"/>
                          <w:lang w:eastAsia="fr-FR"/>
                        </w:rPr>
                        <w:t xml:space="preserve">Utilisateurs non partenaires </w:t>
                      </w:r>
                    </w:p>
                  </w:txbxContent>
                </v:textbox>
              </v:shape>
            </w:pict>
          </mc:Fallback>
        </mc:AlternateContent>
      </w:r>
    </w:p>
    <w:p w14:paraId="57E810BB" w14:textId="77777777" w:rsidR="00602F3E" w:rsidRDefault="00602F3E" w:rsidP="002D461C">
      <w:pPr>
        <w:ind w:hanging="709"/>
        <w:rPr>
          <w:rFonts w:ascii="Times" w:hAnsi="Times"/>
        </w:rPr>
      </w:pPr>
    </w:p>
    <w:tbl>
      <w:tblPr>
        <w:tblW w:w="0" w:type="auto"/>
        <w:tblInd w:w="-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485"/>
      </w:tblGrid>
      <w:tr w:rsidR="00602F3E" w:rsidRPr="00602F3E" w14:paraId="56582B9D" w14:textId="77777777" w:rsidTr="0012514D">
        <w:trPr>
          <w:trHeight w:val="225"/>
        </w:trPr>
        <w:tc>
          <w:tcPr>
            <w:tcW w:w="2820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6C533" w14:textId="77777777" w:rsidR="00602F3E" w:rsidRPr="00602F3E" w:rsidRDefault="00602F3E" w:rsidP="00602F3E">
            <w:pPr>
              <w:jc w:val="center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20"/>
                <w:szCs w:val="20"/>
                <w:lang w:eastAsia="fr-FR"/>
              </w:rPr>
              <w:t>calcul du CA vente services</w:t>
            </w:r>
          </w:p>
        </w:tc>
      </w:tr>
      <w:tr w:rsidR="00DB208B" w:rsidRPr="00602F3E" w14:paraId="3FC314E1" w14:textId="77777777" w:rsidTr="0012514D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E0A11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prix minimum d’un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e AU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4F475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5,00 €</w:t>
            </w:r>
          </w:p>
        </w:tc>
      </w:tr>
      <w:tr w:rsidR="00DB208B" w:rsidRPr="00602F3E" w14:paraId="4C4DE2A8" w14:textId="77777777" w:rsidTr="0012514D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4D68D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nombre 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moyen d’AU</w:t>
            </w: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au cour</w:t>
            </w: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</w:t>
            </w: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 de l’année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7BEC1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34</w:t>
            </w:r>
          </w:p>
        </w:tc>
      </w:tr>
      <w:tr w:rsidR="00DB208B" w:rsidRPr="00602F3E" w14:paraId="0C77C4CF" w14:textId="77777777" w:rsidTr="0012514D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1A20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d'utilisateurs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02853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243 029</w:t>
            </w:r>
          </w:p>
        </w:tc>
      </w:tr>
    </w:tbl>
    <w:p w14:paraId="69C5E5B4" w14:textId="77777777" w:rsidR="00AC31D4" w:rsidRDefault="00AC31D4" w:rsidP="00AC31D4">
      <w:pPr>
        <w:pStyle w:val="Lgende"/>
        <w:framePr w:w="2876" w:h="489" w:hRule="exact" w:hSpace="141" w:wrap="around" w:vAnchor="text" w:hAnchor="page" w:x="6206" w:y="620"/>
      </w:pPr>
      <w:r>
        <w:t xml:space="preserve">  Tableau 17.7 : Revenues publicitaires</w:t>
      </w:r>
    </w:p>
    <w:p w14:paraId="680A268B" w14:textId="77777777" w:rsidR="00AC31D4" w:rsidRDefault="00AC31D4" w:rsidP="00AC31D4">
      <w:pPr>
        <w:pStyle w:val="Lgende"/>
        <w:framePr w:w="2876" w:h="489" w:hRule="exact" w:hSpace="141" w:wrap="around" w:vAnchor="text" w:hAnchor="page" w:x="6206" w:y="620"/>
        <w:ind w:left="-567" w:firstLine="141"/>
      </w:pPr>
    </w:p>
    <w:tbl>
      <w:tblPr>
        <w:tblW w:w="0" w:type="auto"/>
        <w:tblInd w:w="-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485"/>
      </w:tblGrid>
      <w:tr w:rsidR="00DB208B" w:rsidRPr="00602F3E" w14:paraId="58D5E59E" w14:textId="77777777" w:rsidTr="0012514D">
        <w:trPr>
          <w:trHeight w:val="52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5A1DF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pourcentage d’élèves qui font des achats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FE020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0,05</w:t>
            </w:r>
          </w:p>
        </w:tc>
      </w:tr>
      <w:tr w:rsidR="00DB208B" w:rsidRPr="00602F3E" w14:paraId="620428BF" w14:textId="77777777" w:rsidTr="0012514D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CEDE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d’achats par devoir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AE6C6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12 151</w:t>
            </w:r>
          </w:p>
        </w:tc>
      </w:tr>
      <w:tr w:rsidR="00DB208B" w:rsidRPr="00602F3E" w14:paraId="00D0A91E" w14:textId="77777777" w:rsidTr="0012514D">
        <w:trPr>
          <w:trHeight w:val="16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C1A1A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total achats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234CF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413 149</w:t>
            </w:r>
          </w:p>
        </w:tc>
      </w:tr>
      <w:tr w:rsidR="00DB208B" w:rsidRPr="00602F3E" w14:paraId="36BA801A" w14:textId="77777777" w:rsidTr="0012514D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4950D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prix total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6F38F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2 065 747,07 €</w:t>
            </w:r>
          </w:p>
        </w:tc>
      </w:tr>
      <w:tr w:rsidR="00DB208B" w:rsidRPr="00602F3E" w14:paraId="49706DCE" w14:textId="77777777" w:rsidTr="0012514D">
        <w:trPr>
          <w:trHeight w:val="18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14667" w14:textId="77777777" w:rsidR="00DB208B" w:rsidRPr="00F46044" w:rsidRDefault="00DB208B" w:rsidP="00DB208B">
            <w:pPr>
              <w:rPr>
                <w:rFonts w:ascii="Times New Roman" w:hAnsi="Times New Roman" w:cs="Times New Roman"/>
                <w:lang w:eastAsia="fr-FR"/>
              </w:rPr>
            </w:pPr>
            <w:r w:rsidRPr="00F46044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commission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6B8E9" w14:textId="77777777" w:rsidR="00DB208B" w:rsidRPr="00602F3E" w:rsidRDefault="00DB208B" w:rsidP="00DB208B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688 582,36 €</w:t>
            </w:r>
          </w:p>
        </w:tc>
      </w:tr>
    </w:tbl>
    <w:tbl>
      <w:tblPr>
        <w:tblpPr w:leftFromText="141" w:rightFromText="141" w:vertAnchor="text" w:horzAnchor="page" w:tblpX="4822" w:tblpY="-908"/>
        <w:tblW w:w="6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389"/>
        <w:gridCol w:w="1881"/>
        <w:gridCol w:w="1663"/>
        <w:gridCol w:w="1417"/>
      </w:tblGrid>
      <w:tr w:rsidR="00AC31D4" w:rsidRPr="0012514D" w14:paraId="60C2916D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314349" w14:textId="77777777" w:rsidR="00AC31D4" w:rsidRPr="0012514D" w:rsidRDefault="00AC31D4" w:rsidP="00AC31D4">
            <w:pPr>
              <w:jc w:val="right"/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Mois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EF4459" w14:textId="77777777" w:rsidR="00AC31D4" w:rsidRPr="0012514D" w:rsidRDefault="00AC31D4" w:rsidP="00AC31D4">
            <w:pPr>
              <w:jc w:val="right"/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</w:pP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1DFBDA" w14:textId="77777777" w:rsidR="00AC31D4" w:rsidRPr="0012514D" w:rsidRDefault="00DF549B" w:rsidP="00DF549B">
            <w:pPr>
              <w:jc w:val="right"/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Cumul Moyen partenaires / mois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5394DE" w14:textId="77777777" w:rsidR="00AC31D4" w:rsidRPr="0012514D" w:rsidRDefault="00DF549B" w:rsidP="00DF549B">
            <w:pP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Cumul Moyen utilisateurs classiques / mois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82C4BF" w14:textId="77777777" w:rsidR="00AC31D4" w:rsidRPr="0012514D" w:rsidRDefault="00DF549B" w:rsidP="00AC31D4">
            <w:pPr>
              <w:jc w:val="right"/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</w:pPr>
            <w:r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Cumul des pages vues / mois</w:t>
            </w:r>
          </w:p>
        </w:tc>
      </w:tr>
      <w:tr w:rsidR="00AC31D4" w:rsidRPr="0012514D" w14:paraId="23A4999C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1EBB9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septembre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CEBF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5B283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239 782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DF328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40 830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5F568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11 989 112</w:t>
            </w:r>
          </w:p>
        </w:tc>
      </w:tr>
      <w:tr w:rsidR="00AC31D4" w:rsidRPr="0012514D" w14:paraId="7C005C5E" w14:textId="77777777" w:rsidTr="00DF549B">
        <w:trPr>
          <w:trHeight w:val="180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5AED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octobre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15EA5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8D98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276 993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EC89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41 202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1546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13 849 641</w:t>
            </w:r>
          </w:p>
        </w:tc>
      </w:tr>
      <w:tr w:rsidR="00AC31D4" w:rsidRPr="0012514D" w14:paraId="26B23A94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477A3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novembre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E7AD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C312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314 203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74A5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41 574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CA27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15 710 171</w:t>
            </w:r>
          </w:p>
        </w:tc>
      </w:tr>
      <w:tr w:rsidR="00AC31D4" w:rsidRPr="0012514D" w14:paraId="3BE838EA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F6D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décembre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35CFC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3294F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351 414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4758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41 946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E380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17 570 700</w:t>
            </w:r>
          </w:p>
        </w:tc>
      </w:tr>
      <w:tr w:rsidR="00AC31D4" w:rsidRPr="0012514D" w14:paraId="202FF48B" w14:textId="77777777" w:rsidTr="00DF549B">
        <w:trPr>
          <w:trHeight w:val="180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C30B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janvier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5AFC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624B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388 625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B40C5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42 318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0999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19 431 229</w:t>
            </w:r>
          </w:p>
        </w:tc>
      </w:tr>
      <w:tr w:rsidR="00AC31D4" w:rsidRPr="0012514D" w14:paraId="50204957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53A0E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février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128D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7ABF8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425 835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D4553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42 690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96123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21 291 758</w:t>
            </w:r>
          </w:p>
        </w:tc>
      </w:tr>
      <w:tr w:rsidR="00AC31D4" w:rsidRPr="0012514D" w14:paraId="389A75C7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A6F58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mars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E233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7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8C653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463 046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D3F7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43 062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9220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23 152 287</w:t>
            </w:r>
          </w:p>
        </w:tc>
      </w:tr>
      <w:tr w:rsidR="00AC31D4" w:rsidRPr="0012514D" w14:paraId="5708502A" w14:textId="77777777" w:rsidTr="00DF549B">
        <w:trPr>
          <w:trHeight w:val="180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51EF9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avril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1FB78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8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8E93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500 256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876F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43 434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7D4B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25 012 816</w:t>
            </w:r>
          </w:p>
        </w:tc>
      </w:tr>
      <w:tr w:rsidR="00AC31D4" w:rsidRPr="0012514D" w14:paraId="4E843065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8335F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mai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7B4BA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9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D2F18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537 467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4785F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43 806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AA762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26 873 345</w:t>
            </w:r>
          </w:p>
        </w:tc>
      </w:tr>
      <w:tr w:rsidR="00AC31D4" w:rsidRPr="0012514D" w14:paraId="15AF4ED0" w14:textId="77777777" w:rsidTr="00DF549B">
        <w:trPr>
          <w:trHeight w:val="180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16BB5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juin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DD08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10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49EDB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574 677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2806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44 178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F60BF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28 733 874</w:t>
            </w:r>
          </w:p>
        </w:tc>
      </w:tr>
      <w:tr w:rsidR="00AC31D4" w:rsidRPr="0012514D" w14:paraId="208697E0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F49B9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juillet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BEE9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11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DBD8D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611 888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D9842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44 551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70FD1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30 594 403</w:t>
            </w:r>
          </w:p>
        </w:tc>
      </w:tr>
      <w:tr w:rsidR="00AC31D4" w:rsidRPr="0012514D" w14:paraId="2A56C6AE" w14:textId="77777777" w:rsidTr="00DF549B">
        <w:trPr>
          <w:trHeight w:val="165"/>
        </w:trPr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D22C5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août</w:t>
            </w:r>
          </w:p>
        </w:tc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DAD2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12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A2C7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649 099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F62C5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44 923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CD510" w14:textId="77777777" w:rsidR="001935E0" w:rsidRPr="0012514D" w:rsidRDefault="001935E0" w:rsidP="00AC31D4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12514D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32 454 932</w:t>
            </w:r>
          </w:p>
        </w:tc>
      </w:tr>
    </w:tbl>
    <w:p w14:paraId="5E10C6D1" w14:textId="77777777" w:rsidR="00DB208B" w:rsidRDefault="00DB208B" w:rsidP="00DB208B">
      <w:pPr>
        <w:pStyle w:val="Lgende"/>
        <w:framePr w:w="4123" w:h="489" w:hRule="exact" w:hSpace="141" w:wrap="around" w:vAnchor="text" w:hAnchor="page" w:x="446" w:y="6"/>
      </w:pPr>
      <w:r>
        <w:t xml:space="preserve">  Tableau 17.5 : Revenues issus des aides d'urgences</w:t>
      </w:r>
    </w:p>
    <w:p w14:paraId="44A83650" w14:textId="77777777" w:rsidR="00DB208B" w:rsidRDefault="00DB208B" w:rsidP="00DB208B">
      <w:pPr>
        <w:pStyle w:val="Lgende"/>
        <w:framePr w:w="4123" w:h="489" w:hRule="exact" w:hSpace="141" w:wrap="around" w:vAnchor="text" w:hAnchor="page" w:x="446" w:y="6"/>
        <w:ind w:left="-567" w:firstLine="141"/>
      </w:pPr>
    </w:p>
    <w:p w14:paraId="0438749B" w14:textId="77777777" w:rsidR="00602F3E" w:rsidRDefault="00602F3E" w:rsidP="00DB208B">
      <w:pPr>
        <w:rPr>
          <w:rFonts w:ascii="Times" w:hAnsi="Times"/>
        </w:rPr>
      </w:pPr>
    </w:p>
    <w:tbl>
      <w:tblPr>
        <w:tblW w:w="0" w:type="auto"/>
        <w:tblInd w:w="-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602F3E" w:rsidRPr="00602F3E" w14:paraId="27CFBB4D" w14:textId="77777777" w:rsidTr="00602F3E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141C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Nombre de prospect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639AE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2 500 000</w:t>
            </w:r>
          </w:p>
        </w:tc>
      </w:tr>
      <w:tr w:rsidR="00602F3E" w:rsidRPr="00602F3E" w14:paraId="5802222F" w14:textId="77777777" w:rsidTr="00602F3E">
        <w:trPr>
          <w:trHeight w:val="34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152CF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CPC moyen (coût par click) (1)(2)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2C73C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1,80 €</w:t>
            </w:r>
          </w:p>
        </w:tc>
      </w:tr>
      <w:tr w:rsidR="00602F3E" w:rsidRPr="00602F3E" w14:paraId="55D65F91" w14:textId="77777777" w:rsidTr="00602F3E">
        <w:trPr>
          <w:trHeight w:val="360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659A9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taux de conversion moyen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A9A82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4 %</w:t>
            </w:r>
          </w:p>
        </w:tc>
      </w:tr>
      <w:tr w:rsidR="00602F3E" w:rsidRPr="00602F3E" w14:paraId="5CEC2D04" w14:textId="77777777" w:rsidTr="00602F3E">
        <w:trPr>
          <w:trHeight w:val="165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D1EB6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budget publicitaire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FE836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240 000,00 €</w:t>
            </w:r>
          </w:p>
        </w:tc>
      </w:tr>
    </w:tbl>
    <w:p w14:paraId="6B87E4A4" w14:textId="77777777" w:rsidR="00AC31D4" w:rsidRDefault="00AC31D4" w:rsidP="00DF549B">
      <w:pPr>
        <w:pStyle w:val="Lgende"/>
        <w:framePr w:w="5203" w:h="489" w:hRule="exact" w:hSpace="141" w:wrap="around" w:vAnchor="text" w:hAnchor="page" w:x="5486" w:y="592"/>
      </w:pPr>
      <w:r>
        <w:t xml:space="preserve">  Tableau 17.8 : Nombre d'étudiants acquis grâce à la pub en ligne</w:t>
      </w:r>
    </w:p>
    <w:p w14:paraId="575B60E3" w14:textId="77777777" w:rsidR="00AC31D4" w:rsidRDefault="00AC31D4" w:rsidP="00DF549B">
      <w:pPr>
        <w:pStyle w:val="Lgende"/>
        <w:framePr w:w="5203" w:h="489" w:hRule="exact" w:hSpace="141" w:wrap="around" w:vAnchor="text" w:hAnchor="page" w:x="5486" w:y="592"/>
        <w:ind w:left="-567" w:firstLine="141"/>
      </w:pPr>
    </w:p>
    <w:tbl>
      <w:tblPr>
        <w:tblW w:w="0" w:type="auto"/>
        <w:tblInd w:w="-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350"/>
      </w:tblGrid>
      <w:tr w:rsidR="00602F3E" w:rsidRPr="00602F3E" w14:paraId="1CBC19BF" w14:textId="77777777" w:rsidTr="001935E0">
        <w:trPr>
          <w:trHeight w:val="368"/>
        </w:trPr>
        <w:tc>
          <w:tcPr>
            <w:tcW w:w="133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0C14D" w14:textId="77777777" w:rsidR="00602F3E" w:rsidRPr="00602F3E" w:rsidRDefault="00602F3E" w:rsidP="00602F3E">
            <w:pPr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nombre de prospect </w:t>
            </w:r>
            <w:r w:rsidR="001935E0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 xml:space="preserve">(étudiants) </w:t>
            </w: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acquis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482D6" w14:textId="77777777" w:rsidR="00602F3E" w:rsidRPr="00602F3E" w:rsidRDefault="00602F3E" w:rsidP="00602F3E">
            <w:pPr>
              <w:jc w:val="right"/>
              <w:rPr>
                <w:rFonts w:ascii="Times New Roman" w:hAnsi="Times New Roman" w:cs="Times New Roman"/>
                <w:lang w:eastAsia="fr-FR"/>
              </w:rPr>
            </w:pPr>
            <w:r w:rsidRPr="00602F3E">
              <w:rPr>
                <w:rFonts w:ascii="Helvetica" w:hAnsi="Helvetica" w:cs="Times New Roman"/>
                <w:color w:val="000000"/>
                <w:sz w:val="15"/>
                <w:szCs w:val="15"/>
                <w:lang w:eastAsia="fr-FR"/>
              </w:rPr>
              <w:t>17 280,00</w:t>
            </w:r>
          </w:p>
        </w:tc>
      </w:tr>
    </w:tbl>
    <w:p w14:paraId="77346B3B" w14:textId="77777777" w:rsidR="001935E0" w:rsidRDefault="001935E0" w:rsidP="00AC31D4">
      <w:pPr>
        <w:pStyle w:val="Lgende"/>
        <w:framePr w:w="5203" w:h="489" w:hRule="exact" w:hSpace="141" w:wrap="around" w:vAnchor="text" w:hAnchor="page" w:x="266" w:y="110"/>
      </w:pPr>
      <w:r>
        <w:t xml:space="preserve">  Tableau 17.6 : </w:t>
      </w:r>
      <w:r w:rsidR="00AC31D4">
        <w:t>Nombre d'étudiants acquis grâce à la pub en ligne</w:t>
      </w:r>
    </w:p>
    <w:p w14:paraId="3102B523" w14:textId="77777777" w:rsidR="001935E0" w:rsidRDefault="001935E0" w:rsidP="00AC31D4">
      <w:pPr>
        <w:pStyle w:val="Lgende"/>
        <w:framePr w:w="5203" w:h="489" w:hRule="exact" w:hSpace="141" w:wrap="around" w:vAnchor="text" w:hAnchor="page" w:x="266" w:y="110"/>
        <w:ind w:left="-567" w:firstLine="141"/>
      </w:pPr>
    </w:p>
    <w:p w14:paraId="4FEBDF8C" w14:textId="77777777" w:rsidR="00602F3E" w:rsidRDefault="00602F3E" w:rsidP="002D461C">
      <w:pPr>
        <w:ind w:hanging="709"/>
        <w:rPr>
          <w:rFonts w:ascii="Times" w:hAnsi="Times"/>
        </w:rPr>
      </w:pPr>
    </w:p>
    <w:p w14:paraId="26EBE3EA" w14:textId="77777777" w:rsidR="00602F3E" w:rsidRDefault="00602F3E" w:rsidP="002D461C">
      <w:pPr>
        <w:ind w:hanging="709"/>
        <w:rPr>
          <w:rFonts w:ascii="Times" w:hAnsi="Times"/>
        </w:rPr>
      </w:pPr>
    </w:p>
    <w:p w14:paraId="316700A9" w14:textId="65146FE2" w:rsidR="00B51CA8" w:rsidRDefault="00B51CA8" w:rsidP="00B51CA8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 </w:t>
      </w:r>
      <w:r>
        <w:rPr>
          <w:rFonts w:ascii="Times" w:hAnsi="Times"/>
          <w:b/>
          <w:u w:val="single"/>
        </w:rPr>
        <w:t>Annexe 4</w:t>
      </w:r>
      <w:r>
        <w:rPr>
          <w:rFonts w:ascii="Times" w:hAnsi="Times"/>
          <w:b/>
          <w:u w:val="single"/>
        </w:rPr>
        <w:t xml:space="preserve"> 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>Page profil d’un étudiant</w:t>
      </w:r>
    </w:p>
    <w:p w14:paraId="098A2A64" w14:textId="5C15131B" w:rsidR="00B51CA8" w:rsidRDefault="00B51CA8">
      <w:pPr>
        <w:rPr>
          <w:rFonts w:ascii="Times" w:hAnsi="Times"/>
        </w:rPr>
      </w:pPr>
      <w:r>
        <w:rPr>
          <w:rFonts w:ascii="Times" w:hAnsi="Times"/>
          <w:noProof/>
          <w:lang w:eastAsia="fr-FR"/>
        </w:rPr>
        <w:drawing>
          <wp:anchor distT="152400" distB="154178" distL="266700" distR="266319" simplePos="0" relativeHeight="251674624" behindDoc="0" locked="0" layoutInCell="1" allowOverlap="1" wp14:editId="7B79AD52">
            <wp:simplePos x="0" y="0"/>
            <wp:positionH relativeFrom="column">
              <wp:posOffset>-696595</wp:posOffset>
            </wp:positionH>
            <wp:positionV relativeFrom="paragraph">
              <wp:posOffset>574155</wp:posOffset>
            </wp:positionV>
            <wp:extent cx="7217791" cy="8002397"/>
            <wp:effectExtent l="203200" t="203200" r="199390" b="201930"/>
            <wp:wrapThrough wrapText="bothSides">
              <wp:wrapPolygon edited="0">
                <wp:start x="0" y="-548"/>
                <wp:lineTo x="-608" y="-411"/>
                <wp:lineTo x="-532" y="21597"/>
                <wp:lineTo x="-76" y="21939"/>
                <wp:lineTo x="0" y="22076"/>
                <wp:lineTo x="21513" y="22076"/>
                <wp:lineTo x="21589" y="21939"/>
                <wp:lineTo x="22045" y="21597"/>
                <wp:lineTo x="22121" y="686"/>
                <wp:lineTo x="21513" y="-343"/>
                <wp:lineTo x="21513" y="-548"/>
                <wp:lineTo x="0" y="-548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06"/>
                    <a:stretch/>
                  </pic:blipFill>
                  <pic:spPr bwMode="auto">
                    <a:xfrm>
                      <a:off x="0" y="0"/>
                      <a:ext cx="7217791" cy="8002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br w:type="page"/>
      </w:r>
    </w:p>
    <w:p w14:paraId="389D0DE5" w14:textId="2F0AC4D3" w:rsidR="00B51CA8" w:rsidRDefault="00B51CA8" w:rsidP="00B51CA8">
      <w:pPr>
        <w:ind w:hanging="709"/>
        <w:jc w:val="center"/>
        <w:rPr>
          <w:rFonts w:ascii="Times" w:hAnsi="Times"/>
        </w:rPr>
      </w:pPr>
      <w:r>
        <w:rPr>
          <w:rFonts w:ascii="Times" w:hAnsi="Times"/>
          <w:b/>
          <w:u w:val="single"/>
        </w:rPr>
        <w:lastRenderedPageBreak/>
        <w:t xml:space="preserve">Annexe 4 </w:t>
      </w:r>
      <w:r>
        <w:rPr>
          <w:rFonts w:ascii="Times" w:hAnsi="Times"/>
        </w:rPr>
        <w:t xml:space="preserve">: Page </w:t>
      </w:r>
      <w:r>
        <w:rPr>
          <w:rFonts w:ascii="Times" w:hAnsi="Times"/>
        </w:rPr>
        <w:t>principal</w:t>
      </w:r>
      <w:r>
        <w:rPr>
          <w:rFonts w:ascii="Times" w:hAnsi="Times"/>
        </w:rPr>
        <w:t xml:space="preserve"> d’un étudiant</w:t>
      </w:r>
      <w:r>
        <w:rPr>
          <w:rFonts w:ascii="Times" w:hAnsi="Times"/>
        </w:rPr>
        <w:t xml:space="preserve"> connecté</w:t>
      </w:r>
    </w:p>
    <w:p w14:paraId="1488E37F" w14:textId="77777777" w:rsidR="00B51CA8" w:rsidRDefault="00B51CA8" w:rsidP="002D461C">
      <w:pPr>
        <w:ind w:hanging="709"/>
        <w:rPr>
          <w:rFonts w:ascii="Times" w:hAnsi="Times"/>
        </w:rPr>
      </w:pPr>
    </w:p>
    <w:p w14:paraId="628C3635" w14:textId="4E3EA9B4" w:rsidR="00B51CA8" w:rsidRDefault="00B51CA8" w:rsidP="002D461C">
      <w:pPr>
        <w:ind w:hanging="709"/>
        <w:rPr>
          <w:rFonts w:ascii="Times" w:hAnsi="Times"/>
        </w:rPr>
      </w:pPr>
      <w:bookmarkStart w:id="0" w:name="_GoBack"/>
      <w:bookmarkEnd w:id="0"/>
    </w:p>
    <w:p w14:paraId="15ECE6E6" w14:textId="5E2FC950" w:rsidR="00B51CA8" w:rsidRPr="002D461C" w:rsidRDefault="00B51CA8" w:rsidP="002D461C">
      <w:pPr>
        <w:ind w:hanging="709"/>
        <w:rPr>
          <w:rFonts w:ascii="Times" w:hAnsi="Times"/>
        </w:rPr>
      </w:pPr>
    </w:p>
    <w:sectPr w:rsidR="00B51CA8" w:rsidRPr="002D461C" w:rsidSect="001B0F80">
      <w:pgSz w:w="11900" w:h="16840"/>
      <w:pgMar w:top="61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(%1)"/>
      <w:lvlJc w:val="left"/>
      <w:pPr>
        <w:ind w:left="50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012AF5"/>
    <w:multiLevelType w:val="hybridMultilevel"/>
    <w:tmpl w:val="88E2A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B04F9"/>
    <w:multiLevelType w:val="hybridMultilevel"/>
    <w:tmpl w:val="BA7CA6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90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81"/>
    <w:rsid w:val="000F7D92"/>
    <w:rsid w:val="001106CB"/>
    <w:rsid w:val="0012514D"/>
    <w:rsid w:val="0014236E"/>
    <w:rsid w:val="001935E0"/>
    <w:rsid w:val="001B0F80"/>
    <w:rsid w:val="001B6DF5"/>
    <w:rsid w:val="00202EF9"/>
    <w:rsid w:val="00230489"/>
    <w:rsid w:val="002D461C"/>
    <w:rsid w:val="002F78E7"/>
    <w:rsid w:val="00332A96"/>
    <w:rsid w:val="003370D0"/>
    <w:rsid w:val="00440F22"/>
    <w:rsid w:val="00484079"/>
    <w:rsid w:val="00587CC7"/>
    <w:rsid w:val="005B77C8"/>
    <w:rsid w:val="005D1292"/>
    <w:rsid w:val="005E69A7"/>
    <w:rsid w:val="005F73DA"/>
    <w:rsid w:val="00602F3E"/>
    <w:rsid w:val="006F62F9"/>
    <w:rsid w:val="007E5FCD"/>
    <w:rsid w:val="0081418D"/>
    <w:rsid w:val="00832903"/>
    <w:rsid w:val="00886015"/>
    <w:rsid w:val="009D2509"/>
    <w:rsid w:val="00A25D38"/>
    <w:rsid w:val="00AB723F"/>
    <w:rsid w:val="00AC31D4"/>
    <w:rsid w:val="00AF7ABE"/>
    <w:rsid w:val="00B375AE"/>
    <w:rsid w:val="00B51CA8"/>
    <w:rsid w:val="00B7295E"/>
    <w:rsid w:val="00BD2C26"/>
    <w:rsid w:val="00C65629"/>
    <w:rsid w:val="00C773D0"/>
    <w:rsid w:val="00C907DD"/>
    <w:rsid w:val="00C946D4"/>
    <w:rsid w:val="00CA272D"/>
    <w:rsid w:val="00CE6DB8"/>
    <w:rsid w:val="00CF026F"/>
    <w:rsid w:val="00CF1DB0"/>
    <w:rsid w:val="00D13EEE"/>
    <w:rsid w:val="00D2796A"/>
    <w:rsid w:val="00D84E06"/>
    <w:rsid w:val="00DB208B"/>
    <w:rsid w:val="00DF549B"/>
    <w:rsid w:val="00E11B2C"/>
    <w:rsid w:val="00E64E81"/>
    <w:rsid w:val="00EA0843"/>
    <w:rsid w:val="00F4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72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64E81"/>
  </w:style>
  <w:style w:type="paragraph" w:styleId="Normalweb">
    <w:name w:val="Normal (Web)"/>
    <w:basedOn w:val="Normal"/>
    <w:uiPriority w:val="99"/>
    <w:semiHidden/>
    <w:unhideWhenUsed/>
    <w:rsid w:val="00E64E81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table" w:styleId="TableauGrille4-Accentuation1">
    <w:name w:val="Grid Table 4 Accent 1"/>
    <w:basedOn w:val="TableauNormal"/>
    <w:uiPriority w:val="49"/>
    <w:rsid w:val="00E64E8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B7295E"/>
    <w:pPr>
      <w:spacing w:after="200"/>
    </w:pPr>
    <w:rPr>
      <w:i/>
      <w:iCs/>
      <w:color w:val="44546A" w:themeColor="text2"/>
      <w:sz w:val="18"/>
      <w:szCs w:val="18"/>
    </w:rPr>
  </w:style>
  <w:style w:type="paragraph" w:styleId="Pardeliste">
    <w:name w:val="List Paragraph"/>
    <w:basedOn w:val="Normal"/>
    <w:uiPriority w:val="34"/>
    <w:qFormat/>
    <w:rsid w:val="0020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gilde.com/en/how-much-does-adsense-pay/" TargetMode="External"/><Relationship Id="rId12" Type="http://schemas.openxmlformats.org/officeDocument/2006/relationships/image" Target="media/image1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ora.com/On-an-average-what-is-the-conversion-rate-of-Facebook-CPM-ads" TargetMode="External"/><Relationship Id="rId6" Type="http://schemas.openxmlformats.org/officeDocument/2006/relationships/hyperlink" Target="http://www.smartinsights.com/paid-search-marketing-ppc/paid-search-display-network/google-adwords-conversion-rate-averages-by-industry-infographic/" TargetMode="External"/><Relationship Id="rId7" Type="http://schemas.openxmlformats.org/officeDocument/2006/relationships/hyperlink" Target="http://webgilde.com/en/how-much-does-adsense-pay/" TargetMode="External"/><Relationship Id="rId8" Type="http://schemas.openxmlformats.org/officeDocument/2006/relationships/hyperlink" Target="http://www.madebymarket.com/help/ads/how-much-money-can-you-make-with-google-adsense.html" TargetMode="External"/><Relationship Id="rId9" Type="http://schemas.openxmlformats.org/officeDocument/2006/relationships/hyperlink" Target="https://www.quora.com/On-an-average-what-is-the-conversion-rate-of-Facebook-CPM-ads" TargetMode="External"/><Relationship Id="rId10" Type="http://schemas.openxmlformats.org/officeDocument/2006/relationships/hyperlink" Target="http://www.smartinsights.com/paid-search-marketing-ppc/paid-search-display-network/google-adwords-conversion-rate-averages-by-industry-infographic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1230</Words>
  <Characters>6771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2016-03-26T23:39:00Z</dcterms:created>
  <dcterms:modified xsi:type="dcterms:W3CDTF">2016-03-27T16:33:00Z</dcterms:modified>
</cp:coreProperties>
</file>