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58EF" w:rsidRPr="008C58EF" w:rsidRDefault="008C58EF" w:rsidP="008C58EF">
      <w:pPr>
        <w:jc w:val="center"/>
        <w:rPr>
          <w:sz w:val="36"/>
          <w:szCs w:val="36"/>
        </w:rPr>
      </w:pPr>
      <w:r w:rsidRPr="008C58EF">
        <w:rPr>
          <w:sz w:val="36"/>
          <w:szCs w:val="36"/>
        </w:rPr>
        <w:t>Digital Image Processing (261453)</w:t>
      </w:r>
    </w:p>
    <w:p w:rsidR="0089177A" w:rsidRDefault="008C58EF" w:rsidP="008C58EF">
      <w:pPr>
        <w:jc w:val="center"/>
        <w:rPr>
          <w:sz w:val="36"/>
          <w:szCs w:val="36"/>
        </w:rPr>
      </w:pPr>
      <w:r w:rsidRPr="008C58EF">
        <w:rPr>
          <w:sz w:val="36"/>
          <w:szCs w:val="36"/>
        </w:rPr>
        <w:t>Computer Assignment 1</w:t>
      </w:r>
    </w:p>
    <w:p w:rsidR="008C58EF" w:rsidRDefault="008C58EF" w:rsidP="0005401F">
      <w:pPr>
        <w:jc w:val="center"/>
        <w:rPr>
          <w:sz w:val="36"/>
          <w:szCs w:val="36"/>
        </w:rPr>
      </w:pPr>
      <w:r>
        <w:rPr>
          <w:rFonts w:hint="cs"/>
          <w:sz w:val="36"/>
          <w:szCs w:val="36"/>
          <w:cs/>
        </w:rPr>
        <w:t>วรธรรม ฆังตระกูล 570610597</w:t>
      </w:r>
    </w:p>
    <w:p w:rsidR="0005401F" w:rsidRPr="0005401F" w:rsidRDefault="0005401F" w:rsidP="0005401F">
      <w:pPr>
        <w:jc w:val="center"/>
        <w:rPr>
          <w:rFonts w:hint="cs"/>
          <w:sz w:val="36"/>
          <w:szCs w:val="36"/>
        </w:rPr>
      </w:pPr>
    </w:p>
    <w:p w:rsidR="00304490" w:rsidRDefault="00304490" w:rsidP="00304490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266.1pt;height:178.45pt">
            <v:imagedata r:id="rId7" o:title="1.objs"/>
          </v:shape>
        </w:pict>
      </w:r>
    </w:p>
    <w:p w:rsidR="00304490" w:rsidRDefault="00304490" w:rsidP="00304490">
      <w:pPr>
        <w:jc w:val="center"/>
        <w:rPr>
          <w:rFonts w:hint="cs"/>
          <w:cs/>
        </w:rPr>
      </w:pPr>
      <w:r>
        <w:rPr>
          <w:rFonts w:hint="cs"/>
          <w:cs/>
        </w:rPr>
        <w:t>รูปวัตถุทั้งหมด</w:t>
      </w:r>
    </w:p>
    <w:p w:rsidR="008A361B" w:rsidRDefault="008A361B" w:rsidP="00304490">
      <w:pPr>
        <w:jc w:val="center"/>
      </w:pPr>
      <w:r>
        <w:rPr>
          <w:noProof/>
        </w:rPr>
        <w:drawing>
          <wp:inline distT="0" distB="0" distL="0" distR="0">
            <wp:extent cx="4397071" cy="3307909"/>
            <wp:effectExtent l="0" t="0" r="3810" b="6985"/>
            <wp:docPr id="1" name="Picture 1" descr="C:\Users\Woratham\AppData\Local\Microsoft\Windows\INetCacheContent.Word\1.h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oratham\AppData\Local\Microsoft\Windows\INetCacheContent.Word\1.his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404" cy="332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490" w:rsidRDefault="00304490" w:rsidP="00304490">
      <w:pPr>
        <w:jc w:val="center"/>
        <w:rPr>
          <w:rFonts w:hint="cs"/>
          <w:cs/>
        </w:rPr>
      </w:pPr>
      <w:r>
        <w:rPr>
          <w:rFonts w:hint="cs"/>
          <w:cs/>
        </w:rPr>
        <w:t>ฮิสโทรแกรม สามารถนำจุดยอดมาใช้จำแนกวัตถุได้</w:t>
      </w:r>
    </w:p>
    <w:p w:rsidR="00304490" w:rsidRDefault="00304490" w:rsidP="0005401F">
      <w:pPr>
        <w:pStyle w:val="ListParagraph"/>
        <w:numPr>
          <w:ilvl w:val="1"/>
          <w:numId w:val="3"/>
        </w:numPr>
        <w:spacing w:line="276" w:lineRule="auto"/>
        <w:rPr>
          <w:rFonts w:hint="cs"/>
        </w:rPr>
      </w:pPr>
      <w:r>
        <w:rPr>
          <w:cs/>
        </w:rPr>
        <w:lastRenderedPageBreak/>
        <w:t>จาก</w:t>
      </w:r>
      <w:r>
        <w:rPr>
          <w:rFonts w:hint="cs"/>
          <w:cs/>
        </w:rPr>
        <w:t xml:space="preserve">ฮิสโทรแกรม เราสามารถนำจุดยอดมาใช้จำแนกวัตถุได้ ซึ่งในรูปนี้สามารถจำแนกได้ </w:t>
      </w:r>
      <w:r>
        <w:t xml:space="preserve">6 </w:t>
      </w:r>
      <w:r>
        <w:rPr>
          <w:rFonts w:hint="cs"/>
          <w:cs/>
        </w:rPr>
        <w:t>วัตถุ ดังนี้</w:t>
      </w:r>
    </w:p>
    <w:p w:rsidR="00304490" w:rsidRDefault="00304490" w:rsidP="0005401F">
      <w:pPr>
        <w:pStyle w:val="ListParagraph"/>
        <w:numPr>
          <w:ilvl w:val="0"/>
          <w:numId w:val="1"/>
        </w:numPr>
        <w:spacing w:line="276" w:lineRule="auto"/>
        <w:rPr>
          <w:rFonts w:hint="cs"/>
        </w:rPr>
      </w:pPr>
      <w:r>
        <w:rPr>
          <w:rFonts w:hint="cs"/>
          <w:cs/>
        </w:rPr>
        <w:t xml:space="preserve">วัตถุที่มีค่าสีเป็น </w:t>
      </w:r>
      <w:r>
        <w:t xml:space="preserve">0 </w:t>
      </w:r>
      <w:r>
        <w:rPr>
          <w:rFonts w:hint="cs"/>
          <w:cs/>
        </w:rPr>
        <w:t xml:space="preserve">มีมวล </w:t>
      </w:r>
      <w:r>
        <w:t>4,969</w:t>
      </w:r>
    </w:p>
    <w:p w:rsidR="00304490" w:rsidRDefault="00304490" w:rsidP="00304490">
      <w:pPr>
        <w:pStyle w:val="ListParagraph"/>
        <w:numPr>
          <w:ilvl w:val="0"/>
          <w:numId w:val="1"/>
        </w:numPr>
        <w:rPr>
          <w:rFonts w:hint="cs"/>
        </w:rPr>
      </w:pPr>
      <w:r>
        <w:rPr>
          <w:rFonts w:hint="cs"/>
          <w:cs/>
        </w:rPr>
        <w:t xml:space="preserve">วัตถุที่มีค่าสีเป็น </w:t>
      </w:r>
      <w:r>
        <w:t xml:space="preserve">80 </w:t>
      </w:r>
      <w:r>
        <w:rPr>
          <w:rFonts w:hint="cs"/>
          <w:cs/>
        </w:rPr>
        <w:t>มีมวล</w:t>
      </w:r>
      <w:r>
        <w:t xml:space="preserve"> 4,956</w:t>
      </w:r>
    </w:p>
    <w:p w:rsidR="00304490" w:rsidRDefault="00304490" w:rsidP="00304490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วัตถุที่มีค่าสีเป็น </w:t>
      </w:r>
      <w:r>
        <w:t xml:space="preserve">160 </w:t>
      </w:r>
      <w:r>
        <w:rPr>
          <w:rFonts w:hint="cs"/>
          <w:cs/>
        </w:rPr>
        <w:t xml:space="preserve">มีมวล </w:t>
      </w:r>
      <w:r>
        <w:t>3,460</w:t>
      </w:r>
    </w:p>
    <w:p w:rsidR="00304490" w:rsidRDefault="00304490" w:rsidP="00304490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วัตถุที่มีค่าสีเป็น </w:t>
      </w:r>
      <w:r>
        <w:t xml:space="preserve">200 </w:t>
      </w:r>
      <w:r>
        <w:rPr>
          <w:rFonts w:hint="cs"/>
          <w:cs/>
        </w:rPr>
        <w:t xml:space="preserve">มีมวล </w:t>
      </w:r>
      <w:r>
        <w:t>4,955</w:t>
      </w:r>
    </w:p>
    <w:p w:rsidR="00061C80" w:rsidRDefault="00304490" w:rsidP="00061C80">
      <w:pPr>
        <w:pStyle w:val="ListParagraph"/>
        <w:numPr>
          <w:ilvl w:val="0"/>
          <w:numId w:val="1"/>
        </w:numPr>
        <w:rPr>
          <w:rFonts w:hint="cs"/>
        </w:rPr>
      </w:pPr>
      <w:r>
        <w:rPr>
          <w:rFonts w:hint="cs"/>
          <w:cs/>
        </w:rPr>
        <w:t xml:space="preserve">วัตถุที่มีค่าสีเป็น </w:t>
      </w:r>
      <w:r>
        <w:t xml:space="preserve">255 </w:t>
      </w:r>
      <w:r>
        <w:rPr>
          <w:rFonts w:hint="cs"/>
          <w:cs/>
        </w:rPr>
        <w:t>มีมวล</w:t>
      </w:r>
      <w:r>
        <w:t xml:space="preserve"> 151,196 </w:t>
      </w:r>
      <w:r>
        <w:rPr>
          <w:rFonts w:hint="cs"/>
          <w:cs/>
        </w:rPr>
        <w:t>วัตถุนี้คือพื้นหลังนั่นเอง</w:t>
      </w:r>
    </w:p>
    <w:p w:rsidR="00304490" w:rsidRDefault="00304490" w:rsidP="00304490">
      <w:pPr>
        <w:rPr>
          <w:rFonts w:hint="cs"/>
        </w:rPr>
      </w:pPr>
      <w:r>
        <w:t>1.2)</w:t>
      </w:r>
      <w:r w:rsidR="00061C80">
        <w:rPr>
          <w:rFonts w:hint="cs"/>
          <w:cs/>
        </w:rPr>
        <w:tab/>
        <w:t xml:space="preserve">จากการทดลองคำนวณ </w:t>
      </w:r>
      <w:r w:rsidR="00061C80">
        <w:t xml:space="preserve">variance </w:t>
      </w:r>
      <w:r w:rsidR="00061C80">
        <w:rPr>
          <w:rFonts w:hint="cs"/>
          <w:cs/>
        </w:rPr>
        <w:t xml:space="preserve">ของวัตถุทั้ง </w:t>
      </w:r>
      <w:r w:rsidR="00061C80">
        <w:t xml:space="preserve">5 </w:t>
      </w:r>
      <w:r w:rsidR="00061C80">
        <w:rPr>
          <w:rFonts w:hint="cs"/>
          <w:cs/>
        </w:rPr>
        <w:t xml:space="preserve">ซึ่งเกิดจากการย้าย หมุน หรือสเกลของวัตถุเดียวกัน ได้ดังนี้ </w:t>
      </w:r>
      <w:r w:rsidR="00061C80">
        <w:rPr>
          <w:rFonts w:hint="cs"/>
          <w:cs/>
        </w:rPr>
        <w:t>(รูปวัตถุในหน้าถัดไป)</w:t>
      </w:r>
    </w:p>
    <w:p w:rsidR="00061C80" w:rsidRDefault="00061C80" w:rsidP="00061C80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วัตถุที่ </w:t>
      </w:r>
      <w:r>
        <w:t xml:space="preserve">1 </w:t>
      </w:r>
      <w:r>
        <w:rPr>
          <w:rFonts w:hint="cs"/>
          <w:cs/>
        </w:rPr>
        <w:t xml:space="preserve">มีค่า </w:t>
      </w:r>
      <w:r>
        <w:t xml:space="preserve">variance </w:t>
      </w:r>
      <w:r>
        <w:rPr>
          <w:rFonts w:hint="cs"/>
          <w:cs/>
        </w:rPr>
        <w:t xml:space="preserve">เท่ากับ </w:t>
      </w:r>
      <w:r>
        <w:t>0.30</w:t>
      </w:r>
    </w:p>
    <w:p w:rsidR="00061C80" w:rsidRDefault="00061C80" w:rsidP="00061C80">
      <w:pPr>
        <w:pStyle w:val="ListParagraph"/>
        <w:numPr>
          <w:ilvl w:val="0"/>
          <w:numId w:val="2"/>
        </w:numPr>
        <w:rPr>
          <w:rFonts w:hint="cs"/>
          <w:cs/>
        </w:rPr>
      </w:pPr>
      <w:r>
        <w:rPr>
          <w:rFonts w:hint="cs"/>
          <w:cs/>
        </w:rPr>
        <w:t xml:space="preserve">วัตถุที่ </w:t>
      </w:r>
      <w:r>
        <w:t>2</w:t>
      </w:r>
      <w:r>
        <w:t xml:space="preserve"> </w:t>
      </w:r>
      <w:r>
        <w:rPr>
          <w:rFonts w:hint="cs"/>
          <w:cs/>
        </w:rPr>
        <w:t xml:space="preserve">มีค่า </w:t>
      </w:r>
      <w:r>
        <w:t xml:space="preserve">variance </w:t>
      </w:r>
      <w:r>
        <w:rPr>
          <w:rFonts w:hint="cs"/>
          <w:cs/>
        </w:rPr>
        <w:t xml:space="preserve">เท่ากับ </w:t>
      </w:r>
      <w:r>
        <w:t>0.30</w:t>
      </w:r>
    </w:p>
    <w:p w:rsidR="00061C80" w:rsidRDefault="00061C80" w:rsidP="00061C80">
      <w:pPr>
        <w:pStyle w:val="ListParagraph"/>
        <w:numPr>
          <w:ilvl w:val="0"/>
          <w:numId w:val="2"/>
        </w:numPr>
        <w:rPr>
          <w:rFonts w:hint="cs"/>
          <w:cs/>
        </w:rPr>
      </w:pPr>
      <w:r>
        <w:rPr>
          <w:rFonts w:hint="cs"/>
          <w:cs/>
        </w:rPr>
        <w:t xml:space="preserve">วัตถุที่ </w:t>
      </w:r>
      <w:r>
        <w:t>3</w:t>
      </w:r>
      <w:r>
        <w:t xml:space="preserve"> </w:t>
      </w:r>
      <w:r>
        <w:rPr>
          <w:rFonts w:hint="cs"/>
          <w:cs/>
        </w:rPr>
        <w:t xml:space="preserve">มีค่า </w:t>
      </w:r>
      <w:r>
        <w:t xml:space="preserve">variance </w:t>
      </w:r>
      <w:r>
        <w:rPr>
          <w:rFonts w:hint="cs"/>
          <w:cs/>
        </w:rPr>
        <w:t xml:space="preserve">เท่ากับ </w:t>
      </w:r>
      <w:r>
        <w:t>0.</w:t>
      </w:r>
      <w:r>
        <w:rPr>
          <w:rFonts w:hint="cs"/>
          <w:cs/>
        </w:rPr>
        <w:t>29</w:t>
      </w:r>
    </w:p>
    <w:p w:rsidR="00061C80" w:rsidRDefault="00061C80" w:rsidP="00061C80">
      <w:pPr>
        <w:pStyle w:val="ListParagraph"/>
        <w:numPr>
          <w:ilvl w:val="0"/>
          <w:numId w:val="2"/>
        </w:numPr>
        <w:rPr>
          <w:rFonts w:hint="cs"/>
          <w:cs/>
        </w:rPr>
      </w:pPr>
      <w:r>
        <w:rPr>
          <w:rFonts w:hint="cs"/>
          <w:cs/>
        </w:rPr>
        <w:t xml:space="preserve">วัตถุที่ </w:t>
      </w:r>
      <w:r>
        <w:t>4</w:t>
      </w:r>
      <w:r>
        <w:t xml:space="preserve"> </w:t>
      </w:r>
      <w:r>
        <w:rPr>
          <w:rFonts w:hint="cs"/>
          <w:cs/>
        </w:rPr>
        <w:t xml:space="preserve">มีค่า </w:t>
      </w:r>
      <w:r>
        <w:t xml:space="preserve">variance </w:t>
      </w:r>
      <w:r>
        <w:rPr>
          <w:rFonts w:hint="cs"/>
          <w:cs/>
        </w:rPr>
        <w:t xml:space="preserve">เท่ากับ </w:t>
      </w:r>
      <w:r>
        <w:t>0.</w:t>
      </w:r>
      <w:r>
        <w:rPr>
          <w:rFonts w:hint="cs"/>
          <w:cs/>
        </w:rPr>
        <w:t>24</w:t>
      </w:r>
    </w:p>
    <w:p w:rsidR="0005401F" w:rsidRDefault="00061C80" w:rsidP="00061C80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วัตถุที่ </w:t>
      </w:r>
      <w:r>
        <w:t>5</w:t>
      </w:r>
      <w:r>
        <w:t xml:space="preserve"> </w:t>
      </w:r>
      <w:r>
        <w:rPr>
          <w:rFonts w:hint="cs"/>
          <w:cs/>
        </w:rPr>
        <w:t xml:space="preserve">มีค่า </w:t>
      </w:r>
      <w:r>
        <w:t xml:space="preserve">variance </w:t>
      </w:r>
      <w:r>
        <w:rPr>
          <w:rFonts w:hint="cs"/>
          <w:cs/>
        </w:rPr>
        <w:t xml:space="preserve">เท่ากับ </w:t>
      </w:r>
      <w:r>
        <w:t>0.30</w:t>
      </w:r>
    </w:p>
    <w:p w:rsidR="00061C80" w:rsidRDefault="0005401F" w:rsidP="0005401F">
      <w:pPr>
        <w:rPr>
          <w:rFonts w:hint="cs"/>
          <w:cs/>
        </w:rPr>
      </w:pPr>
      <w:r>
        <w:br w:type="page"/>
      </w:r>
    </w:p>
    <w:p w:rsidR="00061C80" w:rsidRDefault="00061C80" w:rsidP="00304490"/>
    <w:p w:rsidR="00061C80" w:rsidRDefault="00304490" w:rsidP="00061C80">
      <w:pPr>
        <w:jc w:val="center"/>
      </w:pPr>
      <w:r>
        <w:pict>
          <v:shape id="_x0000_i1045" type="#_x0000_t75" style="width:206.6pt;height:121.45pt">
            <v:imagedata r:id="rId9" o:title="1.obj3"/>
          </v:shape>
        </w:pict>
      </w:r>
      <w:r w:rsidR="00061C80">
        <w:t xml:space="preserve">   </w:t>
      </w:r>
      <w:r>
        <w:pict>
          <v:shape id="_x0000_i1038" type="#_x0000_t75" style="width:205.35pt;height:120.85pt">
            <v:imagedata r:id="rId10" o:title="1.obj4"/>
          </v:shape>
        </w:pict>
      </w:r>
    </w:p>
    <w:p w:rsidR="00061C80" w:rsidRDefault="00061C80" w:rsidP="00061C80">
      <w:r>
        <w:tab/>
      </w:r>
      <w:r>
        <w:tab/>
      </w:r>
      <w:r>
        <w:tab/>
      </w:r>
      <w:r>
        <w:rPr>
          <w:rFonts w:hint="cs"/>
          <w:cs/>
        </w:rPr>
        <w:t xml:space="preserve">วัตถุที่ </w:t>
      </w:r>
      <w:r>
        <w:t>1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cs"/>
          <w:cs/>
        </w:rPr>
        <w:t xml:space="preserve">วัตถุที่ </w:t>
      </w:r>
      <w:r>
        <w:t>2</w:t>
      </w:r>
    </w:p>
    <w:p w:rsidR="00061C80" w:rsidRDefault="00304490" w:rsidP="00061C80">
      <w:pPr>
        <w:jc w:val="center"/>
      </w:pPr>
      <w:r>
        <w:pict>
          <v:shape id="_x0000_i1039" type="#_x0000_t75" style="width:206.6pt;height:121.45pt">
            <v:imagedata r:id="rId11" o:title="1.obj5"/>
          </v:shape>
        </w:pict>
      </w:r>
      <w:r w:rsidR="00061C80">
        <w:t xml:space="preserve">   </w:t>
      </w:r>
      <w:r>
        <w:pict>
          <v:shape id="_x0000_i1040" type="#_x0000_t75" style="width:208.5pt;height:122.7pt">
            <v:imagedata r:id="rId12" o:title="1.obj1"/>
          </v:shape>
        </w:pict>
      </w:r>
    </w:p>
    <w:p w:rsidR="00061C80" w:rsidRDefault="00061C80" w:rsidP="00061C80">
      <w:r>
        <w:tab/>
      </w:r>
      <w:r>
        <w:tab/>
      </w:r>
      <w:r>
        <w:tab/>
      </w:r>
      <w:r>
        <w:rPr>
          <w:rFonts w:hint="cs"/>
          <w:cs/>
        </w:rPr>
        <w:t xml:space="preserve">วัตถุที่ </w:t>
      </w:r>
      <w:r>
        <w:t>3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cs"/>
          <w:cs/>
        </w:rPr>
        <w:t xml:space="preserve">วัตถุที่ </w:t>
      </w:r>
      <w:r>
        <w:t>4</w:t>
      </w:r>
    </w:p>
    <w:p w:rsidR="00061C80" w:rsidRDefault="00061C80" w:rsidP="00061C80">
      <w:pPr>
        <w:jc w:val="center"/>
      </w:pPr>
      <w:r>
        <w:pict>
          <v:shape id="_x0000_i1058" type="#_x0000_t75" style="width:199.7pt;height:117.7pt">
            <v:imagedata r:id="rId11" o:title="1.obj5"/>
          </v:shape>
        </w:pict>
      </w:r>
      <w:r>
        <w:t xml:space="preserve">            </w:t>
      </w:r>
      <w:r>
        <w:pict>
          <v:shape id="_x0000_i1061" type="#_x0000_t75" style="width:171.55pt;height:116.45pt">
            <v:imagedata r:id="rId13" o:title="1.obj6"/>
          </v:shape>
        </w:pict>
      </w:r>
    </w:p>
    <w:p w:rsidR="00061C80" w:rsidRDefault="00061C80" w:rsidP="00061C80">
      <w:r>
        <w:tab/>
      </w:r>
      <w:r>
        <w:tab/>
      </w:r>
      <w:r>
        <w:tab/>
      </w:r>
      <w:r>
        <w:rPr>
          <w:rFonts w:hint="cs"/>
          <w:cs/>
        </w:rPr>
        <w:t xml:space="preserve">วัตถุที่ </w:t>
      </w:r>
      <w:r>
        <w:t>5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cs"/>
          <w:cs/>
        </w:rPr>
        <w:t xml:space="preserve">วัตถุที่ </w:t>
      </w:r>
      <w:r>
        <w:t>6</w:t>
      </w:r>
    </w:p>
    <w:p w:rsidR="0005401F" w:rsidRDefault="0005401F">
      <w:r>
        <w:br w:type="page"/>
      </w:r>
    </w:p>
    <w:p w:rsidR="00A34B61" w:rsidRDefault="00A34B61" w:rsidP="00A34B61">
      <w:pPr>
        <w:jc w:val="center"/>
      </w:pPr>
      <w:r>
        <w:rPr>
          <w:rFonts w:hint="cs"/>
        </w:rPr>
        <w:lastRenderedPageBreak/>
        <w:pict>
          <v:shape id="_x0000_i1174" type="#_x0000_t75" style="width:191.6pt;height:192.85pt">
            <v:imagedata r:id="rId14" o:title="2.ori"/>
          </v:shape>
        </w:pict>
      </w:r>
      <w:r>
        <w:pict>
          <v:shape id="_x0000_i1171" type="#_x0000_t75" style="width:260.45pt;height:192.85pt">
            <v:imagedata r:id="rId15" o:title="2.hist1"/>
          </v:shape>
        </w:pict>
      </w:r>
    </w:p>
    <w:p w:rsidR="00A34B61" w:rsidRDefault="00A34B61" w:rsidP="00A34B61">
      <w:pPr>
        <w:jc w:val="center"/>
        <w:rPr>
          <w:rFonts w:hint="cs"/>
          <w:cs/>
        </w:rPr>
      </w:pPr>
      <w:r>
        <w:rPr>
          <w:rFonts w:hint="cs"/>
          <w:cs/>
        </w:rPr>
        <w:t xml:space="preserve">รูป </w:t>
      </w:r>
      <w:r>
        <w:t xml:space="preserve">Cameraman </w:t>
      </w:r>
      <w:r>
        <w:rPr>
          <w:rFonts w:hint="cs"/>
          <w:cs/>
        </w:rPr>
        <w:t>กับฮิสโทรแกรม</w:t>
      </w:r>
    </w:p>
    <w:p w:rsidR="00A34B61" w:rsidRDefault="00A34B61" w:rsidP="00A34B61">
      <w:pPr>
        <w:jc w:val="center"/>
      </w:pPr>
      <w:r>
        <w:pict>
          <v:shape id="_x0000_i1081" type="#_x0000_t75" style="width:192.85pt;height:192.85pt">
            <v:imagedata r:id="rId16" o:title="2.res"/>
          </v:shape>
        </w:pict>
      </w:r>
      <w:r>
        <w:pict>
          <v:shape id="_x0000_i1088" type="#_x0000_t75" style="width:257.3pt;height:192.85pt">
            <v:imagedata r:id="rId17" o:title="2.hist2"/>
          </v:shape>
        </w:pict>
      </w:r>
    </w:p>
    <w:p w:rsidR="00A34B61" w:rsidRDefault="00A34B61" w:rsidP="00A34B61">
      <w:pPr>
        <w:jc w:val="center"/>
      </w:pPr>
      <w:r>
        <w:rPr>
          <w:rFonts w:hint="cs"/>
          <w:cs/>
        </w:rPr>
        <w:t xml:space="preserve">รูป </w:t>
      </w:r>
      <w:r>
        <w:t xml:space="preserve">Cameraman </w:t>
      </w:r>
      <w:r>
        <w:rPr>
          <w:rFonts w:hint="cs"/>
          <w:cs/>
        </w:rPr>
        <w:t xml:space="preserve">กับฮิสโทรแกรมหลังผ่าน </w:t>
      </w:r>
      <w:r>
        <w:t>histogram equalization</w:t>
      </w:r>
    </w:p>
    <w:p w:rsidR="008600A8" w:rsidRDefault="00FE4490" w:rsidP="00FE4490">
      <w:pPr>
        <w:rPr>
          <w:cs/>
        </w:rPr>
      </w:pPr>
      <w:r>
        <w:t>2</w:t>
      </w:r>
      <w:r w:rsidR="008600A8">
        <w:t>.1</w:t>
      </w:r>
      <w:r>
        <w:t xml:space="preserve">) </w:t>
      </w:r>
      <w:r>
        <w:rPr>
          <w:rFonts w:hint="cs"/>
          <w:cs/>
        </w:rPr>
        <w:t xml:space="preserve">จากรูปต้นฉบับที่สว่างมากเกินไป เราจึงนำไปผ่านกระบวนการ </w:t>
      </w:r>
      <w:r>
        <w:t xml:space="preserve">histogram equalization </w:t>
      </w:r>
      <w:r>
        <w:rPr>
          <w:rFonts w:hint="cs"/>
          <w:cs/>
        </w:rPr>
        <w:t>เพื่อกระจายความละเอียดของส่วนต่างๆของภาพให้เท่าๆกัน สังเกตได้ตรงบริเวณเสื้อว่ามีรายละเอียดมากกว่าต้นฉบับ</w:t>
      </w:r>
    </w:p>
    <w:p w:rsidR="008600A8" w:rsidRDefault="008600A8">
      <w:pPr>
        <w:rPr>
          <w:cs/>
        </w:rPr>
      </w:pPr>
      <w:r>
        <w:rPr>
          <w:cs/>
        </w:rPr>
        <w:br w:type="page"/>
      </w:r>
    </w:p>
    <w:p w:rsidR="008600A8" w:rsidRDefault="008600A8" w:rsidP="008600A8">
      <w:pPr>
        <w:jc w:val="center"/>
      </w:pPr>
      <w:r>
        <w:rPr>
          <w:noProof/>
        </w:rPr>
        <w:lastRenderedPageBreak/>
        <w:drawing>
          <wp:inline distT="0" distB="0" distL="0" distR="0" wp14:anchorId="04CAEAB8" wp14:editId="779B459E">
            <wp:extent cx="2115047" cy="2111147"/>
            <wp:effectExtent l="0" t="0" r="0" b="3810"/>
            <wp:docPr id="4" name="Picture 4" descr="C:\Users\Woratham\AppData\Local\Microsoft\Windows\INetCacheContent.Word\2.or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C:\Users\Woratham\AppData\Local\Microsoft\Windows\INetCacheContent.Word\2.ori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531" cy="211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196" type="#_x0000_t75" style="width:226.65pt;height:170.3pt">
            <v:imagedata r:id="rId19" o:title="2.hist2"/>
          </v:shape>
        </w:pict>
      </w:r>
    </w:p>
    <w:p w:rsidR="008600A8" w:rsidRDefault="008600A8" w:rsidP="008600A8">
      <w:pPr>
        <w:jc w:val="center"/>
        <w:rPr>
          <w:rFonts w:hint="cs"/>
          <w:cs/>
        </w:rPr>
      </w:pPr>
      <w:r>
        <w:rPr>
          <w:rFonts w:hint="cs"/>
          <w:cs/>
        </w:rPr>
        <w:t xml:space="preserve">รูป </w:t>
      </w:r>
      <w:r>
        <w:t>seed</w:t>
      </w:r>
      <w:r>
        <w:t xml:space="preserve"> </w:t>
      </w:r>
      <w:r>
        <w:rPr>
          <w:rFonts w:hint="cs"/>
          <w:cs/>
        </w:rPr>
        <w:t>กับฮิสโทรแกรม</w:t>
      </w:r>
    </w:p>
    <w:p w:rsidR="00FE4490" w:rsidRDefault="008600A8" w:rsidP="008600A8">
      <w:pPr>
        <w:jc w:val="center"/>
      </w:pPr>
      <w:r>
        <w:rPr>
          <w:noProof/>
        </w:rPr>
        <w:drawing>
          <wp:inline distT="0" distB="0" distL="0" distR="0">
            <wp:extent cx="2103022" cy="2099145"/>
            <wp:effectExtent l="0" t="0" r="0" b="0"/>
            <wp:docPr id="5" name="Picture 5" descr="C:\Users\Woratham\AppData\Local\Microsoft\Windows\INetCacheContent.Word\2.r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C:\Users\Woratham\AppData\Local\Microsoft\Windows\INetCacheContent.Word\2.res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32" cy="210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pict>
          <v:shape id="_x0000_i1205" type="#_x0000_t75" style="width:226pt;height:169.05pt">
            <v:imagedata r:id="rId21" o:title="2.hist2eq"/>
          </v:shape>
        </w:pict>
      </w:r>
    </w:p>
    <w:p w:rsidR="008600A8" w:rsidRDefault="008600A8" w:rsidP="008600A8">
      <w:pPr>
        <w:jc w:val="center"/>
      </w:pPr>
      <w:r>
        <w:rPr>
          <w:rFonts w:hint="cs"/>
          <w:cs/>
        </w:rPr>
        <w:t xml:space="preserve">รูป </w:t>
      </w:r>
      <w:r>
        <w:t>seed</w:t>
      </w:r>
      <w:r>
        <w:t xml:space="preserve"> </w:t>
      </w:r>
      <w:r>
        <w:rPr>
          <w:rFonts w:hint="cs"/>
          <w:cs/>
        </w:rPr>
        <w:t xml:space="preserve">กับฮิสโทรแกรมหลังผ่าน </w:t>
      </w:r>
      <w:r>
        <w:t>histogram equalization</w:t>
      </w:r>
    </w:p>
    <w:p w:rsidR="008600A8" w:rsidRDefault="008600A8" w:rsidP="008600A8">
      <w:pPr>
        <w:rPr>
          <w:cs/>
        </w:rPr>
      </w:pPr>
      <w:r>
        <w:t>2.</w:t>
      </w:r>
      <w:r>
        <w:t>2</w:t>
      </w:r>
      <w:r>
        <w:t xml:space="preserve">) </w:t>
      </w:r>
      <w:r>
        <w:rPr>
          <w:rFonts w:hint="cs"/>
          <w:cs/>
        </w:rPr>
        <w:t>จากรูปต้นฉบับที่มืด</w:t>
      </w:r>
      <w:r>
        <w:rPr>
          <w:rFonts w:hint="cs"/>
          <w:cs/>
        </w:rPr>
        <w:t xml:space="preserve">เกินไป เราจึงนำไปผ่านกระบวนการ </w:t>
      </w:r>
      <w:r>
        <w:t xml:space="preserve">histogram equalization </w:t>
      </w:r>
      <w:r>
        <w:rPr>
          <w:rFonts w:hint="cs"/>
          <w:cs/>
        </w:rPr>
        <w:t xml:space="preserve">เพื่อกระจายความละเอียดของส่วนต่างๆของภาพให้เท่าๆกัน </w:t>
      </w:r>
      <w:r>
        <w:rPr>
          <w:rFonts w:hint="cs"/>
          <w:cs/>
        </w:rPr>
        <w:t>ผลลัพธ์ที่ได้คือรูปที่สว่างขึ้น เห็นรายละเอียดชัดขึ้น</w:t>
      </w:r>
    </w:p>
    <w:p w:rsidR="008600A8" w:rsidRDefault="008600A8" w:rsidP="008600A8">
      <w:pPr>
        <w:rPr>
          <w:cs/>
        </w:rPr>
      </w:pPr>
    </w:p>
    <w:p w:rsidR="00FE4490" w:rsidRDefault="00FE4490">
      <w:pPr>
        <w:rPr>
          <w:cs/>
        </w:rPr>
      </w:pPr>
      <w:r>
        <w:rPr>
          <w:cs/>
        </w:rPr>
        <w:br w:type="page"/>
      </w:r>
    </w:p>
    <w:p w:rsidR="00043412" w:rsidRDefault="00043412" w:rsidP="00FE4490">
      <w:r>
        <w:lastRenderedPageBreak/>
        <w:pict>
          <v:shape id="_x0000_i1127" type="#_x0000_t75" style="width:227.25pt;height:117.1pt">
            <v:imagedata r:id="rId22" o:title="3.r"/>
          </v:shape>
        </w:pict>
      </w:r>
      <w:r>
        <w:t xml:space="preserve"> </w:t>
      </w:r>
      <w:r>
        <w:rPr>
          <w:noProof/>
        </w:rPr>
        <w:drawing>
          <wp:inline distT="0" distB="0" distL="0" distR="0">
            <wp:extent cx="2910177" cy="1504489"/>
            <wp:effectExtent l="0" t="0" r="5080" b="635"/>
            <wp:docPr id="2" name="Picture 2" descr="C:\Users\Woratham\AppData\Local\Microsoft\Windows\INetCacheContent.Word\3.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Woratham\AppData\Local\Microsoft\Windows\INetCacheContent.Word\3.g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433" cy="152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412" w:rsidRDefault="00043412" w:rsidP="003A2824">
      <w:pPr>
        <w:jc w:val="center"/>
      </w:pPr>
      <w:r>
        <w:rPr>
          <w:rFonts w:hint="cs"/>
          <w:cs/>
        </w:rPr>
        <w:t>รูป</w:t>
      </w:r>
      <w:r w:rsidR="003A2824">
        <w:rPr>
          <w:rFonts w:hint="cs"/>
          <w:cs/>
        </w:rPr>
        <w:t>จากช่องสีแดงและช่องสีเขียวของภาพ</w:t>
      </w:r>
    </w:p>
    <w:p w:rsidR="00043412" w:rsidRDefault="00043412" w:rsidP="00FE4490">
      <w:r>
        <w:pict>
          <v:shape id="_x0000_i1101" type="#_x0000_t75" style="width:225.4pt;height:116.45pt">
            <v:imagedata r:id="rId24" o:title="3.b"/>
          </v:shape>
        </w:pict>
      </w:r>
      <w:r>
        <w:rPr>
          <w:rFonts w:hint="cs"/>
          <w:cs/>
        </w:rPr>
        <w:t xml:space="preserve"> </w:t>
      </w:r>
      <w:r>
        <w:rPr>
          <w:noProof/>
        </w:rPr>
        <w:drawing>
          <wp:inline distT="0" distB="0" distL="0" distR="0">
            <wp:extent cx="2878372" cy="1488005"/>
            <wp:effectExtent l="0" t="0" r="0" b="0"/>
            <wp:docPr id="3" name="Picture 3" descr="C:\Users\Woratham\AppData\Local\Microsoft\Windows\INetCacheContent.Word\3.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Woratham\AppData\Local\Microsoft\Windows\INetCacheContent.Word\3.rgb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720" cy="149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412" w:rsidRDefault="003A2824" w:rsidP="003A2824">
      <w:pPr>
        <w:jc w:val="center"/>
        <w:rPr>
          <w:rFonts w:hint="cs"/>
          <w:cs/>
        </w:rPr>
      </w:pPr>
      <w:r>
        <w:rPr>
          <w:rFonts w:hint="cs"/>
          <w:cs/>
        </w:rPr>
        <w:t>รูปจากช่องสีน้ำเงินของภาพและรูปเมื่อนำทั้งสามช่องสีมารวมกัน</w:t>
      </w:r>
    </w:p>
    <w:p w:rsidR="00284C77" w:rsidRDefault="00284C77" w:rsidP="00FE4490">
      <w:r>
        <w:rPr>
          <w:rFonts w:hint="cs"/>
          <w:cs/>
        </w:rPr>
        <w:pict>
          <v:shape id="_x0000_i1131" type="#_x0000_t75" style="width:222.9pt;height:115.2pt">
            <v:imagedata r:id="rId26" o:title="3.res1"/>
          </v:shape>
        </w:pict>
      </w:r>
      <w:r>
        <w:t xml:space="preserve"> </w:t>
      </w:r>
      <w:r>
        <w:rPr>
          <w:rFonts w:hint="cs"/>
          <w:cs/>
        </w:rPr>
        <w:pict>
          <v:shape id="_x0000_i1132" type="#_x0000_t75" style="width:220.4pt;height:114.55pt">
            <v:imagedata r:id="rId27" o:title="3.res2"/>
          </v:shape>
        </w:pict>
      </w:r>
    </w:p>
    <w:p w:rsidR="00284C77" w:rsidRDefault="004D3F5F" w:rsidP="00284C77">
      <w:pPr>
        <w:jc w:val="center"/>
        <w:rPr>
          <w:rFonts w:hint="cs"/>
          <w:cs/>
        </w:rPr>
      </w:pPr>
      <w:r>
        <w:rPr>
          <w:rFonts w:hint="cs"/>
          <w:cs/>
        </w:rPr>
        <w:t>รูปจาก</w:t>
      </w:r>
      <w:r w:rsidR="00284C77">
        <w:rPr>
          <w:rFonts w:hint="cs"/>
          <w:cs/>
        </w:rPr>
        <w:t xml:space="preserve"> </w:t>
      </w:r>
      <w:r w:rsidR="00284C77">
        <w:t xml:space="preserve">2G-R-B </w:t>
      </w:r>
      <w:r>
        <w:rPr>
          <w:rFonts w:hint="cs"/>
          <w:cs/>
        </w:rPr>
        <w:t>และรูปจาก</w:t>
      </w:r>
      <w:r w:rsidR="00284C77">
        <w:t xml:space="preserve"> R-B</w:t>
      </w:r>
    </w:p>
    <w:p w:rsidR="00043412" w:rsidRDefault="00284C77" w:rsidP="00FE4490">
      <w:r>
        <w:rPr>
          <w:rFonts w:hint="cs"/>
          <w:cs/>
        </w:rPr>
        <w:pict>
          <v:shape id="_x0000_i1133" type="#_x0000_t75" style="width:222.9pt;height:115.2pt">
            <v:imagedata r:id="rId28" o:title="3.res3"/>
          </v:shape>
        </w:pict>
      </w:r>
      <w:r>
        <w:t xml:space="preserve"> </w:t>
      </w:r>
      <w:r>
        <w:rPr>
          <w:rFonts w:hint="cs"/>
          <w:cs/>
        </w:rPr>
        <w:pict>
          <v:shape id="_x0000_i1134" type="#_x0000_t75" style="width:222.9pt;height:115.2pt">
            <v:imagedata r:id="rId29" o:title="3.res4"/>
          </v:shape>
        </w:pict>
      </w:r>
    </w:p>
    <w:p w:rsidR="00284C77" w:rsidRDefault="004D3F5F" w:rsidP="00284C77">
      <w:pPr>
        <w:jc w:val="center"/>
      </w:pPr>
      <w:r>
        <w:rPr>
          <w:rFonts w:hint="cs"/>
          <w:cs/>
        </w:rPr>
        <w:t>รูปจาก</w:t>
      </w:r>
      <w:r w:rsidR="00284C77">
        <w:rPr>
          <w:rFonts w:hint="cs"/>
          <w:cs/>
        </w:rPr>
        <w:t xml:space="preserve"> </w:t>
      </w:r>
      <w:r w:rsidR="00284C77">
        <w:t xml:space="preserve">2B-R-G </w:t>
      </w:r>
      <w:r>
        <w:rPr>
          <w:rFonts w:hint="cs"/>
          <w:cs/>
        </w:rPr>
        <w:t>และรูปจาก</w:t>
      </w:r>
      <w:r w:rsidR="00284C77">
        <w:rPr>
          <w:rFonts w:hint="cs"/>
          <w:cs/>
        </w:rPr>
        <w:t xml:space="preserve"> </w:t>
      </w:r>
      <w:r w:rsidR="00284C77">
        <w:t>2R-G-B</w:t>
      </w:r>
    </w:p>
    <w:p w:rsidR="00284C77" w:rsidRDefault="00284C77" w:rsidP="00284C77">
      <w:r>
        <w:br w:type="page"/>
      </w:r>
      <w:r>
        <w:lastRenderedPageBreak/>
        <w:t xml:space="preserve">3) </w:t>
      </w:r>
      <w:r w:rsidR="004D3F5F">
        <w:rPr>
          <w:rFonts w:hint="cs"/>
          <w:cs/>
        </w:rPr>
        <w:t>นักศึกษา</w:t>
      </w:r>
      <w:r w:rsidR="008C4BDB">
        <w:rPr>
          <w:rFonts w:hint="cs"/>
          <w:cs/>
        </w:rPr>
        <w:t>ได้</w:t>
      </w:r>
      <w:r w:rsidR="004D3F5F">
        <w:rPr>
          <w:rFonts w:hint="cs"/>
          <w:cs/>
        </w:rPr>
        <w:t xml:space="preserve">ทดลอง </w:t>
      </w:r>
      <w:r w:rsidR="004D3F5F">
        <w:t xml:space="preserve">combination </w:t>
      </w:r>
      <w:r w:rsidR="004D3F5F">
        <w:rPr>
          <w:rFonts w:hint="cs"/>
          <w:cs/>
        </w:rPr>
        <w:t xml:space="preserve">ระหว่างช่องสีต่างๆ พบว่า </w:t>
      </w:r>
      <w:r w:rsidR="004D3F5F">
        <w:t xml:space="preserve">2G-R-B </w:t>
      </w:r>
      <w:r w:rsidR="004D3F5F">
        <w:rPr>
          <w:rFonts w:hint="cs"/>
          <w:cs/>
        </w:rPr>
        <w:t xml:space="preserve">ใช้ได้ดีในการดึงรูปต้นไม้ </w:t>
      </w:r>
      <w:r w:rsidR="004D3F5F">
        <w:t xml:space="preserve">R-B </w:t>
      </w:r>
      <w:r w:rsidR="004D3F5F">
        <w:rPr>
          <w:rFonts w:hint="cs"/>
          <w:cs/>
        </w:rPr>
        <w:t xml:space="preserve">ใช้ดึงพื้นดินและต้นไม้ </w:t>
      </w:r>
      <w:r w:rsidR="004D3F5F">
        <w:t xml:space="preserve">2B-R-G </w:t>
      </w:r>
      <w:r w:rsidR="004D3F5F">
        <w:rPr>
          <w:rFonts w:hint="cs"/>
          <w:cs/>
        </w:rPr>
        <w:t xml:space="preserve">ใช้ดึงท้องฟ้า และ </w:t>
      </w:r>
      <w:r w:rsidR="004D3F5F">
        <w:t xml:space="preserve">2B-R-G </w:t>
      </w:r>
      <w:r w:rsidR="004D3F5F">
        <w:rPr>
          <w:rFonts w:hint="cs"/>
          <w:cs/>
        </w:rPr>
        <w:t>ใช้ดึงพื้นดินเพียงอย่างเดียว</w:t>
      </w:r>
    </w:p>
    <w:p w:rsidR="008C4BDB" w:rsidRDefault="008C4BDB" w:rsidP="00284C77">
      <w:r>
        <w:t xml:space="preserve">4) </w:t>
      </w:r>
      <w:r>
        <w:rPr>
          <w:rFonts w:hint="cs"/>
          <w:cs/>
        </w:rPr>
        <w:t xml:space="preserve">นักศึกษาได้ใช้วิธี </w:t>
      </w:r>
      <w:r>
        <w:t xml:space="preserve">grid interpolation </w:t>
      </w:r>
      <w:r>
        <w:rPr>
          <w:rFonts w:hint="cs"/>
          <w:cs/>
        </w:rPr>
        <w:t xml:space="preserve">เพื่อกู้คืนรูปที่บิดเบี้ยวไป นักศึกษาได้เลือกใช้ขนาด </w:t>
      </w:r>
      <w:r>
        <w:t xml:space="preserve">grid 32x32 </w:t>
      </w:r>
      <w:r>
        <w:rPr>
          <w:rFonts w:hint="cs"/>
          <w:cs/>
        </w:rPr>
        <w:t xml:space="preserve">ซึ่งมีจำนวนทั้งหมด </w:t>
      </w:r>
      <w:r>
        <w:t xml:space="preserve">9x9 grid </w:t>
      </w:r>
      <w:r>
        <w:rPr>
          <w:rFonts w:hint="cs"/>
          <w:cs/>
        </w:rPr>
        <w:t xml:space="preserve">นักศึกษาได้สังเกตว่าระหว่างสอง </w:t>
      </w:r>
      <w:r>
        <w:t xml:space="preserve">grid </w:t>
      </w:r>
      <w:r>
        <w:rPr>
          <w:rFonts w:hint="cs"/>
          <w:cs/>
        </w:rPr>
        <w:t xml:space="preserve">มี </w:t>
      </w:r>
      <w:r>
        <w:t xml:space="preserve">bijection </w:t>
      </w:r>
      <w:r>
        <w:rPr>
          <w:rFonts w:hint="cs"/>
          <w:cs/>
        </w:rPr>
        <w:t xml:space="preserve">โดยผ่าน </w:t>
      </w:r>
      <w:r>
        <w:t xml:space="preserve">projective transformation </w:t>
      </w:r>
      <w:r w:rsidR="00933B2A">
        <w:rPr>
          <w:rFonts w:hint="cs"/>
          <w:cs/>
        </w:rPr>
        <w:t xml:space="preserve">นักศึกษาจึงใช้ </w:t>
      </w:r>
      <w:r w:rsidR="00933B2A">
        <w:t xml:space="preserve">homography matrix </w:t>
      </w:r>
      <w:r w:rsidR="00933B2A">
        <w:rPr>
          <w:rFonts w:hint="cs"/>
          <w:cs/>
        </w:rPr>
        <w:t xml:space="preserve">ในการ </w:t>
      </w:r>
      <w:r w:rsidR="00933B2A">
        <w:t xml:space="preserve">transform </w:t>
      </w:r>
      <w:r w:rsidR="00933B2A">
        <w:rPr>
          <w:rFonts w:hint="cs"/>
          <w:cs/>
        </w:rPr>
        <w:t xml:space="preserve">สอง </w:t>
      </w:r>
      <w:r w:rsidR="00933B2A">
        <w:t xml:space="preserve">grid </w:t>
      </w:r>
      <w:r w:rsidR="00933B2A">
        <w:rPr>
          <w:rFonts w:hint="cs"/>
          <w:cs/>
        </w:rPr>
        <w:t xml:space="preserve">ใดๆ โดยผลลัพธ์ที่ได้เป็นดังรูปข้างล่าง จากการดูด้วยสายตาคุณภาพถือว่าพอใช้ได้ ส่วนค่าความผิดพลาด </w:t>
      </w:r>
      <w:r w:rsidR="00933B2A">
        <w:t xml:space="preserve">RMS </w:t>
      </w:r>
      <w:r w:rsidR="00933B2A">
        <w:rPr>
          <w:rFonts w:hint="cs"/>
          <w:cs/>
        </w:rPr>
        <w:t xml:space="preserve">มีค่าเท่ากับ </w:t>
      </w:r>
      <w:r w:rsidR="00933B2A">
        <w:t xml:space="preserve">14.37 </w:t>
      </w:r>
      <w:r w:rsidR="00933B2A">
        <w:rPr>
          <w:rFonts w:hint="cs"/>
          <w:cs/>
        </w:rPr>
        <w:t>หน่วยสี</w:t>
      </w:r>
    </w:p>
    <w:p w:rsidR="00BF7C25" w:rsidRDefault="00BF7C25" w:rsidP="00BF7C25">
      <w:pPr>
        <w:jc w:val="center"/>
        <w:rPr>
          <w:rFonts w:hint="cs"/>
        </w:rPr>
      </w:pPr>
      <w:r>
        <w:pict>
          <v:shape id="_x0000_i1153" type="#_x0000_t75" style="width:209.1pt;height:209.1pt">
            <v:imagedata r:id="rId30" o:title="4.dist"/>
          </v:shape>
        </w:pict>
      </w:r>
    </w:p>
    <w:p w:rsidR="00BF7C25" w:rsidRDefault="00BF7C25" w:rsidP="00BF7C25">
      <w:pPr>
        <w:jc w:val="center"/>
        <w:rPr>
          <w:rFonts w:hint="cs"/>
          <w:cs/>
        </w:rPr>
      </w:pPr>
      <w:r>
        <w:rPr>
          <w:rFonts w:hint="cs"/>
          <w:cs/>
        </w:rPr>
        <w:t xml:space="preserve">รูป </w:t>
      </w:r>
      <w:r>
        <w:t xml:space="preserve">Lenna </w:t>
      </w:r>
      <w:r>
        <w:rPr>
          <w:rFonts w:hint="cs"/>
          <w:cs/>
        </w:rPr>
        <w:t>ที่บิดเบี้ยว</w:t>
      </w:r>
    </w:p>
    <w:p w:rsidR="00BF7C25" w:rsidRDefault="00BF7C25" w:rsidP="00BF7C25">
      <w:pPr>
        <w:jc w:val="center"/>
      </w:pPr>
      <w:r>
        <w:pict>
          <v:shape id="_x0000_i1146" type="#_x0000_t75" style="width:204.75pt;height:203.5pt">
            <v:imagedata r:id="rId31" o:title="4.res"/>
          </v:shape>
        </w:pict>
      </w:r>
      <w:r>
        <w:t xml:space="preserve"> </w:t>
      </w:r>
      <w:r>
        <w:pict>
          <v:shape id="_x0000_i1148" type="#_x0000_t75" style="width:204.1pt;height:204.1pt">
            <v:imagedata r:id="rId32" o:title="4.ori"/>
          </v:shape>
        </w:pict>
      </w:r>
    </w:p>
    <w:p w:rsidR="001D3ADC" w:rsidRDefault="00BF7C25" w:rsidP="00BF7C25">
      <w:pPr>
        <w:jc w:val="center"/>
        <w:rPr>
          <w:cs/>
        </w:rPr>
      </w:pPr>
      <w:r>
        <w:rPr>
          <w:rFonts w:hint="cs"/>
          <w:cs/>
        </w:rPr>
        <w:t xml:space="preserve">รูป </w:t>
      </w:r>
      <w:r>
        <w:t xml:space="preserve">Lenna </w:t>
      </w:r>
      <w:r>
        <w:rPr>
          <w:rFonts w:hint="cs"/>
          <w:cs/>
        </w:rPr>
        <w:t xml:space="preserve">ที่กู้คืนจากรูปที่บิดเบี้ยว และรูป </w:t>
      </w:r>
      <w:r>
        <w:t xml:space="preserve">Lenna </w:t>
      </w:r>
      <w:r>
        <w:rPr>
          <w:rFonts w:hint="cs"/>
          <w:cs/>
        </w:rPr>
        <w:t>ต้นฉบับ</w:t>
      </w:r>
    </w:p>
    <w:p w:rsidR="00BF7C25" w:rsidRDefault="001D3ADC" w:rsidP="001D3ADC">
      <w:pPr>
        <w:rPr>
          <w:rFonts w:hint="cs"/>
        </w:rPr>
      </w:pPr>
      <w:r>
        <w:rPr>
          <w:cs/>
        </w:rPr>
        <w:br w:type="page"/>
      </w:r>
      <w:r>
        <w:rPr>
          <w:rFonts w:hint="cs"/>
          <w:cs/>
        </w:rPr>
        <w:lastRenderedPageBreak/>
        <w:t>โปรแกรม</w:t>
      </w:r>
    </w:p>
    <w:p w:rsidR="001D3ADC" w:rsidRPr="008C4BDB" w:rsidRDefault="001D3ADC" w:rsidP="001D3ADC">
      <w:r>
        <w:t>1)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3ADC" w:rsidTr="001D3ADC">
        <w:tc>
          <w:tcPr>
            <w:tcW w:w="9350" w:type="dxa"/>
          </w:tcPr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function m = M(p, q, x_bar, y_bar, f)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[X Y] = meshgrid(1:size(f)(2), 1:size(f)(1));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m = sum(sum((X-x_bar).^p .* (Y-y_bar).^q .* f));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end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I = imread("scaled_shapes.pgm");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h = zeros(1, 256);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for i = 1:size(I)(1)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for j = 1:size(I)(2)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d = 1+int16(I(i, j));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h(d)++;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end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end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x = 0:1:255;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subplot(4, 2, 1);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imshow(I);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subplot(4, 2, 2);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plot(x, h);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peaks = (h &gt; 1000);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objects = logical(zeros(size(I)(1), size(I)(2), sum(peaks)));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thresh = 2;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count = 1;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for d = 1:length(peaks)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if (peaks(d) == 0)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continue;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end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d0 = d-1;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fprintf("peak at %d\n", d0);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f = (d0-thresh &lt;= I &amp; I &lt;= d0+thresh);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CC = bwconncomp(f);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numPixels = cellfun(@numel,CC.PixelIdxList);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[biggest,idx] = max(numPixels);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f = logical(zeros(size(I)(1), size(I)(2)));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f(CC.PixelIdxList{idx}) = 1;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objects(:,:,count) = f;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subplot(4, 2, count+2);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imshow(f);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count++;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M00 = M(0,0,0,0,f);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M10 = M(1,0,0,0,f);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M01 = M(0,1,0,0,f);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x_bar = M10 / M00;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y_bar = M01 / M00;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M00_cen = M(0,0,x_bar,y_bar,f);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M20_cen = M(2,0,x_bar,y_bar,f);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M02_cen = M(0,2,x_bar,y_bar,f);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M20_norm = M20_cen / M00_cen^2;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M02_norm = M02_cen / M00_cen^2;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V = M20_norm + M02_norm;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fprintf("V = %6.2f\n", V);</w:t>
            </w:r>
          </w:p>
          <w:p w:rsidR="001D3ADC" w:rsidRDefault="001D3ADC" w:rsidP="001D3ADC">
            <w:pPr>
              <w:rPr>
                <w:rFonts w:hint="cs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end</w:t>
            </w:r>
          </w:p>
        </w:tc>
      </w:tr>
    </w:tbl>
    <w:p w:rsidR="001D3ADC" w:rsidRDefault="001D3ADC" w:rsidP="001D3ADC"/>
    <w:p w:rsidR="001D3ADC" w:rsidRDefault="001D3ADC">
      <w:r>
        <w:br w:type="page"/>
      </w:r>
    </w:p>
    <w:p w:rsidR="001D3ADC" w:rsidRDefault="001D3ADC" w:rsidP="001D3ADC">
      <w:r>
        <w:lastRenderedPageBreak/>
        <w:t>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3ADC" w:rsidTr="001D3ADC">
        <w:tc>
          <w:tcPr>
            <w:tcW w:w="9350" w:type="dxa"/>
          </w:tcPr>
          <w:p w:rsidR="00C049CF" w:rsidRPr="00C049CF" w:rsidRDefault="00C049CF" w:rsidP="00C049CF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I1 = imread("Cameraman.pgm");</w:t>
            </w:r>
          </w:p>
          <w:p w:rsidR="00C049CF" w:rsidRPr="00C049CF" w:rsidRDefault="00C049CF" w:rsidP="00C049CF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I2 = imread("SEM256_256.pgm");</w:t>
            </w:r>
          </w:p>
          <w:p w:rsidR="00C049CF" w:rsidRPr="00C049CF" w:rsidRDefault="00C049CF" w:rsidP="00C049CF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subplot(2,4,1);</w:t>
            </w:r>
          </w:p>
          <w:p w:rsidR="00C049CF" w:rsidRPr="00C049CF" w:rsidRDefault="00C049CF" w:rsidP="00C049CF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imshow(I1);</w:t>
            </w:r>
          </w:p>
          <w:p w:rsidR="00C049CF" w:rsidRPr="00C049CF" w:rsidRDefault="00C049CF" w:rsidP="00C049CF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subplot(2,4,5);</w:t>
            </w:r>
          </w:p>
          <w:p w:rsidR="00C049CF" w:rsidRPr="00C049CF" w:rsidRDefault="00C049CF" w:rsidP="00C049CF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imshow(I2);</w:t>
            </w:r>
          </w:p>
          <w:p w:rsidR="00C049CF" w:rsidRPr="00C049CF" w:rsidRDefault="00C049CF" w:rsidP="00C049CF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H1 = imhist(I1);</w:t>
            </w:r>
          </w:p>
          <w:p w:rsidR="00C049CF" w:rsidRPr="00C049CF" w:rsidRDefault="00C049CF" w:rsidP="00C049CF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H2 = imhist(I2);</w:t>
            </w:r>
          </w:p>
          <w:p w:rsidR="00C049CF" w:rsidRPr="00C049CF" w:rsidRDefault="00C049CF" w:rsidP="00C049CF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x = 0:1:255;</w:t>
            </w:r>
          </w:p>
          <w:p w:rsidR="00C049CF" w:rsidRPr="00C049CF" w:rsidRDefault="00C049CF" w:rsidP="00C049CF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subplot(2,4,2);</w:t>
            </w:r>
          </w:p>
          <w:p w:rsidR="00C049CF" w:rsidRPr="00C049CF" w:rsidRDefault="00C049CF" w:rsidP="00C049CF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plot(x, H1);</w:t>
            </w:r>
          </w:p>
          <w:p w:rsidR="00C049CF" w:rsidRPr="00C049CF" w:rsidRDefault="00C049CF" w:rsidP="00C049CF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subplot(2,4,6);</w:t>
            </w:r>
          </w:p>
          <w:p w:rsidR="00C049CF" w:rsidRPr="00C049CF" w:rsidRDefault="00C049CF" w:rsidP="00C049CF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plot(x, H2);</w:t>
            </w:r>
          </w:p>
          <w:p w:rsidR="00C049CF" w:rsidRPr="00C049CF" w:rsidRDefault="00C049CF" w:rsidP="00C049CF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J1 = histeq(I1, 255);</w:t>
            </w:r>
          </w:p>
          <w:p w:rsidR="00C049CF" w:rsidRPr="00C049CF" w:rsidRDefault="00C049CF" w:rsidP="00C049CF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J2 = histeq(I2, 255);</w:t>
            </w:r>
          </w:p>
          <w:p w:rsidR="00C049CF" w:rsidRPr="00C049CF" w:rsidRDefault="00C049CF" w:rsidP="00C049CF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subplot(2,4,3);</w:t>
            </w:r>
          </w:p>
          <w:p w:rsidR="00C049CF" w:rsidRPr="00C049CF" w:rsidRDefault="00C049CF" w:rsidP="00C049CF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imshow(J1);</w:t>
            </w:r>
          </w:p>
          <w:p w:rsidR="00C049CF" w:rsidRPr="00C049CF" w:rsidRDefault="00C049CF" w:rsidP="00C049CF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subplot(2,4,7);</w:t>
            </w:r>
          </w:p>
          <w:p w:rsidR="00C049CF" w:rsidRPr="00C049CF" w:rsidRDefault="00C049CF" w:rsidP="00C049CF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imshow(J2);</w:t>
            </w:r>
          </w:p>
          <w:p w:rsidR="00C049CF" w:rsidRPr="00C049CF" w:rsidRDefault="00C049CF" w:rsidP="00C049CF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H1_ = imhist(J1);</w:t>
            </w:r>
          </w:p>
          <w:p w:rsidR="00C049CF" w:rsidRPr="00C049CF" w:rsidRDefault="00C049CF" w:rsidP="00C049CF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H2_ = imhist(J2);</w:t>
            </w:r>
          </w:p>
          <w:p w:rsidR="00C049CF" w:rsidRPr="00C049CF" w:rsidRDefault="00C049CF" w:rsidP="00C049CF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subplot(2,4,4);</w:t>
            </w:r>
          </w:p>
          <w:p w:rsidR="00C049CF" w:rsidRPr="00C049CF" w:rsidRDefault="00C049CF" w:rsidP="00C049CF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plot(x, H1_);</w:t>
            </w:r>
          </w:p>
          <w:p w:rsidR="00C049CF" w:rsidRPr="00C049CF" w:rsidRDefault="00C049CF" w:rsidP="00C049CF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subplot(2,4,8);</w:t>
            </w:r>
          </w:p>
          <w:p w:rsidR="001D3ADC" w:rsidRDefault="00C049CF" w:rsidP="00C049CF">
            <w:pPr>
              <w:rPr>
                <w:rFonts w:hint="cs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plot(x, H2_);</w:t>
            </w:r>
          </w:p>
        </w:tc>
      </w:tr>
    </w:tbl>
    <w:p w:rsidR="001D3ADC" w:rsidRDefault="001D3ADC" w:rsidP="001D3ADC"/>
    <w:p w:rsidR="001D3ADC" w:rsidRDefault="001D3ADC" w:rsidP="001D3ADC">
      <w:r>
        <w:t>3)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3ADC" w:rsidTr="001D3ADC">
        <w:tc>
          <w:tcPr>
            <w:tcW w:w="9350" w:type="dxa"/>
          </w:tcPr>
          <w:p w:rsidR="001D3ADC" w:rsidRPr="00C049CF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R = im2double(imread("SanFranPeak_red.pgm"));</w:t>
            </w:r>
          </w:p>
          <w:p w:rsidR="001D3ADC" w:rsidRPr="00C049CF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G = im2double(imread("SanFranPeak_green.pgm"));</w:t>
            </w:r>
          </w:p>
          <w:p w:rsidR="001D3ADC" w:rsidRPr="00C049CF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B = im2double(imread("SanFranPeak_blue.pgm"));</w:t>
            </w:r>
          </w:p>
          <w:p w:rsidR="001D3ADC" w:rsidRPr="00C049CF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I = cat(3, R, G, B);</w:t>
            </w:r>
          </w:p>
          <w:p w:rsidR="001D3ADC" w:rsidRPr="00C049CF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J1 = mat2gray(2*G - R - B);</w:t>
            </w:r>
          </w:p>
          <w:p w:rsidR="001D3ADC" w:rsidRPr="00C049CF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J2 = mat2gray(R - B);</w:t>
            </w:r>
          </w:p>
          <w:p w:rsidR="001D3ADC" w:rsidRPr="00C049CF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J3 = mat2gray(2*B - R - G);</w:t>
            </w:r>
          </w:p>
          <w:p w:rsidR="001D3ADC" w:rsidRPr="00C049CF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J4 = mat2gray(2*R - G - B);</w:t>
            </w:r>
          </w:p>
          <w:p w:rsidR="001D3ADC" w:rsidRPr="00C049CF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subplot(2, 4, 1);</w:t>
            </w:r>
          </w:p>
          <w:p w:rsidR="001D3ADC" w:rsidRPr="00C049CF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imshow(R);</w:t>
            </w:r>
          </w:p>
          <w:p w:rsidR="001D3ADC" w:rsidRPr="00C049CF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subplot(2, 4, 2);</w:t>
            </w:r>
          </w:p>
          <w:p w:rsidR="001D3ADC" w:rsidRPr="00C049CF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imshow(G);</w:t>
            </w:r>
          </w:p>
          <w:p w:rsidR="001D3ADC" w:rsidRPr="00C049CF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subplot(2, 4, 3);</w:t>
            </w:r>
          </w:p>
          <w:p w:rsidR="001D3ADC" w:rsidRPr="00C049CF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imshow(B);</w:t>
            </w:r>
          </w:p>
          <w:p w:rsidR="001D3ADC" w:rsidRPr="00C049CF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subplot(2, 4, 4);</w:t>
            </w:r>
          </w:p>
          <w:p w:rsidR="001D3ADC" w:rsidRPr="00C049CF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imshow(I);</w:t>
            </w:r>
          </w:p>
          <w:p w:rsidR="001D3ADC" w:rsidRPr="00C049CF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subplot(2, 4, 5);</w:t>
            </w:r>
          </w:p>
          <w:p w:rsidR="001D3ADC" w:rsidRPr="00C049CF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imshow(J1);</w:t>
            </w:r>
          </w:p>
          <w:p w:rsidR="001D3ADC" w:rsidRPr="00C049CF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subplot(2, 4, 6);</w:t>
            </w:r>
          </w:p>
          <w:p w:rsidR="001D3ADC" w:rsidRPr="00C049CF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imshow(J2);</w:t>
            </w:r>
          </w:p>
          <w:p w:rsidR="001D3ADC" w:rsidRPr="00C049CF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subplot(2, 4, 7);</w:t>
            </w:r>
          </w:p>
          <w:p w:rsidR="001D3ADC" w:rsidRPr="00C049CF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imshow(J3);</w:t>
            </w:r>
          </w:p>
          <w:p w:rsidR="001D3ADC" w:rsidRPr="00C049CF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subplot(2, 4, 8);</w:t>
            </w:r>
          </w:p>
          <w:p w:rsidR="001D3ADC" w:rsidRDefault="001D3ADC" w:rsidP="001D3ADC">
            <w:pPr>
              <w:rPr>
                <w:rFonts w:hint="cs"/>
              </w:rPr>
            </w:pPr>
            <w:r w:rsidRPr="00C049CF">
              <w:rPr>
                <w:rFonts w:ascii="Consolas" w:hAnsi="Consolas" w:cs="Consolas"/>
                <w:sz w:val="18"/>
                <w:szCs w:val="18"/>
              </w:rPr>
              <w:t>imshow(J4);</w:t>
            </w:r>
          </w:p>
        </w:tc>
      </w:tr>
    </w:tbl>
    <w:p w:rsidR="001D3ADC" w:rsidRDefault="001D3ADC">
      <w:pPr>
        <w:rPr>
          <w:rFonts w:hint="cs"/>
        </w:rPr>
      </w:pPr>
      <w:bookmarkStart w:id="0" w:name="_GoBack"/>
      <w:bookmarkEnd w:id="0"/>
    </w:p>
    <w:p w:rsidR="001D3ADC" w:rsidRDefault="001D3ADC" w:rsidP="001D3ADC">
      <w:r>
        <w:lastRenderedPageBreak/>
        <w:t>4)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3ADC" w:rsidTr="001D3ADC">
        <w:tc>
          <w:tcPr>
            <w:tcW w:w="9350" w:type="dxa"/>
          </w:tcPr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I = imread("distlenna.pgm");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P0 = zeros(9,9,2);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P0(:,:,1) =...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[  0.00  32.00  64.00  96.00 128.00 160.00 192.00 224.00 256.00;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0.00  32.00  64.00  96.00 128.00 160.00 192.00 224.00 256.00;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0.00  32.00  64.00  96.00 128.00 160.00 192.00 224.00 256.00;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0.00  32.00  64.00  96.00 128.00 160.00 192.00 224.00 256.00;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0.00  32.00  64.00  96.00 128.00 160.00 192.00 224.00 256.00;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0.00  32.00  64.00  96.00 128.00 160.00 192.00 224.00 256.00;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0.00  32.00  64.00  96.00 128.00 160.00 192.00 224.00 256.00;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0.00  32.00  64.00  96.00 128.00 160.00 192.00 224.00 256.00;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0.00  32.00  64.00  96.00 128.00 160.00 192.00 224.00 256.00];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P0(:,:,2) =...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[  0.00   0.00   0.00   0.00   0.00   0.00   0.00   0.00   0.00;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32.00  32.00  32.00  32.00  32.00  32.00  32.00  32.00  32.00;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64.00  64.00  64.00  64.00  64.00  64.00  64.00  64.00  64.00;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96.00  96.00  96.00  96.00  96.00  96.00  96.00  96.00  96.00;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128.00 128.00 128.00 128.00 128.00 128.00 128.00 128.00 128.00;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160.00 160.00 160.00 160.00 160.00 160.00 160.00 160.00 160.00;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192.00 192.00 192.00 192.00 192.00 192.00 192.00 192.00 192.00;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224.00 224.00 224.00 224.00 224.00 224.00 224.00 224.00 224.00;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256.00 256.00 256.00 256.00 256.00 256.00 256.00 256.00 256.00];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P1 = zeros(9,9,2);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P1(:,:,1) =...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[  0.00  32.00  64.00  96.00 128.00 160.00 192.00 224.00 256.00;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0.00  32.00  66.67 104.65 136.63 163.94 192.59 224.00 256.00;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0.00  34.70  80.67 117.31 144.62 167.27 191.26 223.90 256.00;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0.00  41.36  86.00 118.64 141.96 161.28 185.26 218.57 256.00;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0.00  42.69  83.33 109.98 129.97 149.29 176.66 213.91 256.00;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0.00  37.43  70.74  94.72 114.04 137.36 170.00 214.64 256.00;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0.00  32.10  64.74  88.73 111.38 138.69 175.33 221.30 256.00;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0.00  32.00  63.41  92.06 119.37 151.35 189.33 224.00 256.00;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0.00  32.00  64.00  96.00 128.00 160.00 192.00 224.00 256.00];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P1(:,:,2) =...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[  0.00   0.00   0.00   0.00   0.00   0.00   0.00   0.00   0.00;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32.00  32.00  32.00  32.00  32.00  32.00  32.00  32.00  32.00;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64.00  64.21  65.55  71.54  79.54  84.27  80.20  66.21  64.00;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96.00  92.86  89.53  94.86 108.08 117.51 116.28 104.85  96.00;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128.00 119.51 111.51 114.84 127.50 140.83 144.16 136.16 128.00;                                            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160.00 151.15 139.72 138.49 147.92 161.14 166.47 163.14 160.00;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192.00 189.79 175.80 171.73 176.46 184.46 190.45 191.79 192.00;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224.00 224.00 224.00 224.00 224.00 224.00 224.00 224.00 224.00;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256.00 256.00 256.00 256.00 256.00 256.00 256.00 256.00 256.00];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subplot(1, 3, 1);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imshow(I);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J = uint8(zeros(size(I)(1), size(I)(2)));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for i = 1:(size(P0)(1)-1)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for j = 1:(size(P0)(2)-1)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x01 = P0(i,j,1);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x02 = P0(i,j+1,1);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x03 = P0(i+1,j+1,1);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x04 = P0(i+1,j,1);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x11 = P1(i,j,1);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x12 = P1(i,j+1,1);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x13 = P1(i+1,j+1,1);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x14 = P1(i+1,j,1);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y01 = P0(i,j,2);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y02 = P0(i,j+1,2);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y03 = P0(i+1,j+1,2);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y04 = P0(i+1,j,2);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y11 = P1(i,j,2);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y12 = P1(i,j+1,2);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y13 = P1(i+1,j+1,2);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y14 = P1(i+1,j,2);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P =...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[-x01 -y01   -1    0    0    0 x01*x11 y01*x11 x11;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  0    0    0 -x01 -y01   -1 x01*y11 y01*y11 y11;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-x02 -y02   -1    0    0    0 x02*x12 y02*x12 x12;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  0    0    0 -x02 -y02   -1 x02*y12 y02*y12 y12;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-x03 -y03   -1    0    0    0 x03*x13 y03*x13 x13;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  0    0    0 -x03 -y03   -1 x03*y13 y03*y13 y13;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-x04 -y04   -1    0    0    0 x04*x14 y04*x14 x14;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  0    0    0 -x04 -y04   -1 x04*y14 y04*y14 y14];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H = null(P)';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H = [H(1:3); H(4:6); H(7:9)];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for k = 1:32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for l = 1:32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X = [x01 + l; y01 + k; 1];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Y = H * X;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Y ./= Y(3);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x = Y(1);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y = Y(2);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_x = floor(x);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_y = floor(y);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if (_x &lt; 1) _x = 1; end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if (_y &lt; 1) _y = 1; end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x_ = _x+1;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y_ = _y+1;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if (x_ &gt; 256) x_ = 256; end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if (y_ &gt; 256) y_ = 256; end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dx = x - _x;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dy = y - _y;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f00 = I(_y,_x);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f01 = I(_y,x_);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f10 = I(y_,_x);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f11 = I(y_,x_);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a = f01 - f00;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b = f10 - f00;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c = f11 + f00 - f01 - f10;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d = f00;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f = a*dx + b*dy + c*dx*dy + d;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  J(y01+k, x01+l) = f;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  end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  end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 xml:space="preserve">  end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end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subplot(1,3,2);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imshow(J);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K = imread("Lenna.pgm");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subplot(1,3,3);</w:t>
            </w:r>
          </w:p>
          <w:p w:rsidR="001D3ADC" w:rsidRPr="001D3ADC" w:rsidRDefault="001D3ADC" w:rsidP="001D3ADC">
            <w:pPr>
              <w:rPr>
                <w:rFonts w:ascii="Consolas" w:hAnsi="Consolas" w:cs="Consolas"/>
                <w:sz w:val="18"/>
                <w:szCs w:val="18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imshow(K);</w:t>
            </w:r>
          </w:p>
          <w:p w:rsidR="001D3ADC" w:rsidRDefault="001D3ADC" w:rsidP="001D3ADC">
            <w:pPr>
              <w:rPr>
                <w:rFonts w:hint="cs"/>
              </w:rPr>
            </w:pPr>
            <w:r w:rsidRPr="001D3ADC">
              <w:rPr>
                <w:rFonts w:ascii="Consolas" w:hAnsi="Consolas" w:cs="Consolas"/>
                <w:sz w:val="18"/>
                <w:szCs w:val="18"/>
              </w:rPr>
              <w:t>fprintf("RMS error for Lenna is %6.2f\n", sqrt(sum(sum(imsubtract(K, J).^2))/prod(size(K))));</w:t>
            </w:r>
          </w:p>
        </w:tc>
      </w:tr>
    </w:tbl>
    <w:p w:rsidR="001D3ADC" w:rsidRPr="008C4BDB" w:rsidRDefault="001D3ADC" w:rsidP="001D3ADC">
      <w:pPr>
        <w:rPr>
          <w:rFonts w:hint="cs"/>
        </w:rPr>
      </w:pPr>
    </w:p>
    <w:sectPr w:rsidR="001D3ADC" w:rsidRPr="008C4B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728D" w:rsidRDefault="003D728D" w:rsidP="00043412">
      <w:pPr>
        <w:spacing w:after="0" w:line="240" w:lineRule="auto"/>
      </w:pPr>
      <w:r>
        <w:separator/>
      </w:r>
    </w:p>
  </w:endnote>
  <w:endnote w:type="continuationSeparator" w:id="0">
    <w:p w:rsidR="003D728D" w:rsidRDefault="003D728D" w:rsidP="00043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728D" w:rsidRDefault="003D728D" w:rsidP="00043412">
      <w:pPr>
        <w:spacing w:after="0" w:line="240" w:lineRule="auto"/>
      </w:pPr>
      <w:r>
        <w:separator/>
      </w:r>
    </w:p>
  </w:footnote>
  <w:footnote w:type="continuationSeparator" w:id="0">
    <w:p w:rsidR="003D728D" w:rsidRDefault="003D728D" w:rsidP="000434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AE6A4C"/>
    <w:multiLevelType w:val="multilevel"/>
    <w:tmpl w:val="7C3EFB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F385AD3"/>
    <w:multiLevelType w:val="hybridMultilevel"/>
    <w:tmpl w:val="12F0D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B11545"/>
    <w:multiLevelType w:val="hybridMultilevel"/>
    <w:tmpl w:val="CEE6C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8EF"/>
    <w:rsid w:val="00043412"/>
    <w:rsid w:val="0005401F"/>
    <w:rsid w:val="00061C80"/>
    <w:rsid w:val="001C29D8"/>
    <w:rsid w:val="001D3ADC"/>
    <w:rsid w:val="002457AB"/>
    <w:rsid w:val="00284C77"/>
    <w:rsid w:val="00304490"/>
    <w:rsid w:val="003A2824"/>
    <w:rsid w:val="003D728D"/>
    <w:rsid w:val="004106A4"/>
    <w:rsid w:val="0049397B"/>
    <w:rsid w:val="004D3F5F"/>
    <w:rsid w:val="008600A8"/>
    <w:rsid w:val="0089177A"/>
    <w:rsid w:val="008A361B"/>
    <w:rsid w:val="008C4BDB"/>
    <w:rsid w:val="008C58EF"/>
    <w:rsid w:val="00933B2A"/>
    <w:rsid w:val="00A34B61"/>
    <w:rsid w:val="00BF7C25"/>
    <w:rsid w:val="00C049CF"/>
    <w:rsid w:val="00D43A66"/>
    <w:rsid w:val="00F757B3"/>
    <w:rsid w:val="00FE4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B6E4B"/>
  <w15:chartTrackingRefBased/>
  <w15:docId w15:val="{8F551474-6538-43CB-830C-7AB0EF1C1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C58EF"/>
    <w:rPr>
      <w:rFonts w:ascii="TH Sarabun New" w:hAnsi="TH Sarabun New" w:cs="TH Sarabun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58E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3412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043412"/>
    <w:rPr>
      <w:rFonts w:ascii="TH Sarabun New" w:hAnsi="TH Sarabun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043412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043412"/>
    <w:rPr>
      <w:rFonts w:ascii="TH Sarabun New" w:hAnsi="TH Sarabun New" w:cs="Angsana New"/>
      <w:sz w:val="32"/>
      <w:szCs w:val="40"/>
    </w:rPr>
  </w:style>
  <w:style w:type="table" w:styleId="TableGrid">
    <w:name w:val="Table Grid"/>
    <w:basedOn w:val="TableNormal"/>
    <w:uiPriority w:val="39"/>
    <w:rsid w:val="001D3A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85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1331</Words>
  <Characters>7589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Woratham Kh</dc:creator>
  <cp:keywords/>
  <dc:description/>
  <cp:lastModifiedBy>Woratham Kh</cp:lastModifiedBy>
  <cp:revision>7</cp:revision>
  <cp:lastPrinted>2017-03-25T16:47:00Z</cp:lastPrinted>
  <dcterms:created xsi:type="dcterms:W3CDTF">2017-03-25T16:26:00Z</dcterms:created>
  <dcterms:modified xsi:type="dcterms:W3CDTF">2017-03-25T16:47:00Z</dcterms:modified>
</cp:coreProperties>
</file>