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3: METHODOLOGY</w:t>
      </w:r>
    </w:p>
    <w:p>
      <w:pPr>
        <w:pStyle w:val="Heading1"/>
      </w:pPr>
      <w:r>
        <w:t>3.1 Introduction</w:t>
      </w:r>
    </w:p>
    <w:p>
      <w:r>
        <w:t>This chapter presents the methodology adopted in the design and development of</w:t>
      </w:r>
    </w:p>
    <w:p>
      <w:r>
        <w:rPr>
          <w:b/>
        </w:rPr>
        <w:t>CropGuard AI</w:t>
      </w:r>
      <w:r>
        <w:t>, a mobile application that enables Ghanaian farmers to detect</w:t>
      </w:r>
    </w:p>
    <w:p>
      <w:r>
        <w:t>crop diseases from a photograph of a plant leaf and to receive an appropriate</w:t>
      </w:r>
    </w:p>
    <w:p>
      <w:r>
        <w:t xml:space="preserve">treatment plan. The chapter describes </w:t>
      </w:r>
      <w:r>
        <w:rPr>
          <w:i/>
        </w:rPr>
        <w:t>how</w:t>
      </w:r>
      <w:r>
        <w:t xml:space="preserve"> the proposed system is structured and</w:t>
      </w:r>
    </w:p>
    <w:p>
      <w:r>
        <w:rPr>
          <w:i/>
        </w:rPr>
        <w:t>how</w:t>
      </w:r>
      <w:r>
        <w:t xml:space="preserve"> each of its components works, rather than presenting the low-level code</w:t>
      </w:r>
    </w:p>
    <w:p>
      <w:r>
        <w:t>itself (the detailed algorithms and their implementation are reserved for</w:t>
      </w:r>
    </w:p>
    <w:p>
      <w:r>
        <w:t>Chapter 4).</w:t>
      </w:r>
    </w:p>
    <w:p>
      <w:r>
        <w:t>The chapter begins with the overall architecture of the proposed system and a</w:t>
      </w:r>
    </w:p>
    <w:p>
      <w:r>
        <w:t>description of each architectural component. It then evaluates the type of</w:t>
      </w:r>
    </w:p>
    <w:p>
      <w:r>
        <w:t>software application being developed and states the system's main functionalities</w:t>
      </w:r>
    </w:p>
    <w:p>
      <w:r>
        <w:t>(functional requirements). The stakeholders of the system are identified, the</w:t>
      </w:r>
    </w:p>
    <w:p>
      <w:r>
        <w:t>requirement-gathering process is described, and the requirements are formally</w:t>
      </w:r>
    </w:p>
    <w:p>
      <w:r>
        <w:t>specified through Functional User Requirements, Functional System Requirements</w:t>
      </w:r>
    </w:p>
    <w:p>
      <w:r>
        <w:t>and a complete set of UML diagrams (use case, activity and sequence diagrams)</w:t>
      </w:r>
    </w:p>
    <w:p>
      <w:r>
        <w:t>with accompanying use-case descriptions. Non-functional requirements are then</w:t>
      </w:r>
    </w:p>
    <w:p>
      <w:r>
        <w:t>outlined and justified. The candidate classes of the system are identified and</w:t>
      </w:r>
    </w:p>
    <w:p>
      <w:r>
        <w:t>modelled in a UML class diagram, the principal algorithms are presented together</w:t>
      </w:r>
    </w:p>
    <w:p>
      <w:r>
        <w:t>with their flowcharts, and the chosen project method and software process model</w:t>
      </w:r>
    </w:p>
    <w:p>
      <w:r>
        <w:t>are justified. Finally, the logical design considerations (UI wireframes and the</w:t>
      </w:r>
    </w:p>
    <w:p>
      <w:r>
        <w:t>database design) and the development tools used in the methodology are described.</w:t>
      </w:r>
    </w:p>
    <w:p>
      <w:pPr>
        <w:spacing w:before="80"/>
        <w:ind w:left="576"/>
      </w:pPr>
      <w:r>
        <w:rPr>
          <w:b/>
          <w:i/>
          <w:color w:val="444444"/>
        </w:rPr>
        <w:t>Diagram conventions in this chapter.</w:t>
      </w:r>
      <w:r>
        <w:rPr>
          <w:i/>
          <w:color w:val="444444"/>
        </w:rPr>
        <w:t xml:space="preserve"> All diagrams are provided as text (Mermaid / ASCII) so they render in Markdown and can be pasted directly into Lucidchart, draw.io or Mermaid Live (https://mermaid.live) to produce the final exported figures for the report. Where a screenshot or hand-drawn wireframe is expected, a placeholder </w:t>
      </w:r>
      <w:r>
        <w:rPr>
          <w:i/>
          <w:color w:val="444444"/>
        </w:rPr>
        <w:t>[Insert Figure …]</w:t>
      </w:r>
      <w:r>
        <w:rPr>
          <w:i/>
          <w:color w:val="444444"/>
        </w:rPr>
        <w:t xml:space="preserve"> is given.</w:t>
      </w:r>
    </w:p>
    <w:p>
      <w:pPr>
        <w:pStyle w:val="Heading1"/>
      </w:pPr>
      <w:r>
        <w:t>3.2 Architecture of the Proposed System</w:t>
      </w:r>
    </w:p>
    <w:p>
      <w:r>
        <w:t xml:space="preserve">CropGuard AI is built on a </w:t>
      </w:r>
      <w:r>
        <w:rPr>
          <w:b/>
        </w:rPr>
        <w:t>layered Clean Architecture</w:t>
      </w:r>
      <w:r>
        <w:t xml:space="preserve"> with a strict,</w:t>
      </w:r>
    </w:p>
    <w:p>
      <w:r>
        <w:t>unidirectional dependency rule: outer layers depend on inner layers, never the</w:t>
      </w:r>
    </w:p>
    <w:p>
      <w:r>
        <w:t xml:space="preserve">reverse. The system is organised into three layers — </w:t>
      </w:r>
      <w:r>
        <w:rPr>
          <w:b/>
        </w:rPr>
        <w:t>Presentation</w:t>
      </w:r>
      <w:r>
        <w:t>,</w:t>
      </w:r>
    </w:p>
    <w:p>
      <w:r>
        <w:rPr>
          <w:b/>
        </w:rPr>
        <w:t>Domain</w:t>
      </w:r>
      <w:r>
        <w:t xml:space="preserve"> and </w:t>
      </w:r>
      <w:r>
        <w:rPr>
          <w:b/>
        </w:rPr>
        <w:t>Data</w:t>
      </w:r>
      <w:r>
        <w:t xml:space="preserve"> — supported by a cross-cutting </w:t>
      </w:r>
      <w:r>
        <w:rPr>
          <w:b/>
        </w:rPr>
        <w:t>Core</w:t>
      </w:r>
      <w:r>
        <w:t xml:space="preserve"> layer. This</w:t>
      </w:r>
    </w:p>
    <w:p>
      <w:r>
        <w:t>separation makes the system testable, allows the user interface and the data</w:t>
      </w:r>
    </w:p>
    <w:p>
      <w:r>
        <w:t>sources (database, machine-learning model, cloud services) to evolve</w:t>
      </w:r>
    </w:p>
    <w:p>
      <w:r>
        <w:t>independently, and keeps the business rules isolated from framework details.</w:t>
      </w:r>
    </w:p>
    <w:p>
      <w:r>
        <w:t xml:space="preserve">A defining characteristic of the architecture is that it is </w:t>
      </w:r>
      <w:r>
        <w:rPr>
          <w:b/>
        </w:rPr>
        <w:t>offline-first</w:t>
      </w:r>
      <w:r>
        <w:t>:</w:t>
      </w:r>
    </w:p>
    <w:p>
      <w:r>
        <w:t>the core capability — capturing an image and classifying the disease using an</w:t>
      </w:r>
    </w:p>
    <w:p>
      <w:r>
        <w:t>on-device Convolutional Neural Network (CNN) — works entirely without an internet</w:t>
      </w:r>
    </w:p>
    <w:p>
      <w:r>
        <w:t>connection. Cloud services (authentication, synchronisation, community feed) are</w:t>
      </w:r>
    </w:p>
    <w:p>
      <w:r>
        <w:t>treated as optional enhancements layered on top of the offline core.</w:t>
      </w:r>
    </w:p>
    <w:p>
      <w:pPr>
        <w:pStyle w:val="Heading2"/>
      </w:pPr>
      <w:r>
        <w:t>3.2.1 High-Level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1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Dependency flow:</w:t>
      </w:r>
      <w:r>
        <w:t xml:space="preserve"> </w:t>
      </w:r>
      <w:r>
        <w:rPr>
          <w:rFonts w:ascii="Consolas" w:hAnsi="Consolas"/>
          <w:color w:val="C7254E"/>
          <w:sz w:val="20"/>
        </w:rPr>
        <w:t>UI → Use Cases → Repository Interfaces → Data Sources</w:t>
      </w:r>
      <w:r>
        <w:t>.</w:t>
      </w:r>
    </w:p>
    <w:p>
      <w:r>
        <w:t>The user interface never imports SQLite, Firebase or the TensorFlow Lite engine</w:t>
      </w:r>
    </w:p>
    <w:p>
      <w:r>
        <w:t>directly; every operation passes through a use case, and every fallible operation</w:t>
      </w:r>
    </w:p>
    <w:p>
      <w:r>
        <w:t xml:space="preserve">returns a </w:t>
      </w:r>
      <w:r>
        <w:rPr>
          <w:rFonts w:ascii="Consolas" w:hAnsi="Consolas"/>
          <w:color w:val="C7254E"/>
          <w:sz w:val="20"/>
        </w:rPr>
        <w:t>Result&lt;T&gt;</w:t>
      </w:r>
      <w:r>
        <w:t xml:space="preserve"> object that carries either the data or a typed </w:t>
      </w:r>
      <w:r>
        <w:rPr>
          <w:rFonts w:ascii="Consolas" w:hAnsi="Consolas"/>
          <w:color w:val="C7254E"/>
          <w:sz w:val="20"/>
        </w:rPr>
        <w:t>Failure</w:t>
      </w:r>
      <w:r>
        <w:t>.</w:t>
      </w:r>
    </w:p>
    <w:p>
      <w:r>
        <w:t xml:space="preserve">Dependency Injection is provided by </w:t>
      </w:r>
      <w:r>
        <w:rPr>
          <w:b/>
        </w:rPr>
        <w:t>GetIt</w:t>
      </w:r>
      <w:r>
        <w:t xml:space="preserve"> (a service locator), which</w:t>
      </w:r>
    </w:p>
    <w:p>
      <w:r>
        <w:t>constructs and wires every data source, repository, use case and provider at</w:t>
      </w:r>
    </w:p>
    <w:p>
      <w:r>
        <w:t>application start-up.</w:t>
      </w:r>
    </w:p>
    <w:p>
      <w:pPr>
        <w:pStyle w:val="Heading1"/>
      </w:pPr>
      <w:r>
        <w:t>3.3 Component Designs and Component Descriptions</w:t>
      </w:r>
    </w:p>
    <w:p>
      <w:r>
        <w:t>This section describes how each component in the architectural design functions.</w:t>
      </w:r>
    </w:p>
    <w:p>
      <w:r>
        <w:t>(The detailed algorithms are presented in Chapter 4; here we describe the working</w:t>
      </w:r>
    </w:p>
    <w:p>
      <w:r>
        <w:t>of each component, supported by diagrams where required.)</w:t>
      </w:r>
    </w:p>
    <w:p>
      <w:pPr>
        <w:pStyle w:val="Heading2"/>
      </w:pPr>
      <w:r>
        <w:t>3.3.1 Presentation Components (Screens and Providers)</w:t>
      </w:r>
    </w:p>
    <w:p>
      <w:r>
        <w:t xml:space="preserve">The presentation layer follows the </w:t>
      </w:r>
      <w:r>
        <w:rPr>
          <w:b/>
        </w:rPr>
        <w:t>MVVM</w:t>
      </w:r>
      <w:r>
        <w:t xml:space="preserve"> pattern. Each feature has a </w:t>
      </w:r>
      <w:r>
        <w:rPr>
          <w:i/>
        </w:rPr>
        <w:t>Screen</w:t>
      </w:r>
    </w:p>
    <w:p>
      <w:r>
        <w:t xml:space="preserve">(a pure Flutter widget that only renders state) and a </w:t>
      </w:r>
      <w:r>
        <w:rPr>
          <w:i/>
        </w:rPr>
        <w:t>Provider</w:t>
      </w:r>
      <w:r>
        <w:t xml:space="preserve"> (a</w:t>
      </w:r>
    </w:p>
    <w:p>
      <w:r>
        <w:rPr>
          <w:rFonts w:ascii="Consolas" w:hAnsi="Consolas"/>
          <w:color w:val="C7254E"/>
          <w:sz w:val="20"/>
        </w:rPr>
        <w:t>ChangeNotifier</w:t>
      </w:r>
      <w:r>
        <w:t xml:space="preserve"> that holds the UI state and calls use cases). When a use case</w:t>
      </w:r>
    </w:p>
    <w:p>
      <w:r>
        <w:t xml:space="preserve">returns a </w:t>
      </w:r>
      <w:r>
        <w:rPr>
          <w:rFonts w:ascii="Consolas" w:hAnsi="Consolas"/>
          <w:color w:val="C7254E"/>
          <w:sz w:val="20"/>
        </w:rPr>
        <w:t>Result</w:t>
      </w:r>
      <w:r>
        <w:t>, the provider folds it into one of four UI states —</w:t>
      </w:r>
    </w:p>
    <w:p>
      <w:r>
        <w:rPr>
          <w:b/>
        </w:rPr>
        <w:t>loading, success, error or empty/offline</w:t>
      </w:r>
      <w:r>
        <w:t xml:space="preserve"> — and notifies its listeners, which</w:t>
      </w:r>
    </w:p>
    <w:p>
      <w:r>
        <w:t>triggers a rebuild of the screen. This keeps widgets free of business logic and</w:t>
      </w:r>
    </w:p>
    <w:p>
      <w:r>
        <w:t xml:space="preserve">guarantees that a </w:t>
      </w:r>
      <w:r>
        <w:rPr>
          <w:rFonts w:ascii="Consolas" w:hAnsi="Consolas"/>
          <w:color w:val="C7254E"/>
          <w:sz w:val="20"/>
        </w:rPr>
        <w:t>Failure</w:t>
      </w:r>
      <w:r>
        <w:t xml:space="preserve"> never reaches the UI as an unhandled exception.</w:t>
      </w:r>
    </w:p>
    <w:p>
      <w:r>
        <w:t xml:space="preserve">Navigation between screens is handled by </w:t>
      </w:r>
      <w:r>
        <w:rPr>
          <w:b/>
        </w:rPr>
        <w:t>go_router</w:t>
      </w:r>
      <w:r>
        <w:t xml:space="preserve">, with a </w:t>
      </w:r>
      <w:r>
        <w:rPr>
          <w:rFonts w:ascii="Consolas" w:hAnsi="Consolas"/>
          <w:color w:val="C7254E"/>
          <w:sz w:val="20"/>
        </w:rPr>
        <w:t>ShellRoute</w:t>
      </w:r>
      <w:r>
        <w:t xml:space="preserve"> that</w:t>
      </w:r>
    </w:p>
    <w:p>
      <w:r>
        <w:t>hosts the bottom navigation bar (Home, History, More) and full-screen push</w:t>
      </w:r>
    </w:p>
    <w:p>
      <w:r>
        <w:t>routes for the Scanner and Result screens.</w:t>
      </w:r>
    </w:p>
    <w:p>
      <w:pPr>
        <w:pStyle w:val="Heading2"/>
      </w:pPr>
      <w:r>
        <w:t>3.3.2 Use Case Components (Domain Logic)</w:t>
      </w:r>
    </w:p>
    <w:p>
      <w:r>
        <w:t>Each use case encapsulates a single unit of business logic and orchestrates one</w:t>
      </w:r>
    </w:p>
    <w:p>
      <w:r>
        <w:t>or more repositories. The principal use cases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ScanCropUseCase</w:t>
            </w:r>
          </w:p>
        </w:tc>
        <w:tc>
          <w:tcPr>
            <w:tcW w:type="dxa" w:w="4320"/>
          </w:tcPr>
          <w:p>
            <w:r/>
            <w:r>
              <w:t>Runs classification, derives severity, persists the result, updates the scan streak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LoginUseCase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RegisterUseCase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SignInWithGoogleUseCase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SignInAnonymouslyUseCase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LogoutUseCase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SendPasswordResetUseCase</w:t>
            </w:r>
          </w:p>
        </w:tc>
        <w:tc>
          <w:tcPr>
            <w:tcW w:type="dxa" w:w="4320"/>
          </w:tcPr>
          <w:p>
            <w:r/>
            <w:r>
              <w:t>Authentication 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GetHistoryUseCase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DeleteDetectionUseCase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RestoreDetectionUseCase</w:t>
            </w:r>
          </w:p>
        </w:tc>
        <w:tc>
          <w:tcPr>
            <w:tcW w:type="dxa" w:w="4320"/>
          </w:tcPr>
          <w:p>
            <w:r/>
            <w:r>
              <w:t>Scan-history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GetHomeDataUseCase</w:t>
            </w:r>
          </w:p>
        </w:tc>
        <w:tc>
          <w:tcPr>
            <w:tcW w:type="dxa" w:w="4320"/>
          </w:tcPr>
          <w:p>
            <w:r/>
            <w:r>
              <w:t>Aggregates farm statistics, recent scans and weather for the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GetWeatherUseCase</w:t>
            </w:r>
          </w:p>
        </w:tc>
        <w:tc>
          <w:tcPr>
            <w:tcW w:type="dxa" w:w="4320"/>
          </w:tcPr>
          <w:p>
            <w:r/>
            <w:r>
              <w:t>Retrieves localised weather and disease-risk forecast</w:t>
            </w:r>
          </w:p>
        </w:tc>
      </w:tr>
    </w:tbl>
    <w:p/>
    <w:p>
      <w:r>
        <w:t xml:space="preserve">For example, </w:t>
      </w:r>
      <w:r>
        <w:rPr>
          <w:rFonts w:ascii="Consolas" w:hAnsi="Consolas"/>
          <w:color w:val="C7254E"/>
          <w:sz w:val="20"/>
        </w:rPr>
        <w:t>ScanCropUseCase</w:t>
      </w:r>
      <w:r>
        <w:t xml:space="preserve"> works as follows: it calls the classifier</w:t>
      </w:r>
    </w:p>
    <w:p>
      <w:r>
        <w:t xml:space="preserve">repository to obtain a </w:t>
      </w:r>
      <w:r>
        <w:rPr>
          <w:rFonts w:ascii="Consolas" w:hAnsi="Consolas"/>
          <w:color w:val="C7254E"/>
          <w:sz w:val="20"/>
        </w:rPr>
        <w:t>Classification</w:t>
      </w:r>
      <w:r>
        <w:t>; it maps the model's confidence and</w:t>
      </w:r>
    </w:p>
    <w:p>
      <w:r>
        <w:t>health flag onto a severity band (</w:t>
      </w:r>
      <w:r>
        <w:rPr>
          <w:i/>
        </w:rPr>
        <w:t>healthy</w:t>
      </w:r>
      <w:r>
        <w:t xml:space="preserve">, </w:t>
      </w:r>
      <w:r>
        <w:rPr>
          <w:i/>
        </w:rPr>
        <w:t>early</w:t>
      </w:r>
      <w:r>
        <w:t xml:space="preserve">, </w:t>
      </w:r>
      <w:r>
        <w:rPr>
          <w:i/>
        </w:rPr>
        <w:t>moderate</w:t>
      </w:r>
      <w:r>
        <w:t xml:space="preserve">, </w:t>
      </w:r>
      <w:r>
        <w:rPr>
          <w:i/>
        </w:rPr>
        <w:t>severe</w:t>
      </w:r>
      <w:r>
        <w:t>);</w:t>
      </w:r>
    </w:p>
    <w:p>
      <w:r>
        <w:t xml:space="preserve">it builds a </w:t>
      </w:r>
      <w:r>
        <w:rPr>
          <w:rFonts w:ascii="Consolas" w:hAnsi="Consolas"/>
          <w:color w:val="C7254E"/>
          <w:sz w:val="20"/>
        </w:rPr>
        <w:t>DetectionResult</w:t>
      </w:r>
      <w:r>
        <w:t xml:space="preserve"> enriched with the disease's display name, cause and</w:t>
      </w:r>
    </w:p>
    <w:p>
      <w:r>
        <w:t>recommended treatments; it persists the result through the detection repository;</w:t>
      </w:r>
    </w:p>
    <w:p>
      <w:r>
        <w:t>and it records the scan against the user's daily streak. Each step short-circuits</w:t>
      </w:r>
    </w:p>
    <w:p>
      <w:r>
        <w:t xml:space="preserve">to a typed </w:t>
      </w:r>
      <w:r>
        <w:rPr>
          <w:rFonts w:ascii="Consolas" w:hAnsi="Consolas"/>
          <w:color w:val="C7254E"/>
          <w:sz w:val="20"/>
        </w:rPr>
        <w:t>Failure</w:t>
      </w:r>
      <w:r>
        <w:t xml:space="preserve"> if it fails.</w:t>
      </w:r>
    </w:p>
    <w:p>
      <w:pPr>
        <w:pStyle w:val="Heading2"/>
      </w:pPr>
      <w:r>
        <w:t>3.3.3 Machine-Learning Component (`CropDiseaseClassifier`)</w:t>
      </w:r>
    </w:p>
    <w:p>
      <w:r>
        <w:t xml:space="preserve">This is the core component of the system. It wraps </w:t>
      </w:r>
      <w:r>
        <w:rPr>
          <w:b/>
        </w:rPr>
        <w:t>tflite_flutter</w:t>
      </w:r>
      <w:r>
        <w:t xml:space="preserve"> and runs a</w:t>
      </w:r>
    </w:p>
    <w:p>
      <w:r>
        <w:t>CNN (MobileNetV2-based, trained by transfer learning) entirely on the device. Its</w:t>
      </w:r>
    </w:p>
    <w:p>
      <w:r>
        <w:t>working can be summarised as:</w:t>
      </w:r>
    </w:p>
    <w:p>
      <w:pPr>
        <w:pStyle w:val="ListNumber"/>
      </w:pPr>
      <w:r>
        <w:rPr>
          <w:b/>
        </w:rPr>
        <w:t>Model loading.</w:t>
      </w:r>
      <w:r>
        <w:t xml:space="preserve"> Two quantised TFLite models and their label files are loaded</w:t>
      </w:r>
    </w:p>
    <w:p>
      <w:r>
        <w:t xml:space="preserve">   from the application assets (</w:t>
      </w:r>
      <w:r>
        <w:rPr>
          <w:rFonts w:ascii="Consolas" w:hAnsi="Consolas"/>
          <w:color w:val="C7254E"/>
          <w:sz w:val="20"/>
        </w:rPr>
        <w:t>cropguard_plant_disease.tflite</w:t>
      </w:r>
      <w:r>
        <w:t xml:space="preserve"> with 54 classes</w:t>
      </w:r>
    </w:p>
    <w:p>
      <w:r>
        <w:t xml:space="preserve">   and </w:t>
      </w:r>
      <w:r>
        <w:rPr>
          <w:rFonts w:ascii="Consolas" w:hAnsi="Consolas"/>
          <w:color w:val="C7254E"/>
          <w:sz w:val="20"/>
        </w:rPr>
        <w:t>cropguard_plant_disease_v2.tflite</w:t>
      </w:r>
      <w:r>
        <w:t xml:space="preserve"> with 16 classes).</w:t>
      </w:r>
    </w:p>
    <w:p>
      <w:pPr>
        <w:pStyle w:val="ListNumber"/>
      </w:pPr>
      <w:r>
        <w:rPr>
          <w:b/>
        </w:rPr>
        <w:t>Pre-processing.</w:t>
      </w:r>
      <w:r>
        <w:t xml:space="preserve"> The captured image is decoded, resized to </w:t>
      </w:r>
      <w:r>
        <w:rPr>
          <w:b/>
        </w:rPr>
        <w:t>224 × 224</w:t>
      </w:r>
    </w:p>
    <w:p>
      <w:r>
        <w:t xml:space="preserve">   pixels, and each pixel's R, G, B channels are normalised to the range </w:t>
      </w:r>
      <w:r>
        <w:rPr>
          <w:b/>
        </w:rPr>
        <w:t>[0, 1]</w:t>
      </w:r>
    </w:p>
    <w:p>
      <w:r>
        <w:t xml:space="preserve">   to form a </w:t>
      </w:r>
      <w:r>
        <w:rPr>
          <w:rFonts w:ascii="Consolas" w:hAnsi="Consolas"/>
          <w:color w:val="C7254E"/>
          <w:sz w:val="20"/>
        </w:rPr>
        <w:t>[1, 224, 224, 3]</w:t>
      </w:r>
      <w:r>
        <w:t xml:space="preserve"> float input tensor.</w:t>
      </w:r>
    </w:p>
    <w:p>
      <w:pPr>
        <w:pStyle w:val="ListNumber"/>
      </w:pPr>
      <w:r>
        <w:rPr>
          <w:b/>
        </w:rPr>
        <w:t>Inference.</w:t>
      </w:r>
      <w:r>
        <w:t xml:space="preserve"> Both models are executed on the tensor. Because the two models</w:t>
      </w:r>
    </w:p>
    <w:p>
      <w:r>
        <w:t xml:space="preserve">   have different numbers of output classes, each model's top confidence is</w:t>
      </w:r>
    </w:p>
    <w:p>
      <w:r>
        <w:t xml:space="preserve">   </w:t>
      </w:r>
      <w:r>
        <w:rPr>
          <w:i/>
        </w:rPr>
        <w:t>adjusted</w:t>
      </w:r>
      <w:r>
        <w:t xml:space="preserve"> by subtracting its uniform-chance probability (</w:t>
      </w:r>
      <w:r>
        <w:rPr>
          <w:rFonts w:ascii="Consolas" w:hAnsi="Consolas"/>
          <w:color w:val="C7254E"/>
          <w:sz w:val="20"/>
        </w:rPr>
        <w:t>1 / numClasses</w:t>
      </w:r>
      <w:r>
        <w:t>) so</w:t>
      </w:r>
    </w:p>
    <w:p>
      <w:r>
        <w:t xml:space="preserve">   that the smaller model's naturally softer soft-max does not dominate. The model</w:t>
      </w:r>
    </w:p>
    <w:p>
      <w:r>
        <w:t xml:space="preserve">   with the higher adjusted score wins.</w:t>
      </w:r>
    </w:p>
    <w:p>
      <w:pPr>
        <w:pStyle w:val="ListNumber"/>
      </w:pPr>
      <w:r>
        <w:rPr>
          <w:b/>
        </w:rPr>
        <w:t>Result assembly.</w:t>
      </w:r>
      <w:r>
        <w:t xml:space="preserve"> The winning label is looked up in an on-device disease</w:t>
      </w:r>
    </w:p>
    <w:p>
      <w:r>
        <w:t xml:space="preserve">   database to attach the display name, crop type, cause and treatments, producing</w:t>
      </w:r>
    </w:p>
    <w:p>
      <w:r>
        <w:t xml:space="preserve">   a </w:t>
      </w:r>
      <w:r>
        <w:rPr>
          <w:rFonts w:ascii="Consolas" w:hAnsi="Consolas"/>
          <w:color w:val="C7254E"/>
          <w:sz w:val="20"/>
        </w:rPr>
        <w:t>ClassificationResult</w:t>
      </w:r>
      <w:r>
        <w:t>.</w:t>
      </w:r>
    </w:p>
    <w:p>
      <w:pPr>
        <w:pStyle w:val="ListNumber"/>
      </w:pPr>
      <w:r>
        <w:rPr>
          <w:b/>
        </w:rPr>
        <w:t>Confidence gating.</w:t>
      </w:r>
      <w:r>
        <w:t xml:space="preserve"> A confidence threshold of </w:t>
      </w:r>
      <w:r>
        <w:rPr>
          <w:b/>
        </w:rPr>
        <w:t>0.60</w:t>
      </w:r>
      <w:r>
        <w:t xml:space="preserve"> is applied; results</w:t>
      </w:r>
    </w:p>
    <w:p>
      <w:r>
        <w:t xml:space="preserve">   below this trigger a "low-confidence / retake photo" warning.</w:t>
      </w:r>
    </w:p>
    <w:p>
      <w:r>
        <w:t xml:space="preserve">Crucially, inference is executed inside a </w:t>
      </w:r>
      <w:r>
        <w:rPr>
          <w:b/>
        </w:rPr>
        <w:t>background isolate</w:t>
      </w:r>
      <w:r>
        <w:t xml:space="preserve"> (via Flutter's</w:t>
      </w:r>
    </w:p>
    <w:p>
      <w:r>
        <w:rPr>
          <w:rFonts w:ascii="Consolas" w:hAnsi="Consolas"/>
          <w:color w:val="C7254E"/>
          <w:sz w:val="20"/>
        </w:rPr>
        <w:t>compute()</w:t>
      </w:r>
      <w:r>
        <w:t>), so the heavy pixel-tensor construction and interpreter execution do</w:t>
      </w:r>
    </w:p>
    <w:p>
      <w:r>
        <w:t>not block the UI thread or cause jank on low-end devices.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7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3.1 — Working of the CropDiseaseClassifier component.</w:t>
      </w:r>
    </w:p>
    <w:p>
      <w:pPr>
        <w:pStyle w:val="Heading2"/>
      </w:pPr>
      <w:r>
        <w:t>3.3.4 Local Persistence Component (`DatabaseHelper`)</w:t>
      </w:r>
    </w:p>
    <w:p>
      <w:r>
        <w:t xml:space="preserve">This component wraps </w:t>
      </w:r>
      <w:r>
        <w:rPr>
          <w:b/>
        </w:rPr>
        <w:t>SQLite (sqflite)</w:t>
      </w:r>
      <w:r>
        <w:t xml:space="preserve"> and is the offline store for scan</w:t>
      </w:r>
    </w:p>
    <w:p>
      <w:r>
        <w:t>history, fields, treatment plans and notifications. It manages schema creation</w:t>
      </w:r>
    </w:p>
    <w:p>
      <w:r>
        <w:t xml:space="preserve">and </w:t>
      </w:r>
      <w:r>
        <w:rPr>
          <w:b/>
        </w:rPr>
        <w:t>versioned migrations</w:t>
      </w:r>
      <w:r>
        <w:t xml:space="preserve"> (current schema version 11), inserting detections,</w:t>
      </w:r>
    </w:p>
    <w:p>
      <w:r>
        <w:t>querying history (all/recent/by-id), deleting and restoring records (and the</w:t>
      </w:r>
    </w:p>
    <w:p>
      <w:r>
        <w:t>associated image files on disk), and computing farm statistics and the 7-day</w:t>
      </w:r>
    </w:p>
    <w:p>
      <w:r>
        <w:t>disease trend used on the dashboard. All multi-step writes use SQLite</w:t>
      </w:r>
    </w:p>
    <w:p>
      <w:r>
        <w:t>transactions to preserve data integrity.</w:t>
      </w:r>
    </w:p>
    <w:p>
      <w:pPr>
        <w:pStyle w:val="Heading2"/>
      </w:pPr>
      <w:r>
        <w:t>3.3.5 Remote Data Components</w:t>
      </w:r>
    </w:p>
    <w:p>
      <w:r>
        <w:t>These optional components synchronise and enrich data when connectivity is</w:t>
      </w:r>
    </w:p>
    <w:p>
      <w:r>
        <w:t>available:</w:t>
      </w:r>
    </w:p>
    <w:p>
      <w:pPr>
        <w:pStyle w:val="ListBullet"/>
      </w:pPr>
      <w:r>
        <w:rPr>
          <w:b/>
        </w:rPr>
        <w:t>Firebase Auth</w:t>
      </w:r>
      <w:r>
        <w:t xml:space="preserve"> — email/password, Google Sign-In and anonymous (guest) login.</w:t>
      </w:r>
    </w:p>
    <w:p>
      <w:pPr>
        <w:pStyle w:val="ListBullet"/>
      </w:pPr>
      <w:r>
        <w:rPr>
          <w:b/>
        </w:rPr>
        <w:t>Cloud Firestore</w:t>
      </w:r>
      <w:r>
        <w:t xml:space="preserve"> — cloud mirror of scans and the community feed.</w:t>
      </w:r>
    </w:p>
    <w:p>
      <w:pPr>
        <w:pStyle w:val="ListBullet"/>
      </w:pPr>
      <w:r>
        <w:rPr>
          <w:b/>
        </w:rPr>
        <w:t>Firebase Storage / Cloudinary</w:t>
      </w:r>
      <w:r>
        <w:t xml:space="preserve"> — hosting of community and scan images.</w:t>
      </w:r>
    </w:p>
    <w:p>
      <w:pPr>
        <w:pStyle w:val="ListBullet"/>
      </w:pPr>
      <w:r>
        <w:rPr>
          <w:b/>
        </w:rPr>
        <w:t>GhanaNLP service</w:t>
      </w:r>
      <w:r>
        <w:t xml:space="preserve"> — text-to-speech / speech-to-text for the voice assistant</w:t>
      </w:r>
    </w:p>
    <w:p>
      <w:r>
        <w:t xml:space="preserve">  in local languages.</w:t>
      </w:r>
    </w:p>
    <w:p>
      <w:pPr>
        <w:pStyle w:val="ListBullet"/>
      </w:pPr>
      <w:r>
        <w:rPr>
          <w:b/>
        </w:rPr>
        <w:t>Weather API</w:t>
      </w:r>
      <w:r>
        <w:t xml:space="preserve"> — weather and disease-risk forecasting for the dashboard.</w:t>
      </w:r>
    </w:p>
    <w:p>
      <w:pPr>
        <w:pStyle w:val="Heading2"/>
      </w:pPr>
      <w:r>
        <w:t>3.3.6 Core / Cross-Cutting Components</w:t>
      </w:r>
    </w:p>
    <w:p>
      <w:pPr>
        <w:pStyle w:val="ListBullet"/>
      </w:pPr>
      <w:r>
        <w:rPr>
          <w:b/>
        </w:rPr>
        <w:t>Service Locator (GetIt)</w:t>
      </w:r>
      <w:r>
        <w:t xml:space="preserve"> — registers and injects all dependencies.</w:t>
      </w:r>
    </w:p>
    <w:p>
      <w:pPr>
        <w:pStyle w:val="ListBullet"/>
      </w:pPr>
      <w:r>
        <w:rPr>
          <w:b/>
        </w:rPr>
        <w:t>`Result&lt;T&gt;` / `Failure`</w:t>
      </w:r>
      <w:r>
        <w:t xml:space="preserve"> — uniform error-handling envelope.</w:t>
      </w:r>
    </w:p>
    <w:p>
      <w:pPr>
        <w:pStyle w:val="ListBullet"/>
      </w:pPr>
      <w:r>
        <w:rPr>
          <w:b/>
        </w:rPr>
        <w:t>Security helpers</w:t>
      </w:r>
      <w:r>
        <w:t xml:space="preserve"> — root/jailbreak detection, screenshot blocking on</w:t>
      </w:r>
    </w:p>
    <w:p>
      <w:r>
        <w:t xml:space="preserve">  sensitive screens, and certificate pinning.</w:t>
      </w:r>
    </w:p>
    <w:p>
      <w:pPr>
        <w:pStyle w:val="ListBullet"/>
      </w:pPr>
      <w:r>
        <w:rPr>
          <w:b/>
        </w:rPr>
        <w:t>Localization (l10n)</w:t>
      </w:r>
      <w:r>
        <w:t xml:space="preserve"> — English, Twi, Ewe and Dagbani via ARB files.</w:t>
      </w:r>
    </w:p>
    <w:p>
      <w:pPr>
        <w:pStyle w:val="Heading1"/>
      </w:pPr>
      <w:r>
        <w:t>3.4 Evaluation and Analysis of the Type of Software System to be Developed</w:t>
      </w:r>
    </w:p>
    <w:p>
      <w:r>
        <w:t xml:space="preserve">CropGuard AI is a </w:t>
      </w:r>
      <w:r>
        <w:rPr>
          <w:b/>
        </w:rPr>
        <w:t>native cross-platform mobile application</w:t>
      </w:r>
      <w:r>
        <w:t xml:space="preserve"> (Android and iOS),</w:t>
      </w:r>
    </w:p>
    <w:p>
      <w:r>
        <w:t xml:space="preserve">developed with the </w:t>
      </w:r>
      <w:r>
        <w:rPr>
          <w:b/>
        </w:rPr>
        <w:t>Flutter</w:t>
      </w:r>
      <w:r>
        <w:t xml:space="preserve"> framework and the Dart language. The evaluation of</w:t>
      </w:r>
    </w:p>
    <w:p>
      <w:r>
        <w:t>candidate application types is summarised below.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Application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Suitability for CropGuard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Web application</w:t>
            </w:r>
          </w:p>
        </w:tc>
        <w:tc>
          <w:tcPr>
            <w:tcW w:type="dxa" w:w="4320"/>
          </w:tcPr>
          <w:p>
            <w:r/>
            <w:r>
              <w:t>Rejected — requires constant connectivity; cannot easily run on-device CNN inference; poor camera/offline support in rural areas with weak networks.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Native (per-platform) app</w:t>
            </w:r>
          </w:p>
        </w:tc>
        <w:tc>
          <w:tcPr>
            <w:tcW w:type="dxa" w:w="4320"/>
          </w:tcPr>
          <w:p>
            <w:r/>
            <w:r>
              <w:t>Capable but doubles development effort (separate Kotlin and Swift codebases) for a student project.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Hybrid / cross-platform (Flutter)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Selected</w:t>
            </w:r>
            <w:r>
              <w:t xml:space="preserve"> — single codebase for Android and iOS, near-native performance, first-class camera and on-device ML support, and an offline-first runtime.</w:t>
            </w:r>
          </w:p>
        </w:tc>
      </w:tr>
    </w:tbl>
    <w:p/>
    <w:p>
      <w:r>
        <w:t>The application is therefore best classified as an **intelligent, data-driven,</w:t>
      </w:r>
    </w:p>
    <w:p>
      <w:r>
        <w:t>offline-first mobile application** that combines:</w:t>
      </w:r>
    </w:p>
    <w:p>
      <w:pPr>
        <w:pStyle w:val="ListBullet"/>
      </w:pPr>
      <w:r>
        <w:t xml:space="preserve">an </w:t>
      </w:r>
      <w:r>
        <w:rPr>
          <w:b/>
        </w:rPr>
        <w:t>embedded machine-learning system</w:t>
      </w:r>
      <w:r>
        <w:t xml:space="preserve"> (on-device CNN inference);</w:t>
      </w:r>
    </w:p>
    <w:p>
      <w:pPr>
        <w:pStyle w:val="ListBullet"/>
      </w:pPr>
      <w:r>
        <w:t xml:space="preserve">a </w:t>
      </w:r>
      <w:r>
        <w:rPr>
          <w:b/>
        </w:rPr>
        <w:t>local transactional database system</w:t>
      </w:r>
      <w:r>
        <w:t xml:space="preserve"> (SQLite); and</w:t>
      </w:r>
    </w:p>
    <w:p>
      <w:pPr>
        <w:pStyle w:val="ListBullet"/>
      </w:pPr>
      <w:r>
        <w:t xml:space="preserve">a </w:t>
      </w:r>
      <w:r>
        <w:rPr>
          <w:b/>
        </w:rPr>
        <w:t>client of cloud back-end services</w:t>
      </w:r>
      <w:r>
        <w:t xml:space="preserve"> (Firebase/Cloudinary) for optional</w:t>
      </w:r>
    </w:p>
    <w:p>
      <w:r>
        <w:t xml:space="preserve">  synchronisation and community features.</w:t>
      </w:r>
    </w:p>
    <w:p>
      <w:r>
        <w:t>This hybrid classification (on-device intelligence + optional cloud back-end) is</w:t>
      </w:r>
    </w:p>
    <w:p>
      <w:r>
        <w:t>the central reason the system remains fully usable in rural farming areas with</w:t>
      </w:r>
    </w:p>
    <w:p>
      <w:r>
        <w:t>intermittent connectivity, while still benefiting from the cloud when a network</w:t>
      </w:r>
    </w:p>
    <w:p>
      <w:r>
        <w:t>is present.</w:t>
      </w:r>
    </w:p>
    <w:p>
      <w:pPr>
        <w:pStyle w:val="Heading1"/>
      </w:pPr>
      <w:r>
        <w:t>3.5 Main Functionalities of the Proposed System (Functional Requirements)</w:t>
      </w:r>
    </w:p>
    <w:p>
      <w:r>
        <w:t>The system shall provide the following primary functionalities:</w:t>
      </w:r>
    </w:p>
    <w:p>
      <w:pPr>
        <w:pStyle w:val="ListBullet"/>
      </w:pPr>
      <w:r>
        <w:rPr>
          <w:b/>
        </w:rPr>
        <w:t>FR1 — Disease detection.</w:t>
      </w:r>
      <w:r>
        <w:t xml:space="preserve"> Capture or select a leaf image and classify the</w:t>
      </w:r>
    </w:p>
    <w:p>
      <w:r>
        <w:t xml:space="preserve">  crop disease on-device using the CNN.</w:t>
      </w:r>
    </w:p>
    <w:p>
      <w:pPr>
        <w:pStyle w:val="ListBullet"/>
      </w:pPr>
      <w:r>
        <w:rPr>
          <w:b/>
        </w:rPr>
        <w:t>FR2 — Result and treatment plan.</w:t>
      </w:r>
      <w:r>
        <w:t xml:space="preserve"> Display the disease name, confidence,</w:t>
      </w:r>
    </w:p>
    <w:p>
      <w:r>
        <w:t xml:space="preserve">  severity, cause and recommended treatments; warn when confidence is low.</w:t>
      </w:r>
    </w:p>
    <w:p>
      <w:pPr>
        <w:pStyle w:val="ListBullet"/>
      </w:pPr>
      <w:r>
        <w:rPr>
          <w:b/>
        </w:rPr>
        <w:t>FR3 — Scan history.</w:t>
      </w:r>
      <w:r>
        <w:t xml:space="preserve"> Persist every scan locally and allow the farmer to</w:t>
      </w:r>
    </w:p>
    <w:p>
      <w:r>
        <w:t xml:space="preserve">  view, delete and restore past scans.</w:t>
      </w:r>
    </w:p>
    <w:p>
      <w:pPr>
        <w:pStyle w:val="ListBullet"/>
      </w:pPr>
      <w:r>
        <w:rPr>
          <w:b/>
        </w:rPr>
        <w:t>FR4 — Treatment tracker.</w:t>
      </w:r>
      <w:r>
        <w:t xml:space="preserve"> Generate treatment steps with due dates and let</w:t>
      </w:r>
    </w:p>
    <w:p>
      <w:r>
        <w:t xml:space="preserve">  the farmer mark steps complete.</w:t>
      </w:r>
    </w:p>
    <w:p>
      <w:pPr>
        <w:pStyle w:val="ListBullet"/>
      </w:pPr>
      <w:r>
        <w:rPr>
          <w:b/>
        </w:rPr>
        <w:t>FR5 — Authentication.</w:t>
      </w:r>
      <w:r>
        <w:t xml:space="preserve"> Allow email/password, Google and guest (anonymous)</w:t>
      </w:r>
    </w:p>
    <w:p>
      <w:r>
        <w:t xml:space="preserve">  sign-in, registration and password reset.</w:t>
      </w:r>
    </w:p>
    <w:p>
      <w:pPr>
        <w:pStyle w:val="ListBullet"/>
      </w:pPr>
      <w:r>
        <w:rPr>
          <w:b/>
        </w:rPr>
        <w:t>FR6 — Dashboard / farm health.</w:t>
      </w:r>
      <w:r>
        <w:t xml:space="preserve"> Show farm statistics, a 7-day disease trend,</w:t>
      </w:r>
    </w:p>
    <w:p>
      <w:r>
        <w:t xml:space="preserve">  recent scans and weather/disease-risk forecast.</w:t>
      </w:r>
    </w:p>
    <w:p>
      <w:pPr>
        <w:pStyle w:val="ListBullet"/>
      </w:pPr>
      <w:r>
        <w:rPr>
          <w:b/>
        </w:rPr>
        <w:t>FR7 — Community feed.</w:t>
      </w:r>
      <w:r>
        <w:t xml:space="preserve"> Post questions/observations with optional images and</w:t>
      </w:r>
    </w:p>
    <w:p>
      <w:r>
        <w:t xml:space="preserve">  view expert responses.</w:t>
      </w:r>
    </w:p>
    <w:p>
      <w:pPr>
        <w:pStyle w:val="ListBullet"/>
      </w:pPr>
      <w:r>
        <w:rPr>
          <w:b/>
        </w:rPr>
        <w:t>FR8 — Outbreak map.</w:t>
      </w:r>
      <w:r>
        <w:t xml:space="preserve"> Visualise geolocated disease detections on a map.</w:t>
      </w:r>
    </w:p>
    <w:p>
      <w:pPr>
        <w:pStyle w:val="ListBullet"/>
      </w:pPr>
      <w:r>
        <w:rPr>
          <w:b/>
        </w:rPr>
        <w:t>FR9 — Voice assistant.</w:t>
      </w:r>
      <w:r>
        <w:t xml:space="preserve"> Provide text-to-speech and speech-to-text in local</w:t>
      </w:r>
    </w:p>
    <w:p>
      <w:r>
        <w:t xml:space="preserve">  languages.</w:t>
      </w:r>
    </w:p>
    <w:p>
      <w:pPr>
        <w:pStyle w:val="ListBullet"/>
      </w:pPr>
      <w:r>
        <w:rPr>
          <w:b/>
        </w:rPr>
        <w:t>FR10 — Notifications and reminders.</w:t>
      </w:r>
      <w:r>
        <w:t xml:space="preserve"> Issue treatment and scan reminders.</w:t>
      </w:r>
    </w:p>
    <w:p>
      <w:pPr>
        <w:pStyle w:val="ListBullet"/>
      </w:pPr>
      <w:r>
        <w:rPr>
          <w:b/>
        </w:rPr>
        <w:t>FR11 — Report export.</w:t>
      </w:r>
      <w:r>
        <w:t xml:space="preserve"> Export a scan report as a PDF for sharing.</w:t>
      </w:r>
    </w:p>
    <w:p>
      <w:pPr>
        <w:pStyle w:val="ListBullet"/>
      </w:pPr>
      <w:r>
        <w:rPr>
          <w:b/>
        </w:rPr>
        <w:t>FR12 — Localization.</w:t>
      </w:r>
      <w:r>
        <w:t xml:space="preserve"> Operate fully in English, Twi, Ewe and Dagbani.</w:t>
      </w:r>
    </w:p>
    <w:p>
      <w:pPr>
        <w:pStyle w:val="Heading1"/>
      </w:pPr>
      <w:r>
        <w:t>3.6 Identification of Stakeholders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 / Interest in the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Smallholder farmer (primary user)</w:t>
            </w:r>
          </w:p>
        </w:tc>
        <w:tc>
          <w:tcPr>
            <w:tcW w:type="dxa" w:w="4320"/>
          </w:tcPr>
          <w:p>
            <w:r/>
            <w:r>
              <w:t>Captures leaf images, receives diagnoses and treatment plans, tracks crop health. The system's main beneficiary.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Agricultural extension officer</w:t>
            </w:r>
          </w:p>
        </w:tc>
        <w:tc>
          <w:tcPr>
            <w:tcW w:type="dxa" w:w="4320"/>
          </w:tcPr>
          <w:p>
            <w:r/>
            <w:r>
              <w:t>Uses scan history and the outbreak map to advise farmers and monitor regional disease spread.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Agronomist / plant-health expert</w:t>
            </w:r>
          </w:p>
        </w:tc>
        <w:tc>
          <w:tcPr>
            <w:tcW w:type="dxa" w:w="4320"/>
          </w:tcPr>
          <w:p>
            <w:r/>
            <w:r>
              <w:t>Provides expert responses on the community feed; validates treatment recommendations.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Application administrator / developer</w:t>
            </w:r>
          </w:p>
        </w:tc>
        <w:tc>
          <w:tcPr>
            <w:tcW w:type="dxa" w:w="4320"/>
          </w:tcPr>
          <w:p>
            <w:r/>
            <w:r>
              <w:t>Maintains the app, retrains/updates the ML model and disease database, manages Firebase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Ministry of Food and Agriculture (MoFA) / NGOs</w:t>
            </w:r>
          </w:p>
        </w:tc>
        <w:tc>
          <w:tcPr>
            <w:tcW w:type="dxa" w:w="4320"/>
          </w:tcPr>
          <w:p>
            <w:r/>
            <w:r>
              <w:t>Interested in aggregate outbreak data for policy and food-security planning.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Cloud service providers (Firebase, Cloudinary, GhanaNLP)</w:t>
            </w:r>
          </w:p>
        </w:tc>
        <w:tc>
          <w:tcPr>
            <w:tcW w:type="dxa" w:w="4320"/>
          </w:tcPr>
          <w:p>
            <w:r/>
            <w:r>
              <w:t>External systems the application integrates with.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Researchers / data scientists</w:t>
            </w:r>
          </w:p>
        </w:tc>
        <w:tc>
          <w:tcPr>
            <w:tcW w:type="dxa" w:w="4320"/>
          </w:tcPr>
          <w:p>
            <w:r/>
            <w:r>
              <w:t>Interested in anonymised detection data for model improvement.</w:t>
            </w:r>
          </w:p>
        </w:tc>
      </w:tr>
    </w:tbl>
    <w:p/>
    <w:p>
      <w:pPr>
        <w:pStyle w:val="Heading1"/>
      </w:pPr>
      <w:r>
        <w:t>3.7 Requirement-Gathering Process</w:t>
      </w:r>
    </w:p>
    <w:p>
      <w:r>
        <w:t>The requirements were elicited using a combination of techniques appropriate to</w:t>
      </w:r>
    </w:p>
    <w:p>
      <w:r>
        <w:t>an agricultural-technology project in the Ghanaian context:</w:t>
      </w:r>
    </w:p>
    <w:p>
      <w:pPr>
        <w:pStyle w:val="ListNumber"/>
      </w:pPr>
      <w:r>
        <w:rPr>
          <w:b/>
        </w:rPr>
        <w:t>Interviews</w:t>
      </w:r>
      <w:r>
        <w:t xml:space="preserve"> with smallholder farmers and extension officers to understand</w:t>
      </w:r>
    </w:p>
    <w:p>
      <w:r>
        <w:t xml:space="preserve">   how crop diseases are currently identified and the pain points of manual</w:t>
      </w:r>
    </w:p>
    <w:p>
      <w:r>
        <w:t xml:space="preserve">   diagnosis (cost, delay, expert scarcity).</w:t>
      </w:r>
    </w:p>
    <w:p>
      <w:pPr>
        <w:pStyle w:val="ListNumber"/>
      </w:pPr>
      <w:r>
        <w:rPr>
          <w:b/>
        </w:rPr>
        <w:t>Observation</w:t>
      </w:r>
      <w:r>
        <w:t xml:space="preserve"> of the photograph-and-diagnose workflow to determine the need</w:t>
      </w:r>
    </w:p>
    <w:p>
      <w:r>
        <w:t xml:space="preserve">   for offline operation, simple UI and local-language support.</w:t>
      </w:r>
    </w:p>
    <w:p>
      <w:pPr>
        <w:pStyle w:val="ListNumber"/>
      </w:pPr>
      <w:r>
        <w:rPr>
          <w:b/>
        </w:rPr>
        <w:t>Document and literature review</w:t>
      </w:r>
      <w:r>
        <w:t xml:space="preserve"> of existing plant-disease datasets</w:t>
      </w:r>
    </w:p>
    <w:p>
      <w:r>
        <w:t xml:space="preserve">   (e.g. PlantVillage), prior mobile diagnosis tools, and agricultural extension</w:t>
      </w:r>
    </w:p>
    <w:p>
      <w:r>
        <w:t xml:space="preserve">   guidelines, which informed the disease classes and treatment content.</w:t>
      </w:r>
    </w:p>
    <w:p>
      <w:pPr>
        <w:pStyle w:val="ListNumber"/>
      </w:pPr>
      <w:r>
        <w:rPr>
          <w:b/>
        </w:rPr>
        <w:t>Questionnaires</w:t>
      </w:r>
      <w:r>
        <w:t xml:space="preserve"> distributed to a sample of farmers to rank desired features</w:t>
      </w:r>
    </w:p>
    <w:p>
      <w:r>
        <w:t xml:space="preserve">   (e.g. voice assistance, community advice, weather alerts).</w:t>
      </w:r>
    </w:p>
    <w:p>
      <w:pPr>
        <w:pStyle w:val="ListNumber"/>
      </w:pPr>
      <w:r>
        <w:rPr>
          <w:b/>
        </w:rPr>
        <w:t>Prototyping and feedback</w:t>
      </w:r>
      <w:r>
        <w:t xml:space="preserve"> — low-fidelity wireframes were shown to</w:t>
      </w:r>
    </w:p>
    <w:p>
      <w:r>
        <w:t xml:space="preserve">   representative users and refined iteratively, consistent with the agile</w:t>
      </w:r>
    </w:p>
    <w:p>
      <w:r>
        <w:t xml:space="preserve">   approach adopted (Section 3.13).</w:t>
      </w:r>
    </w:p>
    <w:p>
      <w:pPr>
        <w:pStyle w:val="ListNumber"/>
      </w:pPr>
      <w:r>
        <w:rPr>
          <w:b/>
        </w:rPr>
        <w:t>Technical/feasibility analysis</w:t>
      </w:r>
      <w:r>
        <w:t xml:space="preserve"> to confirm that on-device CNN inference at</w:t>
      </w:r>
    </w:p>
    <w:p>
      <w:r>
        <w:t xml:space="preserve">   224 × 224 resolution is viable on typical mid-range Android phones.</w:t>
      </w:r>
    </w:p>
    <w:p>
      <w:pPr>
        <w:pStyle w:val="Heading1"/>
      </w:pPr>
      <w:r>
        <w:t>3.8 Requirement Specification</w:t>
      </w:r>
    </w:p>
    <w:p>
      <w:pPr>
        <w:pStyle w:val="Heading2"/>
      </w:pPr>
      <w:r>
        <w:t>3.8.1 Functional User Requirements</w:t>
      </w:r>
    </w:p>
    <w:p>
      <w:r>
        <w:t>These describe what the user expects from the system, in user-facing terms:</w:t>
      </w:r>
    </w:p>
    <w:p>
      <w:pPr>
        <w:pStyle w:val="ListBullet"/>
      </w:pPr>
      <w:r>
        <w:rPr>
          <w:b/>
        </w:rPr>
        <w:t>FUR1:</w:t>
      </w:r>
      <w:r>
        <w:t xml:space="preserve"> As a farmer, I want to take a photo of a leaf and immediately see what</w:t>
      </w:r>
    </w:p>
    <w:p>
      <w:r>
        <w:t xml:space="preserve">  disease it has, even without internet.</w:t>
      </w:r>
    </w:p>
    <w:p>
      <w:pPr>
        <w:pStyle w:val="ListBullet"/>
      </w:pPr>
      <w:r>
        <w:rPr>
          <w:b/>
        </w:rPr>
        <w:t>FUR2:</w:t>
      </w:r>
      <w:r>
        <w:t xml:space="preserve"> As a farmer, I want clear treatment advice for the detected disease.</w:t>
      </w:r>
    </w:p>
    <w:p>
      <w:pPr>
        <w:pStyle w:val="ListBullet"/>
      </w:pPr>
      <w:r>
        <w:rPr>
          <w:b/>
        </w:rPr>
        <w:t>FUR3:</w:t>
      </w:r>
      <w:r>
        <w:t xml:space="preserve"> As a farmer, I want to review my previous scans.</w:t>
      </w:r>
    </w:p>
    <w:p>
      <w:pPr>
        <w:pStyle w:val="ListBullet"/>
      </w:pPr>
      <w:r>
        <w:rPr>
          <w:b/>
        </w:rPr>
        <w:t>FUR4:</w:t>
      </w:r>
      <w:r>
        <w:t xml:space="preserve"> As a farmer, I want reminders for the treatment steps I must perform.</w:t>
      </w:r>
    </w:p>
    <w:p>
      <w:pPr>
        <w:pStyle w:val="ListBullet"/>
      </w:pPr>
      <w:r>
        <w:rPr>
          <w:b/>
        </w:rPr>
        <w:t>FUR5:</w:t>
      </w:r>
      <w:r>
        <w:t xml:space="preserve"> As a farmer, I want to use the app in my own language (Twi, Ewe,</w:t>
      </w:r>
    </w:p>
    <w:p>
      <w:r>
        <w:t xml:space="preserve">  Dagbani or English).</w:t>
      </w:r>
    </w:p>
    <w:p>
      <w:pPr>
        <w:pStyle w:val="ListBullet"/>
      </w:pPr>
      <w:r>
        <w:rPr>
          <w:b/>
        </w:rPr>
        <w:t>FUR6:</w:t>
      </w:r>
      <w:r>
        <w:t xml:space="preserve"> As a farmer, I want to hear the diagnosis read aloud and ask by voice.</w:t>
      </w:r>
    </w:p>
    <w:p>
      <w:pPr>
        <w:pStyle w:val="ListBullet"/>
      </w:pPr>
      <w:r>
        <w:rPr>
          <w:b/>
        </w:rPr>
        <w:t>FUR7:</w:t>
      </w:r>
      <w:r>
        <w:t xml:space="preserve"> As a farmer, I want to ask the community and get expert answers.</w:t>
      </w:r>
    </w:p>
    <w:p>
      <w:pPr>
        <w:pStyle w:val="ListBullet"/>
      </w:pPr>
      <w:r>
        <w:rPr>
          <w:b/>
        </w:rPr>
        <w:t>FUR8:</w:t>
      </w:r>
      <w:r>
        <w:t xml:space="preserve"> As an extension officer, I want to see where outbreaks are occurring.</w:t>
      </w:r>
    </w:p>
    <w:p>
      <w:pPr>
        <w:pStyle w:val="ListBullet"/>
      </w:pPr>
      <w:r>
        <w:rPr>
          <w:b/>
        </w:rPr>
        <w:t>FUR9:</w:t>
      </w:r>
      <w:r>
        <w:t xml:space="preserve"> As a user, I want to create an account, log in, or continue as a guest.</w:t>
      </w:r>
    </w:p>
    <w:p>
      <w:pPr>
        <w:pStyle w:val="ListBullet"/>
      </w:pPr>
      <w:r>
        <w:rPr>
          <w:b/>
        </w:rPr>
        <w:t>FUR10:</w:t>
      </w:r>
      <w:r>
        <w:t xml:space="preserve"> As a farmer, I want to export and share a scan report.</w:t>
      </w:r>
    </w:p>
    <w:p>
      <w:pPr>
        <w:pStyle w:val="Heading2"/>
      </w:pPr>
      <w:r>
        <w:t>3.8.2 Functional System Requirements</w:t>
      </w:r>
    </w:p>
    <w:p>
      <w:r>
        <w:t>These describe what the system must do to satisfy the user requirements:</w:t>
      </w:r>
    </w:p>
    <w:p>
      <w:pPr>
        <w:pStyle w:val="ListBullet"/>
      </w:pPr>
      <w:r>
        <w:rPr>
          <w:b/>
        </w:rPr>
        <w:t>FSR1:</w:t>
      </w:r>
      <w:r>
        <w:t xml:space="preserve"> The system shall acquire an image from the device camera or gallery.</w:t>
      </w:r>
    </w:p>
    <w:p>
      <w:pPr>
        <w:pStyle w:val="ListBullet"/>
      </w:pPr>
      <w:r>
        <w:rPr>
          <w:b/>
        </w:rPr>
        <w:t>FSR2:</w:t>
      </w:r>
      <w:r>
        <w:t xml:space="preserve"> The system shall pre-process the image (decode, resize to 224 × 224,</w:t>
      </w:r>
    </w:p>
    <w:p>
      <w:r>
        <w:t xml:space="preserve">  normalise RGB to [0, 1]).</w:t>
      </w:r>
    </w:p>
    <w:p>
      <w:pPr>
        <w:pStyle w:val="ListBullet"/>
      </w:pPr>
      <w:r>
        <w:rPr>
          <w:b/>
        </w:rPr>
        <w:t>FSR3:</w:t>
      </w:r>
      <w:r>
        <w:t xml:space="preserve"> The system shall run on-device CNN inference and return the top label</w:t>
      </w:r>
    </w:p>
    <w:p>
      <w:r>
        <w:t xml:space="preserve">  with a confidence score.</w:t>
      </w:r>
    </w:p>
    <w:p>
      <w:pPr>
        <w:pStyle w:val="ListBullet"/>
      </w:pPr>
      <w:r>
        <w:rPr>
          <w:b/>
        </w:rPr>
        <w:t>FSR4:</w:t>
      </w:r>
      <w:r>
        <w:t xml:space="preserve"> The system shall reject/flag classifications below the 0.60 confidence</w:t>
      </w:r>
    </w:p>
    <w:p>
      <w:r>
        <w:t xml:space="preserve">  threshold.</w:t>
      </w:r>
    </w:p>
    <w:p>
      <w:pPr>
        <w:pStyle w:val="ListBullet"/>
      </w:pPr>
      <w:r>
        <w:rPr>
          <w:b/>
        </w:rPr>
        <w:t>FSR5:</w:t>
      </w:r>
      <w:r>
        <w:t xml:space="preserve"> The system shall map confidence and health status to a severity band</w:t>
      </w:r>
    </w:p>
    <w:p>
      <w:r>
        <w:t xml:space="preserve">  (healthy, early, moderate, severe).</w:t>
      </w:r>
    </w:p>
    <w:p>
      <w:pPr>
        <w:pStyle w:val="ListBullet"/>
      </w:pPr>
      <w:r>
        <w:rPr>
          <w:b/>
        </w:rPr>
        <w:t>FSR6:</w:t>
      </w:r>
      <w:r>
        <w:t xml:space="preserve"> The system shall persist each detection to the local SQLite database.</w:t>
      </w:r>
    </w:p>
    <w:p>
      <w:pPr>
        <w:pStyle w:val="ListBullet"/>
      </w:pPr>
      <w:r>
        <w:rPr>
          <w:b/>
        </w:rPr>
        <w:t>FSR7:</w:t>
      </w:r>
      <w:r>
        <w:t xml:space="preserve"> The system shall synchronise data to Firestore when connectivity and</w:t>
      </w:r>
    </w:p>
    <w:p>
      <w:r>
        <w:t xml:space="preserve">  authentication are available.</w:t>
      </w:r>
    </w:p>
    <w:p>
      <w:pPr>
        <w:pStyle w:val="ListBullet"/>
      </w:pPr>
      <w:r>
        <w:rPr>
          <w:b/>
        </w:rPr>
        <w:t>FSR8:</w:t>
      </w:r>
      <w:r>
        <w:t xml:space="preserve"> The system shall authenticate users via Firebase (email, Google,</w:t>
      </w:r>
    </w:p>
    <w:p>
      <w:r>
        <w:t xml:space="preserve">  anonymous).</w:t>
      </w:r>
    </w:p>
    <w:p>
      <w:pPr>
        <w:pStyle w:val="ListBullet"/>
      </w:pPr>
      <w:r>
        <w:rPr>
          <w:b/>
        </w:rPr>
        <w:t>FSR9:</w:t>
      </w:r>
      <w:r>
        <w:t xml:space="preserve"> The system shall generate treatment-plan steps with due dates and</w:t>
      </w:r>
    </w:p>
    <w:p>
      <w:r>
        <w:t xml:space="preserve">  persist completion state.</w:t>
      </w:r>
    </w:p>
    <w:p>
      <w:pPr>
        <w:pStyle w:val="ListBullet"/>
      </w:pPr>
      <w:r>
        <w:rPr>
          <w:b/>
        </w:rPr>
        <w:t>FSR10:</w:t>
      </w:r>
      <w:r>
        <w:t xml:space="preserve"> The system shall compute farm statistics and a 7-day disease trend.</w:t>
      </w:r>
    </w:p>
    <w:p>
      <w:pPr>
        <w:pStyle w:val="ListBullet"/>
      </w:pPr>
      <w:r>
        <w:rPr>
          <w:b/>
        </w:rPr>
        <w:t>FSR11:</w:t>
      </w:r>
      <w:r>
        <w:t xml:space="preserve"> The system shall render all user-facing text from localized resources.</w:t>
      </w:r>
    </w:p>
    <w:p>
      <w:pPr>
        <w:pStyle w:val="ListBullet"/>
      </w:pPr>
      <w:r>
        <w:rPr>
          <w:b/>
        </w:rPr>
        <w:t>FSR12:</w:t>
      </w:r>
      <w:r>
        <w:t xml:space="preserve"> The system shall run inference on a background isolate to keep the UI</w:t>
      </w:r>
    </w:p>
    <w:p>
      <w:r>
        <w:t xml:space="preserve">  responsive.</w:t>
      </w:r>
    </w:p>
    <w:p>
      <w:pPr>
        <w:pStyle w:val="Heading2"/>
      </w:pPr>
      <w:r>
        <w:t>3.8.3 UML Diagrams</w:t>
      </w:r>
    </w:p>
    <w:p>
      <w:pPr>
        <w:pStyle w:val="Heading3"/>
      </w:pPr>
      <w:r>
        <w:t>(a) Use Case Diagram — Front-End (Farmer-facing)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517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1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3.2 — Front-end use case diagram.</w:t>
      </w:r>
    </w:p>
    <w:p>
      <w:pPr>
        <w:pStyle w:val="Heading3"/>
      </w:pPr>
      <w:r>
        <w:t>(b) Use Case Diagram — Back-End (System/Admin)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12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1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3.3 — Back-end use case diagram.</w:t>
      </w:r>
    </w:p>
    <w:p>
      <w:pPr>
        <w:pStyle w:val="Heading3"/>
      </w:pPr>
      <w:r>
        <w:t>(c) Use Case Descriptions</w:t>
      </w:r>
    </w:p>
    <w:p>
      <w:r>
        <w:rPr>
          <w:b/>
        </w:rPr>
        <w:t>Actors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Farmer</w:t>
            </w:r>
          </w:p>
        </w:tc>
        <w:tc>
          <w:tcPr>
            <w:tcW w:type="dxa" w:w="4320"/>
          </w:tcPr>
          <w:p>
            <w:r/>
            <w:r>
              <w:t>Primary user; captures images, views diagnoses and treatments, manages history, uses voice and community features.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Agronomist / Expert</w:t>
            </w:r>
          </w:p>
        </w:tc>
        <w:tc>
          <w:tcPr>
            <w:tcW w:type="dxa" w:w="4320"/>
          </w:tcPr>
          <w:p>
            <w:r/>
            <w:r>
              <w:t>Responds to community questions; validates advice.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Extension Officer</w:t>
            </w:r>
          </w:p>
        </w:tc>
        <w:tc>
          <w:tcPr>
            <w:tcW w:type="dxa" w:w="4320"/>
          </w:tcPr>
          <w:p>
            <w:r/>
            <w:r>
              <w:t>Monitors outbreaks and history to support farmers in the field.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Administrator</w:t>
            </w:r>
          </w:p>
        </w:tc>
        <w:tc>
          <w:tcPr>
            <w:tcW w:type="dxa" w:w="4320"/>
          </w:tcPr>
          <w:p>
            <w:r/>
            <w:r>
              <w:t>Maintains the app, ML model, disease database and security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Firebase (external)</w:t>
            </w:r>
          </w:p>
        </w:tc>
        <w:tc>
          <w:tcPr>
            <w:tcW w:type="dxa" w:w="4320"/>
          </w:tcPr>
          <w:p>
            <w:r/>
            <w:r>
              <w:t>Provides authentication, database, and storage services.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GhanaNLP (external)</w:t>
            </w:r>
          </w:p>
        </w:tc>
        <w:tc>
          <w:tcPr>
            <w:tcW w:type="dxa" w:w="4320"/>
          </w:tcPr>
          <w:p>
            <w:r/>
            <w:r>
              <w:t>Provides local-language TTS/STT.</w:t>
            </w:r>
          </w:p>
        </w:tc>
      </w:tr>
    </w:tbl>
    <w:p/>
    <w:p>
      <w:r>
        <w:rPr>
          <w:b/>
        </w:rPr>
        <w:t>Selected use case descriptions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Scan / Detect Disease</w:t>
            </w:r>
          </w:p>
        </w:tc>
        <w:tc>
          <w:tcPr>
            <w:tcW w:type="dxa" w:w="4320"/>
          </w:tcPr>
          <w:p>
            <w:r/>
            <w:r>
              <w:t xml:space="preserve">The farmer captures or selects a leaf image; the system pre-processes it, runs on-device CNN inference, applies the confidence threshold, derives severity, and returns a result. </w:t>
            </w:r>
            <w:r>
              <w:rPr>
                <w:i/>
              </w:rPr>
              <w:t>Pre-condition:</w:t>
            </w:r>
            <w:r>
              <w:t xml:space="preserve"> model loaded. </w:t>
            </w:r>
            <w:r>
              <w:rPr>
                <w:i/>
              </w:rPr>
              <w:t>Post-condition:</w:t>
            </w:r>
            <w:r>
              <w:t xml:space="preserve"> a detection is produced and saved.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View Result &amp; Treatment</w:t>
            </w:r>
          </w:p>
        </w:tc>
        <w:tc>
          <w:tcPr>
            <w:tcW w:type="dxa" w:w="4320"/>
          </w:tcPr>
          <w:p>
            <w:r/>
            <w:r>
              <w:t>Displays disease name, confidence, severity, cause and treatments; offers low-confidence guidance and PDF export.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View Scan History</w:t>
            </w:r>
          </w:p>
        </w:tc>
        <w:tc>
          <w:tcPr>
            <w:tcW w:type="dxa" w:w="4320"/>
          </w:tcPr>
          <w:p>
            <w:r/>
            <w:r>
              <w:t>Lists past detections from the local database; supports delete and restore.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Track Treatment</w:t>
            </w:r>
          </w:p>
        </w:tc>
        <w:tc>
          <w:tcPr>
            <w:tcW w:type="dxa" w:w="4320"/>
          </w:tcPr>
          <w:p>
            <w:r/>
            <w:r>
              <w:t>Generates dated treatment steps and lets the farmer mark them complete; schedules reminders.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Voice Assistant</w:t>
            </w:r>
          </w:p>
        </w:tc>
        <w:tc>
          <w:tcPr>
            <w:tcW w:type="dxa" w:w="4320"/>
          </w:tcPr>
          <w:p>
            <w:r/>
            <w:r>
              <w:t>Reads the diagnosis aloud and accepts spoken queries in a local language via GhanaNLP/local TTS.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 / Read Community</w:t>
            </w:r>
          </w:p>
        </w:tc>
        <w:tc>
          <w:tcPr>
            <w:tcW w:type="dxa" w:w="4320"/>
          </w:tcPr>
          <w:p>
            <w:r/>
            <w:r>
              <w:t>Lets farmers post observations (with optional image) and read expert responses.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View Outbreak Map</w:t>
            </w:r>
          </w:p>
        </w:tc>
        <w:tc>
          <w:tcPr>
            <w:tcW w:type="dxa" w:w="4320"/>
          </w:tcPr>
          <w:p>
            <w:r/>
            <w:r>
              <w:t>Plots geolocated detections so officers/farmers can see disease spread.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Authenticate User</w:t>
            </w:r>
          </w:p>
        </w:tc>
        <w:tc>
          <w:tcPr>
            <w:tcW w:type="dxa" w:w="4320"/>
          </w:tcPr>
          <w:p>
            <w:r/>
            <w:r>
              <w:t>Registers/logs in users via email, Google or anonymous sign-in.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Sync Scans to Firestore</w:t>
            </w:r>
          </w:p>
        </w:tc>
        <w:tc>
          <w:tcPr>
            <w:tcW w:type="dxa" w:w="4320"/>
          </w:tcPr>
          <w:p>
            <w:r/>
            <w:r>
              <w:t>Mirrors local detections to the cloud when online and authenticated.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Update ML Model / Disease DB</w:t>
            </w:r>
          </w:p>
        </w:tc>
        <w:tc>
          <w:tcPr>
            <w:tcW w:type="dxa" w:w="4320"/>
          </w:tcPr>
          <w:p>
            <w:r/>
            <w:r>
              <w:t xml:space="preserve">Administrator ships an updated </w:t>
            </w:r>
            <w:r>
              <w:rPr>
                <w:rFonts w:ascii="Consolas" w:hAnsi="Consolas"/>
                <w:color w:val="C7254E"/>
                <w:sz w:val="20"/>
              </w:rPr>
              <w:t>.tflite</w:t>
            </w:r>
            <w:r>
              <w:t xml:space="preserve"> model, labels and disease information.</w:t>
            </w:r>
          </w:p>
        </w:tc>
      </w:tr>
    </w:tbl>
    <w:p/>
    <w:p>
      <w:pPr>
        <w:pStyle w:val="Heading3"/>
      </w:pPr>
      <w:r>
        <w:t>(d) Activity Diagram — Disease Detection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2490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3.4 — Activity diagram for the disease-detection flow.</w:t>
      </w:r>
    </w:p>
    <w:p>
      <w:pPr>
        <w:pStyle w:val="Heading3"/>
      </w:pPr>
      <w:r>
        <w:t>(e) Sequence Diagram — Scan a Crop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3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3.5 — Sequence diagram for the "Scan a Crop" use case.</w:t>
      </w:r>
    </w:p>
    <w:p>
      <w:pPr>
        <w:pStyle w:val="Heading3"/>
      </w:pPr>
      <w:r>
        <w:t>(f) Sequence Diagram — User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9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3.6 — Sequence diagram for the "User Login" use case.</w:t>
      </w:r>
    </w:p>
    <w:p>
      <w:pPr>
        <w:pStyle w:val="Heading1"/>
      </w:pPr>
      <w:r>
        <w:t>3.9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Non-Functional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NFR1 — Offline capability</w:t>
            </w:r>
          </w:p>
        </w:tc>
        <w:tc>
          <w:tcPr>
            <w:tcW w:type="dxa" w:w="2880"/>
          </w:tcPr>
          <w:p>
            <w:r/>
            <w:r>
              <w:t>Detection, history and treatment tracking must work without internet.</w:t>
            </w:r>
          </w:p>
        </w:tc>
        <w:tc>
          <w:tcPr>
            <w:tcW w:type="dxa" w:w="2880"/>
          </w:tcPr>
          <w:p>
            <w:r/>
            <w:r>
              <w:t>Target users farm in rural areas with weak/no connectivity; on-device inference removes the network dependency.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NFR2 — Performance</w:t>
            </w:r>
          </w:p>
        </w:tc>
        <w:tc>
          <w:tcPr>
            <w:tcW w:type="dxa" w:w="2880"/>
          </w:tcPr>
          <w:p>
            <w:r/>
            <w:r>
              <w:t>A scan should return a result within a few seconds and never freeze the UI.</w:t>
            </w:r>
          </w:p>
        </w:tc>
        <w:tc>
          <w:tcPr>
            <w:tcW w:type="dxa" w:w="2880"/>
          </w:tcPr>
          <w:p>
            <w:r/>
            <w:r>
              <w:t>Inference runs in a background isolate; the model is quantised and uses 224 × 224 input for speed on mid-range phones.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NFR3 — Usability</w:t>
            </w:r>
          </w:p>
        </w:tc>
        <w:tc>
          <w:tcPr>
            <w:tcW w:type="dxa" w:w="2880"/>
          </w:tcPr>
          <w:p>
            <w:r/>
            <w:r>
              <w:t>Simple, icon-led UI usable by low-literacy farmers.</w:t>
            </w:r>
          </w:p>
        </w:tc>
        <w:tc>
          <w:tcPr>
            <w:tcW w:type="dxa" w:w="2880"/>
          </w:tcPr>
          <w:p>
            <w:r/>
            <w:r>
              <w:t>Reduces the barrier to adoption; supported by voice assistance and large touch targets.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NFR4 — Localization</w:t>
            </w:r>
          </w:p>
        </w:tc>
        <w:tc>
          <w:tcPr>
            <w:tcW w:type="dxa" w:w="2880"/>
          </w:tcPr>
          <w:p>
            <w:r/>
            <w:r>
              <w:t>Full support for English, Twi, Ewe and Dagbani.</w:t>
            </w:r>
          </w:p>
        </w:tc>
        <w:tc>
          <w:tcPr>
            <w:tcW w:type="dxa" w:w="2880"/>
          </w:tcPr>
          <w:p>
            <w:r/>
            <w:r>
              <w:t>Reaches farmers who do not read English; all strings come from ARB resources.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NFR5 — Reliability / data integrity</w:t>
            </w:r>
          </w:p>
        </w:tc>
        <w:tc>
          <w:tcPr>
            <w:tcW w:type="dxa" w:w="2880"/>
          </w:tcPr>
          <w:p>
            <w:r/>
            <w:r>
              <w:t>No data loss; consistent writes.</w:t>
            </w:r>
          </w:p>
        </w:tc>
        <w:tc>
          <w:tcPr>
            <w:tcW w:type="dxa" w:w="2880"/>
          </w:tcPr>
          <w:p>
            <w:r/>
            <w:r>
              <w:t xml:space="preserve">SQLite transactions and the </w:t>
            </w:r>
            <w:r>
              <w:rPr>
                <w:rFonts w:ascii="Consolas" w:hAnsi="Consolas"/>
                <w:color w:val="C7254E"/>
                <w:sz w:val="20"/>
              </w:rPr>
              <w:t>Result&lt;T&gt;</w:t>
            </w:r>
            <w:r>
              <w:t xml:space="preserve"> pattern guarantee consistent, recoverable operations; delete supports restore.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NFR6 — Security &amp; privacy</w:t>
            </w:r>
          </w:p>
        </w:tc>
        <w:tc>
          <w:tcPr>
            <w:tcW w:type="dxa" w:w="2880"/>
          </w:tcPr>
          <w:p>
            <w:r/>
            <w:r>
              <w:t>Images analysed on-device; sensitive screens protected.</w:t>
            </w:r>
          </w:p>
        </w:tc>
        <w:tc>
          <w:tcPr>
            <w:tcW w:type="dxa" w:w="2880"/>
          </w:tcPr>
          <w:p>
            <w:r/>
            <w:r>
              <w:t>On-device inference keeps farm images private; root/jailbreak detection, screenshot blocking and certificate pinning harden the app.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NFR7 — Portability</w:t>
            </w:r>
          </w:p>
        </w:tc>
        <w:tc>
          <w:tcPr>
            <w:tcW w:type="dxa" w:w="2880"/>
          </w:tcPr>
          <w:p>
            <w:r/>
            <w:r>
              <w:t>Runs on Android and iOS from one codebase.</w:t>
            </w:r>
          </w:p>
        </w:tc>
        <w:tc>
          <w:tcPr>
            <w:tcW w:type="dxa" w:w="2880"/>
          </w:tcPr>
          <w:p>
            <w:r/>
            <w:r>
              <w:t>Flutter enables cross-platform delivery, minimising cost and maintenance.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NFR8 — Maintainability</w:t>
            </w:r>
          </w:p>
        </w:tc>
        <w:tc>
          <w:tcPr>
            <w:tcW w:type="dxa" w:w="2880"/>
          </w:tcPr>
          <w:p>
            <w:r/>
            <w:r>
              <w:t>Layered, testable architecture.</w:t>
            </w:r>
          </w:p>
        </w:tc>
        <w:tc>
          <w:tcPr>
            <w:tcW w:type="dxa" w:w="2880"/>
          </w:tcPr>
          <w:p>
            <w:r/>
            <w:r>
              <w:t>Clean Architecture + DI + unit tests (mocktail) make components replaceable and verifiable.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NFR9 — Scalability</w:t>
            </w:r>
          </w:p>
        </w:tc>
        <w:tc>
          <w:tcPr>
            <w:tcW w:type="dxa" w:w="2880"/>
          </w:tcPr>
          <w:p>
            <w:r/>
            <w:r>
              <w:t>Cloud back-end must handle growth.</w:t>
            </w:r>
          </w:p>
        </w:tc>
        <w:tc>
          <w:tcPr>
            <w:tcW w:type="dxa" w:w="2880"/>
          </w:tcPr>
          <w:p>
            <w:r/>
            <w:r>
              <w:t>Firebase/Firestore scale managed services; the outbreak feature aggregates data without app changes.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NFR10 — Accessibility</w:t>
            </w:r>
          </w:p>
        </w:tc>
        <w:tc>
          <w:tcPr>
            <w:tcW w:type="dxa" w:w="2880"/>
          </w:tcPr>
          <w:p>
            <w:r/>
            <w:r>
              <w:t>Voice input/output and high-contrast theming.</w:t>
            </w:r>
          </w:p>
        </w:tc>
        <w:tc>
          <w:tcPr>
            <w:tcW w:type="dxa" w:w="2880"/>
          </w:tcPr>
          <w:p>
            <w:r/>
            <w:r>
              <w:t>Supports users with limited literacy or visual constraints.</w:t>
            </w:r>
          </w:p>
        </w:tc>
      </w:tr>
    </w:tbl>
    <w:p/>
    <w:p>
      <w:pPr>
        <w:pStyle w:val="Heading1"/>
      </w:pPr>
      <w:r>
        <w:t>3.10 Candidate Classes and UML Class Diagram</w:t>
      </w:r>
    </w:p>
    <w:p>
      <w:r>
        <w:t>The candidate classes were identified by noun analysis of the requirements and</w:t>
      </w:r>
    </w:p>
    <w:p>
      <w:r>
        <w:t>the domain model. The principal classes are the domain models</w:t>
      </w:r>
    </w:p>
    <w:p>
      <w:r>
        <w:t>(</w:t>
      </w:r>
      <w:r>
        <w:rPr>
          <w:rFonts w:ascii="Consolas" w:hAnsi="Consolas"/>
          <w:color w:val="C7254E"/>
          <w:sz w:val="20"/>
        </w:rPr>
        <w:t>DetectionResult</w:t>
      </w:r>
      <w:r>
        <w:t xml:space="preserve">, </w:t>
      </w:r>
      <w:r>
        <w:rPr>
          <w:rFonts w:ascii="Consolas" w:hAnsi="Consolas"/>
          <w:color w:val="C7254E"/>
          <w:sz w:val="20"/>
        </w:rPr>
        <w:t>AppUser</w:t>
      </w:r>
      <w:r>
        <w:t xml:space="preserve">, </w:t>
      </w:r>
      <w:r>
        <w:rPr>
          <w:rFonts w:ascii="Consolas" w:hAnsi="Consolas"/>
          <w:color w:val="C7254E"/>
          <w:sz w:val="20"/>
        </w:rPr>
        <w:t>TreatmentPlan</w:t>
      </w:r>
      <w:r>
        <w:t xml:space="preserve">, </w:t>
      </w:r>
      <w:r>
        <w:rPr>
          <w:rFonts w:ascii="Consolas" w:hAnsi="Consolas"/>
          <w:color w:val="C7254E"/>
          <w:sz w:val="20"/>
        </w:rPr>
        <w:t>Field</w:t>
      </w:r>
      <w:r>
        <w:t xml:space="preserve">, </w:t>
      </w:r>
      <w:r>
        <w:rPr>
          <w:rFonts w:ascii="Consolas" w:hAnsi="Consolas"/>
          <w:color w:val="C7254E"/>
          <w:sz w:val="20"/>
        </w:rPr>
        <w:t>CommunityPost</w:t>
      </w:r>
      <w:r>
        <w:t>), the</w:t>
      </w:r>
    </w:p>
    <w:p>
      <w:r>
        <w:t xml:space="preserve">use cases (e.g. </w:t>
      </w:r>
      <w:r>
        <w:rPr>
          <w:rFonts w:ascii="Consolas" w:hAnsi="Consolas"/>
          <w:color w:val="C7254E"/>
          <w:sz w:val="20"/>
        </w:rPr>
        <w:t>ScanCropUseCase</w:t>
      </w:r>
      <w:r>
        <w:t xml:space="preserve">, </w:t>
      </w:r>
      <w:r>
        <w:rPr>
          <w:rFonts w:ascii="Consolas" w:hAnsi="Consolas"/>
          <w:color w:val="C7254E"/>
          <w:sz w:val="20"/>
        </w:rPr>
        <w:t>LoginUseCase</w:t>
      </w:r>
      <w:r>
        <w:t>), the repository interfaces and</w:t>
      </w:r>
    </w:p>
    <w:p>
      <w:r>
        <w:t>their implementations, and the data sources (</w:t>
      </w:r>
      <w:r>
        <w:rPr>
          <w:rFonts w:ascii="Consolas" w:hAnsi="Consolas"/>
          <w:color w:val="C7254E"/>
          <w:sz w:val="20"/>
        </w:rPr>
        <w:t>CropDiseaseClassifier</w:t>
      </w:r>
      <w:r>
        <w:t>,</w:t>
      </w:r>
    </w:p>
    <w:p>
      <w:r>
        <w:rPr>
          <w:rFonts w:ascii="Consolas" w:hAnsi="Consolas"/>
          <w:color w:val="C7254E"/>
          <w:sz w:val="20"/>
        </w:rPr>
        <w:t>DatabaseHelper</w:t>
      </w:r>
      <w:r>
        <w:t>).</w:t>
      </w:r>
    </w:p>
    <w:p>
      <w:pPr>
        <w:spacing w:before="80"/>
        <w:ind w:left="576"/>
      </w:pPr>
      <w:r>
        <w:rPr>
          <w:b/>
          <w:i/>
          <w:color w:val="444444"/>
        </w:rPr>
        <w:t>Visibility symbols:</w:t>
      </w:r>
      <w:r>
        <w:rPr>
          <w:i/>
          <w:color w:val="444444"/>
        </w:rPr>
        <w:t xml:space="preserve"> </w:t>
      </w:r>
      <w:r>
        <w:rPr>
          <w:rFonts w:ascii="Consolas" w:hAnsi="Consolas"/>
          <w:i/>
          <w:color w:val="444444"/>
          <w:sz w:val="20"/>
        </w:rPr>
        <w:t>+</w:t>
      </w:r>
      <w:r>
        <w:rPr>
          <w:i/>
          <w:color w:val="444444"/>
        </w:rPr>
        <w:t xml:space="preserve"> public, </w:t>
      </w:r>
      <w:r>
        <w:rPr>
          <w:rFonts w:ascii="Consolas" w:hAnsi="Consolas"/>
          <w:i/>
          <w:color w:val="444444"/>
          <w:sz w:val="20"/>
        </w:rPr>
        <w:t>-</w:t>
      </w:r>
      <w:r>
        <w:rPr>
          <w:i/>
          <w:color w:val="444444"/>
        </w:rPr>
        <w:t xml:space="preserve"> private, </w:t>
      </w:r>
      <w:r>
        <w:rPr>
          <w:rFonts w:ascii="Consolas" w:hAnsi="Consolas"/>
          <w:i/>
          <w:color w:val="444444"/>
          <w:sz w:val="20"/>
        </w:rPr>
        <w:t>#</w:t>
      </w:r>
      <w:r>
        <w:rPr>
          <w:i/>
          <w:color w:val="444444"/>
        </w:rPr>
        <w:t xml:space="preserve"> protected. </w:t>
      </w:r>
      <w:r>
        <w:rPr>
          <w:b/>
          <w:i/>
          <w:color w:val="444444"/>
        </w:rPr>
        <w:t>Multiplicity:</w:t>
      </w:r>
      <w:r>
        <w:rPr>
          <w:i/>
          <w:color w:val="444444"/>
        </w:rPr>
        <w:t xml:space="preserve"> </w:t>
      </w:r>
      <w:r>
        <w:rPr>
          <w:rFonts w:ascii="Consolas" w:hAnsi="Consolas"/>
          <w:i/>
          <w:color w:val="444444"/>
          <w:sz w:val="20"/>
        </w:rPr>
        <w:t>1</w:t>
      </w:r>
      <w:r>
        <w:rPr>
          <w:i/>
          <w:color w:val="444444"/>
        </w:rPr>
        <w:t xml:space="preserve">, </w:t>
      </w:r>
      <w:r>
        <w:rPr>
          <w:rFonts w:ascii="Consolas" w:hAnsi="Consolas"/>
          <w:i/>
          <w:color w:val="444444"/>
          <w:sz w:val="20"/>
        </w:rPr>
        <w:t>0..1</w:t>
      </w:r>
      <w:r>
        <w:rPr>
          <w:i/>
          <w:color w:val="444444"/>
        </w:rPr>
        <w:t xml:space="preserve">, </w:t>
      </w:r>
      <w:r>
        <w:rPr>
          <w:rFonts w:ascii="Consolas" w:hAnsi="Consolas"/>
          <w:i/>
          <w:color w:val="444444"/>
          <w:sz w:val="20"/>
        </w:rPr>
        <w:t>1..*</w:t>
      </w:r>
      <w:r>
        <w:rPr>
          <w:i/>
          <w:color w:val="444444"/>
        </w:rPr>
        <w:t xml:space="preserve">, </w:t>
      </w:r>
      <w:r>
        <w:rPr>
          <w:rFonts w:ascii="Consolas" w:hAnsi="Consolas"/>
          <w:i/>
          <w:color w:val="444444"/>
          <w:sz w:val="20"/>
        </w:rPr>
        <w:t>*</w:t>
      </w:r>
      <w:r>
        <w:rPr>
          <w:i/>
          <w:color w:val="444444"/>
        </w:rPr>
        <w:t xml:space="preserve"> as indicated on associations.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543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3.7 — UML class diagram (visibility symbols and multiplicities shown).</w:t>
      </w:r>
    </w:p>
    <w:p>
      <w:pPr>
        <w:pStyle w:val="Heading1"/>
      </w:pPr>
      <w:r>
        <w:t>3.11 Algorithms</w:t>
      </w:r>
    </w:p>
    <w:p>
      <w:r>
        <w:t>The principal algorithms of the system are presented below in pseudocode. (Their</w:t>
      </w:r>
    </w:p>
    <w:p>
      <w:r>
        <w:t>full implementation appears in Chapter 4.)</w:t>
      </w:r>
    </w:p>
    <w:p>
      <w:pPr>
        <w:pStyle w:val="Heading2"/>
      </w:pPr>
      <w:r>
        <w:t>Algorithm 3.1 — On-Device Disease Classification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ALGORITHM ClassifyDisease(imageSource)</w:t>
              <w:br/>
              <w:t>INPUT : imageSource (file path OR raw RGBA camera bytes)</w:t>
              <w:br/>
              <w:t>OUTPUT: ClassificationResult(label, confidence, isHealthy, diseaseInfo)</w:t>
              <w:br/>
              <w:br/>
              <w:t>1.  IF model not loaded THEN loadModels(v1, v2) and labels</w:t>
              <w:br/>
              <w:t>2.  raw ← decode(imageSource)</w:t>
              <w:br/>
              <w:t>3.  IF raw = NULL THEN RETURN NULL</w:t>
              <w:br/>
              <w:t>4.  resized ← resize(raw, 224, 224)</w:t>
              <w:br/>
              <w:t>5.  FOR each pixel (x, y) in resized:</w:t>
              <w:br/>
              <w:t>6.       tensor[0][y][x] ← [ R/255, G/255, B/255 ]</w:t>
              <w:br/>
              <w:t>7.  (label1, conf1) ← runModel(v1, tensor)</w:t>
              <w:br/>
              <w:t>8.  (label2, conf2) ← runModel(v2, tensor)</w:t>
              <w:br/>
              <w:t>9.  adj1 ← conf1 − 1 / count(labels_v1)        // normalise by class count</w:t>
              <w:br/>
              <w:t>10. adj2 ← conf2 − 1 / count(labels_v2)</w:t>
              <w:br/>
              <w:t>11. IF adj1 ≥ adj2 THEN (label, conf) ← (label1, conf1)</w:t>
              <w:br/>
              <w:t>12.                 ELSE (label, conf) ← (label2, conf2)</w:t>
              <w:br/>
              <w:t>13. info ← DiseaseDatabase.lookup(label)</w:t>
              <w:br/>
              <w:t>14. RETURN ClassificationResult(label, conf, info.isHealthy, info)</w:t>
            </w:r>
          </w:p>
        </w:tc>
      </w:tr>
    </w:tbl>
    <w:p/>
    <w:p>
      <w:pPr>
        <w:pStyle w:val="Heading2"/>
      </w:pPr>
      <w:r>
        <w:t>Algorithm 3.2 — Scan Crop Use Case (severity + persistence)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ALGORITHM ScanCrop(imagePath, userId)</w:t>
              <w:br/>
              <w:t>1.  result ← ClassifierRepository.classifyFromPath(imagePath)</w:t>
              <w:br/>
              <w:t>2.  IF result.isError THEN RETURN Error(result.failure)</w:t>
              <w:br/>
              <w:t>3.  c ← result.data ; IF c = NULL THEN RETURN Error(MLFailure)</w:t>
              <w:br/>
              <w:t>4.  IF c.isHealthy            THEN severity ← HEALTHY</w:t>
              <w:br/>
              <w:t>5.  ELSE IF c.confidence ≥ 0.85 THEN severity ← SEVERE</w:t>
              <w:br/>
              <w:t>6.  ELSE IF c.confidence ≥ 0.70 THEN severity ← MODERATE</w:t>
              <w:br/>
              <w:t>7.  ELSE                         severity ← EARLY</w:t>
              <w:br/>
              <w:t>8.  detection ← buildDetection(userId, imagePath, c, severity, now())</w:t>
              <w:br/>
              <w:t>9.  saved ← DetectionRepository.saveDetection(detection)</w:t>
              <w:br/>
              <w:t>10. IF saved.isError THEN RETURN Error(saved.failure)</w:t>
              <w:br/>
              <w:t>11. StreakManager.recordScan()                    // fire-and-forget</w:t>
              <w:br/>
              <w:t>12. RETURN Success(detection.withId(saved.data))</w:t>
            </w:r>
          </w:p>
        </w:tc>
      </w:tr>
    </w:tbl>
    <w:p/>
    <w:p>
      <w:pPr>
        <w:pStyle w:val="Heading2"/>
      </w:pPr>
      <w:r>
        <w:t>Algorithm 3.3 — User Authentication (Login)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ALGORITHM Login(email, password)</w:t>
              <w:br/>
              <w:t>1.  IF email invalid OR password empty THEN RETURN Error(ValidationFailure)</w:t>
              <w:br/>
              <w:t>2.  result ← AuthRepository.signIn(email, password)</w:t>
              <w:br/>
              <w:t>3.  IF result.isError THEN RETURN Error(AuthFailure)</w:t>
              <w:br/>
              <w:t>4.  cacheSession(result.data)</w:t>
              <w:br/>
              <w:t>5.  RETURN Success(result.data)        // navigate to Home</w:t>
            </w:r>
          </w:p>
        </w:tc>
      </w:tr>
    </w:tbl>
    <w:p/>
    <w:p>
      <w:pPr>
        <w:pStyle w:val="Heading2"/>
      </w:pPr>
      <w:r>
        <w:t>Algorithm 3.4 — Treatment-Plan Generation &amp; Reminder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ALGORITHM GenerateTreatmentPlan(detection)</w:t>
              <w:br/>
              <w:t>1.  steps ← DiseaseDatabase.treatmentsFor(detection.diseaseLabel)</w:t>
              <w:br/>
              <w:t>2.  due   ← now()</w:t>
              <w:br/>
              <w:t>3.  FOR each step in steps:</w:t>
              <w:br/>
              <w:t>4.       plan ← TreatmentPlan(detection.id, step, due, completed=false)</w:t>
              <w:br/>
              <w:t>5.       Database.insert(plan)</w:t>
              <w:br/>
              <w:t>6.       scheduleNotification(plan, due)</w:t>
              <w:br/>
              <w:t>7.       due ← due + interval(step)</w:t>
              <w:br/>
              <w:t>8.  RETURN steps</w:t>
            </w:r>
          </w:p>
        </w:tc>
      </w:tr>
    </w:tbl>
    <w:p/>
    <w:p>
      <w:pPr>
        <w:pStyle w:val="Heading1"/>
      </w:pPr>
      <w:r>
        <w:t>3.12 Flowcharts for the Algorithms</w:t>
      </w:r>
    </w:p>
    <w:p>
      <w:pPr>
        <w:spacing w:before="80"/>
        <w:ind w:left="576"/>
      </w:pPr>
      <w:r>
        <w:rPr>
          <w:i/>
          <w:color w:val="444444"/>
        </w:rPr>
        <w:t>Drawn in Mermaid below; export the final figures from Lucidchart/draw.io.</w:t>
      </w:r>
    </w:p>
    <w:p>
      <w:pPr>
        <w:pStyle w:val="Heading2"/>
      </w:pPr>
      <w:r>
        <w:t>Flowchart 3.1 — Disease Classification (Algorithm 3.1)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904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Flowchart 3.2 — Scan Crop Use Case (Algorithm 3.2)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87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8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3.13 Project Methods to be Employed</w:t>
      </w:r>
    </w:p>
    <w:p>
      <w:r>
        <w:t xml:space="preserve">The project employs an </w:t>
      </w:r>
      <w:r>
        <w:rPr>
          <w:b/>
        </w:rPr>
        <w:t>Agile</w:t>
      </w:r>
      <w:r>
        <w:t xml:space="preserve"> software-development method rather than a</w:t>
      </w:r>
    </w:p>
    <w:p>
      <w:r>
        <w:t>plan-driven (waterfall) one. Development proceeds in short, iterative increments:</w:t>
      </w:r>
    </w:p>
    <w:p>
      <w:r>
        <w:t>each iteration delivers a working slice of functionality (for example, the scan →</w:t>
      </w:r>
    </w:p>
    <w:p>
      <w:r>
        <w:t>result flow, then history, then the treatment tracker), which is tested and</w:t>
      </w:r>
    </w:p>
    <w:p>
      <w:r>
        <w:t>refined based on feedback before the next feature is built. This iterative,</w:t>
      </w:r>
    </w:p>
    <w:p>
      <w:r>
        <w:t>feedback-driven approach suits a student project whose requirements (disease</w:t>
      </w:r>
    </w:p>
    <w:p>
      <w:r>
        <w:t>classes, UI for low-literacy users, language coverage) were expected to evolve as</w:t>
      </w:r>
    </w:p>
    <w:p>
      <w:r>
        <w:t>prototypes were shown to farmers.</w:t>
      </w:r>
    </w:p>
    <w:p>
      <w:pPr>
        <w:pStyle w:val="Heading1"/>
      </w:pPr>
      <w:r>
        <w:t>3.14 Software Process Model and Justification</w:t>
      </w:r>
    </w:p>
    <w:p>
      <w:r>
        <w:t>The chosen software process model is the **Agile — Iterative and Incremental</w:t>
      </w:r>
    </w:p>
    <w:p>
      <w:r>
        <w:t>model** (with practices drawn from Scrum/Kanban such as short sprints and a</w:t>
      </w:r>
    </w:p>
    <w:p>
      <w:r>
        <w:t>prioritised backlog).</w:t>
      </w:r>
    </w:p>
    <w:p>
      <w:r>
        <w:rPr>
          <w:b/>
        </w:rPr>
        <w:t>Justification for the choice:</w:t>
      </w:r>
    </w:p>
    <w:p>
      <w:pPr>
        <w:pStyle w:val="ListNumber"/>
      </w:pPr>
      <w:r>
        <w:rPr>
          <w:b/>
        </w:rPr>
        <w:t>Evolving requirements.</w:t>
      </w:r>
      <w:r>
        <w:t xml:space="preserve"> Requirements were refined through farmer feedback</w:t>
      </w:r>
    </w:p>
    <w:p>
      <w:r>
        <w:t xml:space="preserve">   and prototyping; an incremental model accommodates change far better than a</w:t>
      </w:r>
    </w:p>
    <w:p>
      <w:r>
        <w:t xml:space="preserve">   rigid waterfall plan.</w:t>
      </w:r>
    </w:p>
    <w:p>
      <w:pPr>
        <w:pStyle w:val="ListNumber"/>
      </w:pPr>
      <w:r>
        <w:rPr>
          <w:b/>
        </w:rPr>
        <w:t>Early, continuous delivery of value.</w:t>
      </w:r>
      <w:r>
        <w:t xml:space="preserve"> The offline scan → result core was</w:t>
      </w:r>
    </w:p>
    <w:p>
      <w:r>
        <w:t xml:space="preserve">   delivered first as a working increment, then progressively enhanced (history,</w:t>
      </w:r>
    </w:p>
    <w:p>
      <w:r>
        <w:t xml:space="preserve">   tracker, community, map), allowing early validation of the most critical</w:t>
      </w:r>
    </w:p>
    <w:p>
      <w:r>
        <w:t xml:space="preserve">   feature.</w:t>
      </w:r>
    </w:p>
    <w:p>
      <w:pPr>
        <w:pStyle w:val="ListNumber"/>
      </w:pPr>
      <w:r>
        <w:rPr>
          <w:b/>
        </w:rPr>
        <w:t>Risk reduction.</w:t>
      </w:r>
      <w:r>
        <w:t xml:space="preserve"> The highest-risk component (on-device CNN inference and its</w:t>
      </w:r>
    </w:p>
    <w:p>
      <w:r>
        <w:t xml:space="preserve">   performance on mid-range phones) was prototyped early in an iteration,</w:t>
      </w:r>
    </w:p>
    <w:p>
      <w:r>
        <w:t xml:space="preserve">   de-risking the rest of the project.</w:t>
      </w:r>
    </w:p>
    <w:p>
      <w:pPr>
        <w:pStyle w:val="ListNumber"/>
      </w:pPr>
      <w:r>
        <w:rPr>
          <w:b/>
        </w:rPr>
        <w:t>Feedback integration.</w:t>
      </w:r>
      <w:r>
        <w:t xml:space="preserve"> Regular feedback from supervisor and representative</w:t>
      </w:r>
    </w:p>
    <w:p>
      <w:r>
        <w:t xml:space="preserve">   users could be folded into the next iteration, improving usability.</w:t>
      </w:r>
    </w:p>
    <w:p>
      <w:pPr>
        <w:pStyle w:val="ListNumber"/>
      </w:pPr>
      <w:r>
        <w:rPr>
          <w:b/>
        </w:rPr>
        <w:t>Fit with a layered, testable architecture.</w:t>
      </w:r>
      <w:r>
        <w:t xml:space="preserve"> Clean Architecture with</w:t>
      </w:r>
    </w:p>
    <w:p>
      <w:r>
        <w:t xml:space="preserve">   dependency injection and unit tests makes each increment independently</w:t>
      </w:r>
    </w:p>
    <w:p>
      <w:r>
        <w:t xml:space="preserve">   buildable and verifiable, which is exactly what iterative development needs.</w:t>
      </w:r>
    </w:p>
    <w:p>
      <w:r>
        <w:t xml:space="preserve">A purely </w:t>
      </w:r>
      <w:r>
        <w:rPr>
          <w:b/>
        </w:rPr>
        <w:t>plan-driven (waterfall)</w:t>
      </w:r>
      <w:r>
        <w:t xml:space="preserve"> model was rejected because it assumes stable,</w:t>
      </w:r>
    </w:p>
    <w:p>
      <w:r>
        <w:t>fully-known requirements and defers testing and user feedback to the end —</w:t>
      </w:r>
    </w:p>
    <w:p>
      <w:r>
        <w:t>unsuitable for an exploratory, ML-driven product targeting a population whose</w:t>
      </w:r>
    </w:p>
    <w:p>
      <w:r>
        <w:t>needs are best understood through iteration.</w:t>
      </w:r>
    </w:p>
    <w:p>
      <w:pPr>
        <w:pStyle w:val="Heading1"/>
      </w:pPr>
      <w:r>
        <w:t>3.15 Project Design Considerations (Logical Designs)</w:t>
      </w:r>
    </w:p>
    <w:p>
      <w:pPr>
        <w:pStyle w:val="Heading2"/>
      </w:pPr>
      <w:r>
        <w:t>3.15.1 UI Design (Wireframes)</w:t>
      </w:r>
    </w:p>
    <w:p>
      <w:r>
        <w:t>The interface is designed around a simple, icon-led flow with a three-tab bottom</w:t>
      </w:r>
    </w:p>
    <w:p>
      <w:r>
        <w:t>navigation (Home, History, More) and a prominent scan action. Key screens: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+---------------------------+      +---------------------------+</w:t>
              <w:br/>
              <w:t>|  CropGuard AI       (≡)   |      |   ←   Scanner             |</w:t>
              <w:br/>
              <w:t>|---------------------------|      |---------------------------|</w:t>
              <w:br/>
              <w:t>|  Farm Health Ring  82%    |      |   [   camera preview   ]  |</w:t>
              <w:br/>
              <w:t>|  [ ▢ Weather / Risk    ]  |      |   [   live frame       ]  |</w:t>
              <w:br/>
              <w:t>|                           |      |                           |</w:t>
              <w:br/>
              <w:t>|  Recent Scans             |      |   align leaf in frame     |</w:t>
              <w:br/>
              <w:t>|  • Maize – Blight  (Sev)  |      |                           |</w:t>
              <w:br/>
              <w:t>|  • Tomato – Healthy       |      |     (   ◉  Capture   )    |</w:t>
              <w:br/>
              <w:t>|                           |      |     [ gallery ]  [ flip ] |</w:t>
              <w:br/>
              <w:t>|  [   📷  SCAN A CROP   ]  |      |                           |</w:t>
              <w:br/>
              <w:t>|---------------------------|      +---------------------------+</w:t>
              <w:br/>
              <w:t>| Home   History    More    |</w:t>
              <w:br/>
              <w:t>+---------------------------+</w:t>
              <w:br/>
              <w:br/>
              <w:t>+---------------------------+      +---------------------------+</w:t>
              <w:br/>
              <w:t>|  ←  Result                |      |  ←  Treatment Tracker     |</w:t>
              <w:br/>
              <w:t>|---------------------------|      |---------------------------|</w:t>
              <w:br/>
              <w:t>|  [ leaf thumbnail ]       |      |  Maize – Leaf Blight      |</w:t>
              <w:br/>
              <w:t>|  Maize Leaf Blight        |      |  ☑ Remove infected leaves |</w:t>
              <w:br/>
              <w:t>|  Confidence: 0.87  ████▏  |      |  ☐ Apply fungicide  (3d)  |</w:t>
              <w:br/>
              <w:t>|  Severity:  SEVERE  ⬤     |      |  ☐ Re-scan in 7 days      |</w:t>
              <w:br/>
              <w:t>|  Cause: fungal ...        |      |                           |</w:t>
              <w:br/>
              <w:t>|  Treatments:              |      |  [ + Add reminder ]       |</w:t>
              <w:br/>
              <w:t>|   1. ...   2. ...         |      |                           |</w:t>
              <w:br/>
              <w:t>|  [ 🔊 Listen ] [ ⤓ PDF ]  |      +---------------------------+</w:t>
              <w:br/>
              <w:t>+---------------------------+</w:t>
            </w:r>
          </w:p>
        </w:tc>
      </w:tr>
    </w:tbl>
    <w:p/>
    <w:p>
      <w:r>
        <w:t>*Figure 3.8 — Low-fidelity wireframes (Home, Scanner, Result, Treatment Tracker).</w:t>
      </w:r>
    </w:p>
    <w:p>
      <w:r>
        <w:t>[Insert high-fidelity Figma/Lucidchart wireframes here.]*</w:t>
      </w:r>
    </w:p>
    <w:p>
      <w:r>
        <w:t>Design considerations applied: large touch targets and minimal text for</w:t>
      </w:r>
    </w:p>
    <w:p>
      <w:r>
        <w:t xml:space="preserve">low-literacy users; a colour-coded </w:t>
      </w:r>
      <w:r>
        <w:rPr>
          <w:b/>
        </w:rPr>
        <w:t>severity badge</w:t>
      </w:r>
      <w:r>
        <w:t xml:space="preserve"> and </w:t>
      </w:r>
      <w:r>
        <w:rPr>
          <w:b/>
        </w:rPr>
        <w:t>confidence bar</w:t>
      </w:r>
      <w:r>
        <w:t xml:space="preserve"> for</w:t>
      </w:r>
    </w:p>
    <w:p>
      <w:r>
        <w:t xml:space="preserve">at-a-glance interpretation; a </w:t>
      </w:r>
      <w:r>
        <w:rPr>
          <w:b/>
        </w:rPr>
        <w:t>voice (listen)</w:t>
      </w:r>
      <w:r>
        <w:t xml:space="preserve"> control on the result screen; an</w:t>
      </w:r>
    </w:p>
    <w:p>
      <w:r>
        <w:rPr>
          <w:b/>
        </w:rPr>
        <w:t>offline banner</w:t>
      </w:r>
      <w:r>
        <w:t xml:space="preserve"> when connectivity is lost; and full localization so every</w:t>
      </w:r>
    </w:p>
    <w:p>
      <w:r>
        <w:t>label adapts to the selected language.</w:t>
      </w:r>
    </w:p>
    <w:p>
      <w:pPr>
        <w:pStyle w:val="Heading2"/>
      </w:pPr>
      <w:r>
        <w:t>3.15.2 Database Design</w:t>
      </w:r>
    </w:p>
    <w:p>
      <w:r>
        <w:t xml:space="preserve">The system uses </w:t>
      </w:r>
      <w:r>
        <w:rPr>
          <w:b/>
        </w:rPr>
        <w:t>SQLite</w:t>
      </w:r>
      <w:r>
        <w:t xml:space="preserve"> locally (mirrored optionally to Firestore). The local</w:t>
      </w:r>
    </w:p>
    <w:p>
      <w:r>
        <w:t xml:space="preserve">schema (version 11) consists of four tables: </w:t>
      </w:r>
      <w:r>
        <w:rPr>
          <w:rFonts w:ascii="Consolas" w:hAnsi="Consolas"/>
          <w:color w:val="C7254E"/>
          <w:sz w:val="20"/>
        </w:rPr>
        <w:t>detections</w:t>
      </w:r>
      <w:r>
        <w:t xml:space="preserve">, </w:t>
      </w:r>
      <w:r>
        <w:rPr>
          <w:rFonts w:ascii="Consolas" w:hAnsi="Consolas"/>
          <w:color w:val="C7254E"/>
          <w:sz w:val="20"/>
        </w:rPr>
        <w:t>fields</w:t>
      </w:r>
      <w:r>
        <w:t>,</w:t>
      </w:r>
    </w:p>
    <w:p>
      <w:r>
        <w:rPr>
          <w:rFonts w:ascii="Consolas" w:hAnsi="Consolas"/>
          <w:color w:val="C7254E"/>
          <w:sz w:val="20"/>
        </w:rPr>
        <w:t>treatment_plans</w:t>
      </w:r>
      <w:r>
        <w:t xml:space="preserve"> and </w:t>
      </w:r>
      <w:r>
        <w:rPr>
          <w:rFonts w:ascii="Consolas" w:hAnsi="Consolas"/>
          <w:color w:val="C7254E"/>
          <w:sz w:val="20"/>
        </w:rPr>
        <w:t>notifications</w:t>
      </w:r>
      <w:r>
        <w:t>.</w:t>
      </w:r>
    </w:p>
    <w:p>
      <w:pPr>
        <w:pStyle w:val="Heading3"/>
      </w:pPr>
      <w:r>
        <w:t>(a) Entity–Relationship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97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3.9 — Entity–Relationship diagram.</w:t>
      </w:r>
    </w:p>
    <w:p>
      <w:pPr>
        <w:pStyle w:val="Heading3"/>
      </w:pPr>
      <w:r>
        <w:t>(b) Database Schema (SQLite DDL)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CREATE TABLE detections (</w:t>
              <w:br/>
              <w:t xml:space="preserve">    id           INTEGER PRIMARY KEY AUTOINCREMENT,</w:t>
              <w:br/>
              <w:t xml:space="preserve">    userId       TEXT    NOT NULL DEFAULT '',</w:t>
              <w:br/>
              <w:t xml:space="preserve">    imagePath    TEXT    NOT NULL,</w:t>
              <w:br/>
              <w:t xml:space="preserve">    diseaseLabel TEXT    NOT NULL,</w:t>
              <w:br/>
              <w:t xml:space="preserve">    displayName  TEXT    NOT NULL,</w:t>
              <w:br/>
              <w:t xml:space="preserve">    confidence   REAL    NOT NULL,</w:t>
              <w:br/>
              <w:t xml:space="preserve">    severity     TEXT    NOT NULL DEFAULT 'unclear',</w:t>
              <w:br/>
              <w:t xml:space="preserve">    isHealthy    INTEGER NOT NULL,</w:t>
              <w:br/>
              <w:t xml:space="preserve">    cropType     TEXT    NOT NULL,</w:t>
              <w:br/>
              <w:t xml:space="preserve">    cause        TEXT    NOT NULL DEFAULT '',</w:t>
              <w:br/>
              <w:t xml:space="preserve">    treatments   TEXT    NOT NULL DEFAULT '',   -- '||'-joined list</w:t>
              <w:br/>
              <w:t xml:space="preserve">    timestamp    INTEGER NOT NULL</w:t>
              <w:br/>
              <w:t>);</w:t>
              <w:br/>
              <w:br/>
              <w:t>CREATE TABLE fields (</w:t>
              <w:br/>
              <w:t xml:space="preserve">    id           TEXT    PRIMARY KEY,</w:t>
              <w:br/>
              <w:t xml:space="preserve">    name         TEXT    NOT NULL,</w:t>
              <w:br/>
              <w:t xml:space="preserve">    cropType     TEXT    NOT NULL,</w:t>
              <w:br/>
              <w:t xml:space="preserve">    sizeHectares REAL    NOT NULL DEFAULT 0,</w:t>
              <w:br/>
              <w:t xml:space="preserve">    plantingDate INTEGER,</w:t>
              <w:br/>
              <w:t xml:space="preserve">    userId       TEXT    NOT NULL DEFAULT ''</w:t>
              <w:br/>
              <w:t>);</w:t>
              <w:br/>
              <w:br/>
              <w:t>CREATE TABLE treatment_plans (</w:t>
              <w:br/>
              <w:t xml:space="preserve">    id          TEXT    PRIMARY KEY,</w:t>
              <w:br/>
              <w:t xml:space="preserve">    userId      TEXT    NOT NULL DEFAULT '',</w:t>
              <w:br/>
              <w:t xml:space="preserve">    detectionId INTEGER NOT NULL DEFAULT 0,</w:t>
              <w:br/>
              <w:t xml:space="preserve">    cropType    TEXT    NOT NULL,</w:t>
              <w:br/>
              <w:t xml:space="preserve">    diseaseName TEXT    NOT NULL,</w:t>
              <w:br/>
              <w:t xml:space="preserve">    step        TEXT    NOT NULL,</w:t>
              <w:br/>
              <w:t xml:space="preserve">    completed   INTEGER NOT NULL DEFAULT 0,</w:t>
              <w:br/>
              <w:t xml:space="preserve">    dueDateMs   INTEGER NOT NULL,</w:t>
              <w:br/>
              <w:t xml:space="preserve">    createdAtMs INTEGER NOT NULL</w:t>
              <w:br/>
              <w:t>);</w:t>
              <w:br/>
              <w:br/>
              <w:t>CREATE TABLE notifications (</w:t>
              <w:br/>
              <w:t xml:space="preserve">    id          TEXT    PRIMARY KEY,</w:t>
              <w:br/>
              <w:t xml:space="preserve">    title       TEXT    NOT NULL,</w:t>
              <w:br/>
              <w:t xml:space="preserve">    body        TEXT    NOT NULL,</w:t>
              <w:br/>
              <w:t xml:space="preserve">    type        TEXT    NOT NULL DEFAULT 'reminder',</w:t>
              <w:br/>
              <w:t xml:space="preserve">    isRead      INTEGER NOT NULL DEFAULT 0,</w:t>
              <w:br/>
              <w:t xml:space="preserve">    createdAtMs INTEGER NOT NULL</w:t>
              <w:br/>
              <w:t>);</w:t>
            </w:r>
          </w:p>
        </w:tc>
      </w:tr>
    </w:tbl>
    <w:p/>
    <w:p>
      <w:pPr>
        <w:jc w:val="center"/>
      </w:pPr>
      <w:r>
        <w:rPr>
          <w:i/>
        </w:rPr>
        <w:t>Table 3.1 — Local SQLite schema (version 11).</w:t>
      </w:r>
    </w:p>
    <w:p>
      <w:pPr>
        <w:pStyle w:val="Heading1"/>
      </w:pPr>
      <w:r>
        <w:t>3.16 Development Tools</w:t>
      </w:r>
    </w:p>
    <w:p>
      <w:r>
        <w:t xml:space="preserve">The following tools are used in the methodology; each entry explains </w:t>
      </w:r>
      <w:r>
        <w:rPr>
          <w:i/>
        </w:rPr>
        <w:t>how</w:t>
      </w:r>
      <w:r>
        <w:t xml:space="preserve"> it is</w:t>
      </w:r>
    </w:p>
    <w:p>
      <w:r>
        <w:t>used in this project.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Tool / 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it is used in the methodology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Flutter (Dart)</w:t>
            </w:r>
          </w:p>
        </w:tc>
        <w:tc>
          <w:tcPr>
            <w:tcW w:type="dxa" w:w="4320"/>
          </w:tcPr>
          <w:p>
            <w:r/>
            <w:r>
              <w:t>The primary framework. Used to build the entire cross-platform UI and application logic from a single codebase that compiles to native Android and iOS. All screens, providers, use cases and models are written in Dart.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TensorFlow Lite (`tflite_flutter`)</w:t>
            </w:r>
          </w:p>
        </w:tc>
        <w:tc>
          <w:tcPr>
            <w:tcW w:type="dxa" w:w="4320"/>
          </w:tcPr>
          <w:p>
            <w:r/>
            <w:r>
              <w:t>The on-device inference engine. Used to load the quantised CNN model and run classification locally on the leaf image, enabling offline detection.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TensorFlow / Keras (training, off-device)</w:t>
            </w:r>
          </w:p>
        </w:tc>
        <w:tc>
          <w:tcPr>
            <w:tcW w:type="dxa" w:w="4320"/>
          </w:tcPr>
          <w:p>
            <w:r/>
            <w:r>
              <w:t xml:space="preserve">Used to train and fine-tune the MobileNetV2-based CNN via transfer learning, then export the </w:t>
            </w:r>
            <w:r>
              <w:rPr>
                <w:rFonts w:ascii="Consolas" w:hAnsi="Consolas"/>
                <w:color w:val="C7254E"/>
                <w:sz w:val="20"/>
              </w:rPr>
              <w:t>.tflite</w:t>
            </w:r>
            <w:r>
              <w:t xml:space="preserve"> model bundled in the app assets.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SQLite (`sqflite`)</w:t>
            </w:r>
          </w:p>
        </w:tc>
        <w:tc>
          <w:tcPr>
            <w:tcW w:type="dxa" w:w="4320"/>
          </w:tcPr>
          <w:p>
            <w:r/>
            <w:r>
              <w:t>The local relational database. Used to persist scan history, fields, treatment plans and notifications, with versioned migrations and transactions.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Firebase (Auth, Firestore, Storage, Remote Config, Crashlytics)</w:t>
            </w:r>
          </w:p>
        </w:tc>
        <w:tc>
          <w:tcPr>
            <w:tcW w:type="dxa" w:w="4320"/>
          </w:tcPr>
          <w:p>
            <w:r/>
            <w:r>
              <w:t>The cloud back-end. Used for user authentication, optional cloud synchronisation of scans and the community feed, image hosting, remote configuration of the GhanaNLP key, and crash reporting.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Cloudinary</w:t>
            </w:r>
          </w:p>
        </w:tc>
        <w:tc>
          <w:tcPr>
            <w:tcW w:type="dxa" w:w="4320"/>
          </w:tcPr>
          <w:p>
            <w:r/>
            <w:r>
              <w:t>Used as an image hosting/CDN service for community and scan images.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GhanaNLP API</w:t>
            </w:r>
          </w:p>
        </w:tc>
        <w:tc>
          <w:tcPr>
            <w:tcW w:type="dxa" w:w="4320"/>
          </w:tcPr>
          <w:p>
            <w:r/>
            <w:r>
              <w:t>Used to provide local-language text-to-speech and speech-to-text for the voice assistant.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GetIt</w:t>
            </w:r>
          </w:p>
        </w:tc>
        <w:tc>
          <w:tcPr>
            <w:tcW w:type="dxa" w:w="4320"/>
          </w:tcPr>
          <w:p>
            <w:r/>
            <w:r>
              <w:t>The dependency-injection container. Used to register and resolve all data sources, repositories, use cases and providers at start-up.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t>The state-management library. Used to implement the MVVM pattern (ChangeNotifier providers driving the widgets).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go_router</w:t>
            </w:r>
          </w:p>
        </w:tc>
        <w:tc>
          <w:tcPr>
            <w:tcW w:type="dxa" w:w="4320"/>
          </w:tcPr>
          <w:p>
            <w:r/>
            <w:r>
              <w:t>Used to define all navigation routes, including the bottom-navigation shell.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flutter_map / OpenStreetMap</w:t>
            </w:r>
          </w:p>
        </w:tc>
        <w:tc>
          <w:tcPr>
            <w:tcW w:type="dxa" w:w="4320"/>
          </w:tcPr>
          <w:p>
            <w:r/>
            <w:r>
              <w:t>Used to render the outbreak map without paid API keys.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Visual Studio Code / Android Studio</w:t>
            </w:r>
          </w:p>
        </w:tc>
        <w:tc>
          <w:tcPr>
            <w:tcW w:type="dxa" w:w="4320"/>
          </w:tcPr>
          <w:p>
            <w:r/>
            <w:r>
              <w:t>The IDEs used to write, run, debug and profile the application.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Git &amp; GitHub</w:t>
            </w:r>
          </w:p>
        </w:tc>
        <w:tc>
          <w:tcPr>
            <w:tcW w:type="dxa" w:w="4320"/>
          </w:tcPr>
          <w:p>
            <w:r/>
            <w:r>
              <w:t>Version control. Used to track changes, manage iterative increments and back up the codebase.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flutter_test &amp; mocktail</w:t>
            </w:r>
          </w:p>
        </w:tc>
        <w:tc>
          <w:tcPr>
            <w:tcW w:type="dxa" w:w="4320"/>
          </w:tcPr>
          <w:p>
            <w:r/>
            <w:r>
              <w:t>The testing tools. Used to write unit tests for use cases (mocking repository interfaces) and widget tests, supporting the agile "test each increment" practice.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Lucidchart / draw.io / Mermaid</w:t>
            </w:r>
          </w:p>
        </w:tc>
        <w:tc>
          <w:tcPr>
            <w:tcW w:type="dxa" w:w="4320"/>
          </w:tcPr>
          <w:p>
            <w:r/>
            <w:r>
              <w:t>Used to design and export the UML diagrams, ER diagram, flowcharts and wireframes presented in this chapter.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Figma</w:t>
            </w:r>
          </w:p>
        </w:tc>
        <w:tc>
          <w:tcPr>
            <w:tcW w:type="dxa" w:w="4320"/>
          </w:tcPr>
          <w:p>
            <w:r/>
            <w:r>
              <w:t>Used to design the high-fidelity UI mockups/wireframes before implementation.</w:t>
            </w:r>
          </w:p>
        </w:tc>
      </w:tr>
    </w:tbl>
    <w:p/>
    <w:p>
      <w:pPr>
        <w:jc w:val="center"/>
      </w:pPr>
      <w:r>
        <w:rPr>
          <w:i/>
        </w:rPr>
        <w:t>End of Chapter 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8640"/>
      </w:tblGrid>
      <w:tr>
        <w:tc>
          <w:tcPr>
            <w:tcW w:type="dxa" w:w="8928"/>
            <w:shd w:val="clear" w:fill="F4F4F4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