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3C" w:rsidRDefault="00966F3C" w:rsidP="00966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32. </w:t>
      </w:r>
      <w:r>
        <w:rPr>
          <w:b/>
          <w:sz w:val="32"/>
          <w:szCs w:val="32"/>
        </w:rPr>
        <w:t>Дискретни разпределения. Задачи, в които възникват. Моменти – математическо очакване и дисперсия.</w:t>
      </w:r>
    </w:p>
    <w:p w:rsidR="00966F3C" w:rsidRDefault="00966F3C" w:rsidP="00966F3C">
      <w:pPr>
        <w:jc w:val="center"/>
        <w:rPr>
          <w:b/>
          <w:sz w:val="32"/>
          <w:szCs w:val="32"/>
        </w:rPr>
      </w:pPr>
    </w:p>
    <w:p w:rsidR="00966F3C" w:rsidRDefault="00966F3C" w:rsidP="00966F3C">
      <w:pPr>
        <w:jc w:val="both"/>
      </w:pPr>
      <w:r>
        <w:t>Случайните величини са числови функции, определени върху множеството от елементарни събития Ω, но тяхното определение силно зависи от това кои са случайните събития Ω.</w:t>
      </w:r>
    </w:p>
    <w:p w:rsidR="00966F3C" w:rsidRDefault="00966F3C" w:rsidP="00966F3C">
      <w:pPr>
        <w:jc w:val="both"/>
      </w:pPr>
      <w:r>
        <w:t>Пълна група от събития наричаме множеството от всички събития (непресичащи се), които могат да се „случат” в резултат от даден опит. При това обединението от събитията в пълната група съвпада с Ω.</w:t>
      </w:r>
    </w:p>
    <w:p w:rsidR="00966F3C" w:rsidRDefault="00966F3C" w:rsidP="00966F3C">
      <w:pPr>
        <w:jc w:val="both"/>
        <w:rPr>
          <w:lang w:val="en-US"/>
        </w:rPr>
      </w:pPr>
      <w:r>
        <w:t>Нека е зададена пълната група събития (</w:t>
      </w:r>
      <w:r>
        <w:rPr>
          <w:lang w:val="en-US"/>
        </w:rPr>
        <w:t>H</w:t>
      </w:r>
      <w:r>
        <w:rPr>
          <w:vertAlign w:val="subscript"/>
          <w:lang w:val="en-US"/>
        </w:rPr>
        <w:t>1</w:t>
      </w:r>
      <w:r>
        <w:rPr>
          <w:lang w:val="en-US"/>
        </w:rPr>
        <w:t>, H</w:t>
      </w:r>
      <w:r>
        <w:rPr>
          <w:vertAlign w:val="subscript"/>
          <w:lang w:val="en-US"/>
        </w:rPr>
        <w:t>2</w:t>
      </w:r>
      <w:r>
        <w:rPr>
          <w:lang w:val="en-US"/>
        </w:rPr>
        <w:t>, …, H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). </w:t>
      </w:r>
      <w:r>
        <w:t xml:space="preserve">Ще казваме, че е определена </w:t>
      </w:r>
      <w:r w:rsidRPr="002E20B8">
        <w:rPr>
          <w:b/>
          <w:i/>
        </w:rPr>
        <w:t>проста случайна величина</w:t>
      </w:r>
      <w:r>
        <w:t xml:space="preserve"> ξ, ако ξ(ω)=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t>за всяко ω</w:t>
      </w:r>
      <w:r>
        <w:sym w:font="Symbol" w:char="F0CE"/>
      </w:r>
      <w:r>
        <w:rPr>
          <w:lang w:val="en-US"/>
        </w:rPr>
        <w:t>H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i=1, 2, …, n, </w:t>
      </w:r>
      <w:r>
        <w:t xml:space="preserve">където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 е реално число. Тоест случайната величина е реална функция, съпоставяща на събитията от пълна група събития реални числа.</w:t>
      </w:r>
    </w:p>
    <w:p w:rsidR="00966F3C" w:rsidRDefault="00966F3C" w:rsidP="00966F3C">
      <w:pPr>
        <w:jc w:val="both"/>
        <w:rPr>
          <w:lang w:val="en-US"/>
        </w:rPr>
      </w:pPr>
      <w:r>
        <w:t xml:space="preserve">Ще казваме, че функцията ξ(ω), определена на Ω със стойности в </w:t>
      </w:r>
      <w:r>
        <w:rPr>
          <w:lang w:val="en-US"/>
        </w:rPr>
        <w:t>R</w:t>
      </w:r>
      <w:r>
        <w:t xml:space="preserve">, е </w:t>
      </w:r>
      <w:r w:rsidRPr="002E20B8">
        <w:rPr>
          <w:b/>
          <w:i/>
        </w:rPr>
        <w:t>случайна величина</w:t>
      </w:r>
      <w:r>
        <w:t xml:space="preserve">, ако за всяко </w:t>
      </w:r>
      <w:r>
        <w:rPr>
          <w:lang w:val="en-US"/>
        </w:rPr>
        <w:t>x</w:t>
      </w:r>
      <w:r>
        <w:rPr>
          <w:lang w:val="en-US"/>
        </w:rPr>
        <w:sym w:font="Symbol" w:char="F0CE"/>
      </w:r>
      <w:r>
        <w:rPr>
          <w:lang w:val="en-US"/>
        </w:rPr>
        <w:t>R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>
        <w:t xml:space="preserve">множеството </w:t>
      </w:r>
      <w:r>
        <w:rPr>
          <w:lang w:val="en-US"/>
        </w:rPr>
        <w:t>{</w:t>
      </w:r>
      <w:r>
        <w:t>ω</w:t>
      </w:r>
      <w:r>
        <w:rPr>
          <w:lang w:val="en-US"/>
        </w:rPr>
        <w:t xml:space="preserve">: </w:t>
      </w:r>
      <w:r>
        <w:t>ξ(ω) &lt; x</w:t>
      </w:r>
      <w:r>
        <w:rPr>
          <w:lang w:val="en-US"/>
        </w:rPr>
        <w:t xml:space="preserve">} </w:t>
      </w:r>
      <w:r>
        <w:rPr>
          <w:lang w:val="en-US"/>
        </w:rPr>
        <w:sym w:font="Symbol" w:char="F0CE"/>
      </w:r>
      <w:r>
        <w:rPr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/>
          </w:rPr>
          <m:t>A</m:t>
        </m:r>
      </m:oMath>
      <w:r>
        <w:rPr>
          <w:lang w:val="en-US"/>
        </w:rPr>
        <w:t xml:space="preserve"> (</w:t>
      </w:r>
      <w:r>
        <w:t xml:space="preserve">булевата </w:t>
      </w:r>
      <w:r>
        <w:sym w:font="Symbol" w:char="F073"/>
      </w:r>
      <w:r>
        <w:t>-алгебра).</w:t>
      </w:r>
    </w:p>
    <w:p w:rsidR="00966F3C" w:rsidRDefault="00966F3C" w:rsidP="00966F3C">
      <w:pPr>
        <w:jc w:val="both"/>
        <w:rPr>
          <w:rFonts w:cs="Latha"/>
          <w:lang w:bidi="ta-IN"/>
        </w:rPr>
      </w:pPr>
      <w:r>
        <w:t xml:space="preserve">Реалната функция </w:t>
      </w:r>
      <w:r>
        <w:rPr>
          <w:i/>
          <w:lang w:val="en-US"/>
        </w:rPr>
        <w:t>P</w:t>
      </w:r>
      <w:r>
        <w:t xml:space="preserve">, определена върху елементите на булевата σ-алгебра </w:t>
      </w:r>
      <m:oMath>
        <m:r>
          <m:rPr>
            <m:scr m:val="fraktur"/>
          </m:rPr>
          <w:rPr>
            <w:rFonts w:ascii="Cambria Math" w:hAnsi="Cambria Math"/>
          </w:rPr>
          <m:t>A</m:t>
        </m:r>
      </m:oMath>
      <w:r>
        <w:rPr>
          <w:rFonts w:cs="Latha"/>
          <w:lang w:bidi="ta-IN"/>
        </w:rPr>
        <w:t xml:space="preserve">, се нарича </w:t>
      </w:r>
      <w:r>
        <w:rPr>
          <w:rFonts w:cs="Latha"/>
          <w:b/>
          <w:i/>
          <w:lang w:bidi="ta-IN"/>
        </w:rPr>
        <w:t>вероятност</w:t>
      </w:r>
      <w:r>
        <w:rPr>
          <w:rFonts w:cs="Latha"/>
          <w:lang w:bidi="ta-IN"/>
        </w:rPr>
        <w:t>, ако удовлетворява условията:</w:t>
      </w:r>
    </w:p>
    <w:p w:rsidR="00966F3C" w:rsidRPr="002C7A06" w:rsidRDefault="00966F3C" w:rsidP="00966F3C">
      <w:pPr>
        <w:numPr>
          <w:ilvl w:val="0"/>
          <w:numId w:val="1"/>
        </w:numPr>
        <w:jc w:val="both"/>
        <w:rPr>
          <w:i/>
        </w:rPr>
      </w:pPr>
      <w:r w:rsidRPr="002C7A06">
        <w:rPr>
          <w:i/>
        </w:rPr>
        <w:t>Неотрицателност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≥0, ∀A∈</m:t>
        </m:r>
        <m:r>
          <m:rPr>
            <m:scr m:val="fraktur"/>
          </m:rPr>
          <w:rPr>
            <w:rFonts w:ascii="Cambria Math" w:hAnsi="Cambria Math"/>
          </w:rPr>
          <m:t>A</m:t>
        </m:r>
      </m:oMath>
      <w:r>
        <w:rPr>
          <w:lang w:val="en-US"/>
        </w:rPr>
        <w:t>;</w:t>
      </w:r>
    </w:p>
    <w:p w:rsidR="00966F3C" w:rsidRDefault="00966F3C" w:rsidP="00966F3C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Нормираност: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;</w:t>
      </w:r>
    </w:p>
    <w:p w:rsidR="00966F3C" w:rsidRPr="002C7A06" w:rsidRDefault="00966F3C" w:rsidP="00966F3C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Адитивност: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+…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</m:t>
        </m:r>
      </m:oMath>
      <w:r w:rsidR="00095DCE">
        <w:rPr>
          <w:lang w:val="en-US"/>
        </w:rPr>
        <w:t>.</w:t>
      </w:r>
    </w:p>
    <w:p w:rsidR="00966F3C" w:rsidRDefault="00966F3C" w:rsidP="00966F3C">
      <w:pPr>
        <w:jc w:val="both"/>
      </w:pPr>
      <w:r>
        <w:t xml:space="preserve">Ще наричаме </w:t>
      </w:r>
      <w:r w:rsidRPr="00E13484">
        <w:rPr>
          <w:b/>
          <w:i/>
        </w:rPr>
        <w:t>функция на разпределение</w:t>
      </w:r>
      <w:r>
        <w:t xml:space="preserve"> на случайната величина ξ функцията </w:t>
      </w:r>
      <w:r>
        <w:rPr>
          <w:lang w:val="en-US"/>
        </w:rPr>
        <w:t>F(x) = P(</w:t>
      </w:r>
      <w:r>
        <w:t>ω</w:t>
      </w:r>
      <w:r>
        <w:rPr>
          <w:lang w:val="en-US"/>
        </w:rPr>
        <w:t xml:space="preserve">: </w:t>
      </w:r>
      <w:r>
        <w:t>ξ(ω) &lt; x</w:t>
      </w:r>
      <w:r>
        <w:rPr>
          <w:lang w:val="en-US"/>
        </w:rPr>
        <w:t xml:space="preserve">). </w:t>
      </w:r>
      <w:r>
        <w:t>Тоест функцията на разпределение е вероятността случайната величина да приеме стойност, по-малка от дадена.</w:t>
      </w:r>
    </w:p>
    <w:p w:rsidR="00966F3C" w:rsidRDefault="00966F3C" w:rsidP="00966F3C">
      <w:pPr>
        <w:jc w:val="both"/>
        <w:rPr>
          <w:lang w:val="en-US"/>
        </w:rPr>
      </w:pPr>
      <w:r>
        <w:t xml:space="preserve">Функцията </w:t>
      </w:r>
      <w:r>
        <w:rPr>
          <w:lang w:val="en-US"/>
        </w:rPr>
        <w:t>F(x)</w:t>
      </w:r>
      <w:r>
        <w:t xml:space="preserve"> е монотонно ненамаляваща и непрекъсната отляво. Освен това </w:t>
      </w:r>
      <w:r>
        <w:rPr>
          <w:lang w:val="en-US"/>
        </w:rPr>
        <w:t xml:space="preserve">F(-∞)=0 </w:t>
      </w:r>
      <w:r>
        <w:t xml:space="preserve">и </w:t>
      </w:r>
      <w:r>
        <w:rPr>
          <w:lang w:val="en-US"/>
        </w:rPr>
        <w:t>F(∞)=1.</w:t>
      </w:r>
    </w:p>
    <w:p w:rsidR="00966F3C" w:rsidRDefault="00966F3C" w:rsidP="00966F3C">
      <w:pPr>
        <w:jc w:val="both"/>
      </w:pPr>
      <w:r>
        <w:t xml:space="preserve">Случайна величина, която приема само стойностите 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r>
        <w:rPr>
          <w:vertAlign w:val="subscript"/>
          <w:lang w:val="en-US"/>
        </w:rPr>
        <w:t>2</w:t>
      </w:r>
      <w:r>
        <w:rPr>
          <w:lang w:val="en-US"/>
        </w:rPr>
        <w:t>, x</w:t>
      </w:r>
      <w:r>
        <w:rPr>
          <w:vertAlign w:val="subscript"/>
          <w:lang w:val="en-US"/>
        </w:rPr>
        <w:t>3</w:t>
      </w:r>
      <w:r>
        <w:rPr>
          <w:lang w:val="en-US"/>
        </w:rPr>
        <w:t>, …</w:t>
      </w:r>
      <w:r>
        <w:t xml:space="preserve"> с вероятности съответно </w:t>
      </w: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>, p</w:t>
      </w:r>
      <w:r>
        <w:rPr>
          <w:vertAlign w:val="subscript"/>
          <w:lang w:val="en-US"/>
        </w:rPr>
        <w:t>2</w:t>
      </w:r>
      <w:r>
        <w:rPr>
          <w:lang w:val="en-US"/>
        </w:rPr>
        <w:t>, p</w:t>
      </w:r>
      <w:r>
        <w:rPr>
          <w:vertAlign w:val="subscript"/>
          <w:lang w:val="en-US"/>
        </w:rPr>
        <w:t>3</w:t>
      </w:r>
      <w:r>
        <w:t xml:space="preserve">, ... се нарича </w:t>
      </w:r>
      <w:r w:rsidRPr="009F47E5">
        <w:rPr>
          <w:b/>
          <w:i/>
        </w:rPr>
        <w:t>дискретна случайна величина</w:t>
      </w:r>
      <w:r>
        <w:t>.</w:t>
      </w:r>
    </w:p>
    <w:p w:rsidR="00966F3C" w:rsidRDefault="00966F3C" w:rsidP="00966F3C">
      <w:pPr>
        <w:jc w:val="both"/>
        <w:rPr>
          <w:lang w:val="en-US"/>
        </w:rPr>
      </w:pPr>
      <w:r>
        <w:t xml:space="preserve">За стойностите </w:t>
      </w: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>, 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, … </w:t>
      </w:r>
      <w:r>
        <w:t>е изпълнено, че Σ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t>=1 и 1≥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t xml:space="preserve">≥0. За дискретните случайни величини функцията на разпределение </w:t>
      </w:r>
      <w:r>
        <w:rPr>
          <w:lang w:val="en-US"/>
        </w:rPr>
        <w:t>F(x)</w:t>
      </w:r>
      <w:r>
        <w:t xml:space="preserve"> има само скокове в точките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 и навсякъде другаде е константа. В точката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t xml:space="preserve">скокът й е равен точно на числото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en-US"/>
        </w:rPr>
        <w:t>.</w:t>
      </w:r>
    </w:p>
    <w:p w:rsidR="00966F3C" w:rsidRDefault="00966F3C" w:rsidP="00966F3C">
      <w:pPr>
        <w:jc w:val="both"/>
      </w:pPr>
      <w:r>
        <w:t xml:space="preserve">Ако случайната величина е такава, че за всяко </w:t>
      </w:r>
      <w:r>
        <w:rPr>
          <w:lang w:val="en-US"/>
        </w:rPr>
        <w:t>x</w:t>
      </w:r>
      <w:r>
        <w:t xml:space="preserve"> съществува производна на функцията на разпределение </w:t>
      </w:r>
      <w:r>
        <w:rPr>
          <w:lang w:val="en-US"/>
        </w:rPr>
        <w:t>f(x)=F’(x)</w:t>
      </w:r>
      <w:r>
        <w:t xml:space="preserve">, то ще я наричаме </w:t>
      </w:r>
      <w:r w:rsidRPr="009F47E5">
        <w:rPr>
          <w:b/>
          <w:i/>
        </w:rPr>
        <w:t>непрекъсната случайна величина</w:t>
      </w:r>
      <w:r>
        <w:t xml:space="preserve">. Производната наричаме </w:t>
      </w:r>
      <w:r w:rsidRPr="009F47E5">
        <w:rPr>
          <w:b/>
          <w:i/>
        </w:rPr>
        <w:t>плътност</w:t>
      </w:r>
      <w:r>
        <w:t>.</w:t>
      </w:r>
    </w:p>
    <w:p w:rsidR="00966F3C" w:rsidRDefault="00966F3C" w:rsidP="00966F3C">
      <w:pPr>
        <w:jc w:val="both"/>
      </w:pPr>
      <w:r>
        <w:t xml:space="preserve">Случайна величина, приемаща за стойности натуралните числа, наричаме </w:t>
      </w:r>
      <w:r w:rsidRPr="002F62DE">
        <w:rPr>
          <w:b/>
          <w:i/>
        </w:rPr>
        <w:t>целочислена случайна величина</w:t>
      </w:r>
      <w:r>
        <w:t>.</w:t>
      </w:r>
    </w:p>
    <w:p w:rsidR="00966F3C" w:rsidRDefault="00966F3C" w:rsidP="00966F3C">
      <w:pPr>
        <w:jc w:val="both"/>
      </w:pPr>
      <w:r>
        <w:t>Нека ξ е дефинирана във вероятностното пространство</w:t>
      </w:r>
      <w:r w:rsidR="00B943A9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r>
              <m:rPr>
                <m:scr m:val="fraktur"/>
              </m:rPr>
              <w:rPr>
                <w:rFonts w:ascii="Cambria Math" w:hAnsi="Cambria Math"/>
                <w:lang w:val="en-US"/>
              </w:rPr>
              <m:t xml:space="preserve">, F,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>
        <w:t xml:space="preserve">, 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ξ&lt;x</m:t>
            </m:r>
          </m:e>
        </m:d>
        <m:r>
          <w:rPr>
            <w:rFonts w:ascii="Cambria Math" w:hAnsi="Cambria Math"/>
          </w:rPr>
          <m:t>,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е нейната функция на разпределение. Средна стойност (</w:t>
      </w:r>
      <w:r>
        <w:rPr>
          <w:b/>
          <w:i/>
        </w:rPr>
        <w:t>математическо очакване</w:t>
      </w:r>
      <w:r>
        <w:t>) на ξ – означава се с</w:t>
      </w:r>
      <w:r w:rsidR="002E21A8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lang w:val="en-US"/>
          </w:rPr>
          <m:t>ξ</m:t>
        </m:r>
      </m:oMath>
      <w:r>
        <w:t>, се дефинира с равенството:</w:t>
      </w:r>
    </w:p>
    <w:p w:rsidR="002E21A8" w:rsidRDefault="002E21A8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ξ=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xdF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:rsidR="00966F3C" w:rsidRDefault="00966F3C" w:rsidP="00966F3C">
      <w:pPr>
        <w:jc w:val="both"/>
      </w:pPr>
      <w:r>
        <w:t>при условие, че този интеграл (в смисъл на Лебег-Стилтес) е абсолютно сходящ, тоест когато</w:t>
      </w:r>
      <w:r w:rsidR="002E21A8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</m:d>
          </m:e>
        </m:d>
        <m:r>
          <w:rPr>
            <w:rFonts w:ascii="Cambria Math" w:hAnsi="Cambria Math"/>
            <w:lang w:val="en-US"/>
          </w:rPr>
          <m:t>&lt;∞</m:t>
        </m:r>
      </m:oMath>
      <w:r>
        <w:t>.</w:t>
      </w:r>
    </w:p>
    <w:p w:rsidR="00966F3C" w:rsidRDefault="00966F3C" w:rsidP="00966F3C">
      <w:pPr>
        <w:jc w:val="both"/>
        <w:rPr>
          <w:lang w:val="en-US"/>
        </w:rPr>
      </w:pPr>
      <w:r w:rsidRPr="000207C8">
        <w:rPr>
          <w:b/>
          <w:i/>
        </w:rPr>
        <w:t>Математическо очакване</w:t>
      </w:r>
      <w:r>
        <w:t xml:space="preserve"> на проста случайна величина ξ, приемаща стойности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върху събитията от пълната група, определяме като</w:t>
      </w:r>
      <w:r w:rsidR="00442E29">
        <w:rPr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nary>
      </m:oMath>
      <w:r>
        <w:t>.</w:t>
      </w:r>
    </w:p>
    <w:p w:rsidR="00442E29" w:rsidRDefault="00442E29" w:rsidP="00966F3C">
      <w:pPr>
        <w:jc w:val="both"/>
      </w:pPr>
      <w:r>
        <w:rPr>
          <w:b/>
          <w:i/>
          <w:lang w:val="en-US"/>
        </w:rPr>
        <w:t>Дисперсията</w:t>
      </w:r>
      <w:r>
        <w:t xml:space="preserve"> на случайната величина ξ се определя като числото 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ξ=</m:t>
        </m:r>
        <m:r>
          <m:rPr>
            <m:scr m:val="double-struck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ξ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en-US"/>
        </w:rPr>
        <w:t>, като тя може и да е безкрайна</w:t>
      </w:r>
      <w:r>
        <w:t>. За непрекъснати и дискретни разпределения, тя се смята съответно по формулите:</w:t>
      </w:r>
    </w:p>
    <w:p w:rsidR="00442E29" w:rsidRDefault="00442E29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D</m:t>
          </m:r>
          <m:r>
            <w:rPr>
              <w:rFonts w:ascii="Cambria Math" w:hAnsi="Cambria Math"/>
            </w:rPr>
            <m:t>ξ=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cr m:val="double-struck"/>
            </m:rPr>
            <w:rPr>
              <w:rFonts w:ascii="Cambria Math" w:hAnsi="Cambria Math"/>
            </w:rPr>
            <m:t>,   D</m:t>
          </m:r>
          <m:r>
            <w:rPr>
              <w:rFonts w:ascii="Cambria Math" w:hAnsi="Cambria Math"/>
            </w:rPr>
            <m:t>ξ=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7434E" w:rsidRDefault="0017434E" w:rsidP="00966F3C">
      <w:pPr>
        <w:jc w:val="both"/>
      </w:pPr>
      <w:r>
        <w:t xml:space="preserve">Числата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85550B">
        <w:t xml:space="preserve"> се наричат </w:t>
      </w:r>
      <w:r w:rsidR="0085550B">
        <w:rPr>
          <w:b/>
          <w:i/>
        </w:rPr>
        <w:t>момент от k-ти ред</w:t>
      </w:r>
      <w:r w:rsidR="0085550B">
        <w:t xml:space="preserve"> на случайната величина ξ относно константата </w:t>
      </w:r>
      <w:r w:rsidR="0085550B">
        <w:rPr>
          <w:i/>
          <w:lang w:val="en-US"/>
        </w:rPr>
        <w:t>c</w:t>
      </w:r>
      <w:r w:rsidR="0085550B">
        <w:t xml:space="preserve">. При </w:t>
      </w:r>
      <m:oMath>
        <m:r>
          <w:rPr>
            <w:rFonts w:ascii="Cambria Math" w:hAnsi="Cambria Math"/>
          </w:rPr>
          <m:t>c=0</m:t>
        </m:r>
      </m:oMath>
      <w:r w:rsidR="0085550B">
        <w:t xml:space="preserve"> тези моменти се наричат </w:t>
      </w:r>
      <w:r w:rsidR="0085550B" w:rsidRPr="0085550B">
        <w:rPr>
          <w:b/>
          <w:i/>
        </w:rPr>
        <w:t>начални</w:t>
      </w:r>
      <w:r w:rsidR="0085550B">
        <w:t xml:space="preserve">, а при </w:t>
      </w:r>
      <m:oMath>
        <m:r>
          <w:rPr>
            <w:rFonts w:ascii="Cambria Math" w:hAnsi="Cambria Math"/>
          </w:rPr>
          <m:t>c=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ξ</m:t>
        </m:r>
      </m:oMath>
      <w:r w:rsidR="0085550B">
        <w:t xml:space="preserve"> – </w:t>
      </w:r>
      <w:r w:rsidR="0085550B">
        <w:rPr>
          <w:b/>
          <w:i/>
        </w:rPr>
        <w:t>централни</w:t>
      </w:r>
      <w:r w:rsidR="0085550B">
        <w:t>.</w:t>
      </w:r>
    </w:p>
    <w:p w:rsidR="00781C36" w:rsidRDefault="00781C36" w:rsidP="00966F3C">
      <w:pPr>
        <w:jc w:val="both"/>
      </w:pPr>
      <w:r>
        <w:rPr>
          <w:b/>
          <w:i/>
        </w:rPr>
        <w:t>Пораждащата функция</w:t>
      </w:r>
      <w:r>
        <w:t xml:space="preserve"> на целочислена случайна величина ξ се задава с формулата:</w:t>
      </w:r>
    </w:p>
    <w:p w:rsidR="00781C36" w:rsidRDefault="00781C36" w:rsidP="00966F3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ξ</m:t>
              </m:r>
            </m:sup>
          </m:sSup>
        </m:oMath>
      </m:oMathPara>
    </w:p>
    <w:p w:rsidR="00616B05" w:rsidRDefault="00E15326" w:rsidP="00966F3C">
      <w:pPr>
        <w:jc w:val="both"/>
      </w:pPr>
      <w:r>
        <w:rPr>
          <w:lang w:val="en-US"/>
        </w:rPr>
        <w:t>Пораждащата функция е удобна, защото винаги съществува</w:t>
      </w:r>
      <w:r>
        <w:t xml:space="preserve"> при достатъчно малко </w:t>
      </w:r>
      <w:r>
        <w:rPr>
          <w:i/>
          <w:lang w:val="en-US"/>
        </w:rPr>
        <w:t>s</w:t>
      </w:r>
      <w:r>
        <w:t xml:space="preserve">, например при </w:t>
      </w:r>
      <m:oMath>
        <m:r>
          <w:rPr>
            <w:rFonts w:ascii="Cambria Math" w:hAnsi="Cambria Math"/>
          </w:rPr>
          <m:t>s≤1</m:t>
        </m:r>
      </m:oMath>
      <w:r w:rsidR="00CA27E9">
        <w:rPr>
          <w:lang w:val="en-US"/>
        </w:rPr>
        <w:t>.</w:t>
      </w:r>
    </w:p>
    <w:p w:rsidR="009D3B5D" w:rsidRDefault="009D3B5D" w:rsidP="00966F3C">
      <w:pPr>
        <w:jc w:val="both"/>
        <w:rPr>
          <w:i/>
        </w:rPr>
      </w:pPr>
      <w:r>
        <w:rPr>
          <w:i/>
        </w:rPr>
        <w:t>Свойства:</w:t>
      </w:r>
    </w:p>
    <w:p w:rsidR="009D3B5D" w:rsidRDefault="009D3B5D" w:rsidP="009D3B5D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cr m:val="double-struck"/>
          </m:rPr>
          <w:rPr>
            <w:rFonts w:ascii="Cambria Math" w:hAnsi="Cambria Math"/>
            <w:lang w:val="en-US"/>
          </w:rPr>
          <m:t>=E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ξ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=E</m:t>
        </m:r>
        <m:r>
          <w:rPr>
            <w:rFonts w:ascii="Cambria Math" w:hAnsi="Cambria Math"/>
            <w:lang w:val="en-US"/>
          </w:rPr>
          <m:t>1=1</m:t>
        </m:r>
      </m:oMath>
    </w:p>
    <w:p w:rsidR="009D3B5D" w:rsidRPr="009D3B5D" w:rsidRDefault="009D3B5D" w:rsidP="009D3B5D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ξ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ξ=0</m:t>
            </m:r>
          </m:e>
        </m:d>
      </m:oMath>
    </w:p>
    <w:p w:rsidR="009D3B5D" w:rsidRPr="0099653C" w:rsidRDefault="00BF1EFB" w:rsidP="009D3B5D">
      <w:pPr>
        <w:pStyle w:val="ListParagraph"/>
        <w:numPr>
          <w:ilvl w:val="0"/>
          <w:numId w:val="2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ξ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ξ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=E</m:t>
        </m:r>
        <m:r>
          <w:rPr>
            <w:rFonts w:ascii="Cambria Math" w:hAnsi="Cambria Math"/>
          </w:rPr>
          <m:t>ξ</m:t>
        </m:r>
      </m:oMath>
      <w:r w:rsidR="0099653C">
        <w:rPr>
          <w:lang w:val="en-US"/>
        </w:rPr>
        <w:t>, когато съществува</w:t>
      </w:r>
    </w:p>
    <w:p w:rsidR="0099653C" w:rsidRDefault="00BF1EFB" w:rsidP="009D3B5D">
      <w:pPr>
        <w:pStyle w:val="ListParagraph"/>
        <w:numPr>
          <w:ilvl w:val="0"/>
          <w:numId w:val="2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ξ-1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-E</m:t>
        </m:r>
        <m:r>
          <w:rPr>
            <w:rFonts w:ascii="Cambria Math" w:hAnsi="Cambria Math"/>
          </w:rPr>
          <m:t>ξ</m:t>
        </m:r>
      </m:oMath>
      <w:r w:rsidR="0099653C">
        <w:t>, когато съществува</w:t>
      </w:r>
    </w:p>
    <w:p w:rsidR="0099653C" w:rsidRPr="009D3B5D" w:rsidRDefault="0099653C" w:rsidP="009D3B5D">
      <w:pPr>
        <w:pStyle w:val="ListParagraph"/>
        <w:numPr>
          <w:ilvl w:val="0"/>
          <w:numId w:val="2"/>
        </w:numPr>
        <w:jc w:val="both"/>
      </w:pPr>
      <w:r>
        <w:t xml:space="preserve">Когато </w:t>
      </w:r>
      <m:oMath>
        <m:r>
          <w:rPr>
            <w:rFonts w:ascii="Cambria Math" w:hAnsi="Cambria Math"/>
          </w:rPr>
          <m:t xml:space="preserve">ξ⊥η,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ξ+η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lang w:val="en-US"/>
        </w:rPr>
        <w:t>.</w:t>
      </w:r>
    </w:p>
    <w:p w:rsidR="00966F3C" w:rsidRDefault="00966F3C" w:rsidP="00966F3C">
      <w:pPr>
        <w:jc w:val="both"/>
      </w:pPr>
    </w:p>
    <w:p w:rsidR="00966F3C" w:rsidRDefault="00966F3C" w:rsidP="00966F3C">
      <w:pPr>
        <w:jc w:val="both"/>
      </w:pPr>
      <w:r>
        <w:t xml:space="preserve">Редица от независими, еднакво разпределени случайни величини </w:t>
      </w:r>
      <w:r>
        <w:rPr>
          <w:lang w:val="en-US"/>
        </w:rPr>
        <w:t>{</w:t>
      </w:r>
      <w:r>
        <w:t>ξ</w:t>
      </w:r>
      <w:r>
        <w:rPr>
          <w:vertAlign w:val="subscript"/>
          <w:lang w:val="en-US"/>
        </w:rPr>
        <w:t>i</w:t>
      </w:r>
      <w:r>
        <w:rPr>
          <w:lang w:val="en-US"/>
        </w:rPr>
        <w:t>, i=1, 2, …}</w:t>
      </w:r>
      <w:r>
        <w:t xml:space="preserve">, всяка от които приема две стойности: 1 и 0 с вероятности съответно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q=1-p</w:t>
      </w:r>
      <w:r>
        <w:t xml:space="preserve">, наричаме </w:t>
      </w:r>
      <w:r w:rsidRPr="00610CB4">
        <w:rPr>
          <w:b/>
          <w:i/>
        </w:rPr>
        <w:t>схема на Бернули</w:t>
      </w:r>
      <w:r>
        <w:t>.</w:t>
      </w:r>
    </w:p>
    <w:p w:rsidR="00966F3C" w:rsidRDefault="00966F3C" w:rsidP="0099653C">
      <w:pPr>
        <w:jc w:val="both"/>
      </w:pPr>
      <w:r>
        <w:t>Разглеждаме сумата η</w:t>
      </w:r>
      <w:r>
        <w:rPr>
          <w:vertAlign w:val="subscript"/>
          <w:lang w:val="en-US"/>
        </w:rPr>
        <w:t>n</w:t>
      </w:r>
      <w:r>
        <w:t xml:space="preserve"> на </w:t>
      </w:r>
      <w:r>
        <w:rPr>
          <w:lang w:val="en-US"/>
        </w:rPr>
        <w:t>n</w:t>
      </w:r>
      <w:r>
        <w:t xml:space="preserve"> случайни величини от схемата на Бернули. Това е целочислена случайна величина, приемаща стойности от 0 до </w:t>
      </w:r>
      <w:r>
        <w:rPr>
          <w:lang w:val="en-US"/>
        </w:rPr>
        <w:t>n</w:t>
      </w:r>
      <w:r>
        <w:t xml:space="preserve">. Тази случайна величина ще я разглеждаме като брой успехи от </w:t>
      </w:r>
      <w:r>
        <w:rPr>
          <w:lang w:val="en-US"/>
        </w:rPr>
        <w:t>n</w:t>
      </w:r>
      <w:r>
        <w:t xml:space="preserve"> опита с постоянна вероятност </w:t>
      </w:r>
      <w:r>
        <w:rPr>
          <w:lang w:val="en-US"/>
        </w:rPr>
        <w:t>p</w:t>
      </w:r>
      <w:r>
        <w:t xml:space="preserve"> за успех във всеки опит. Разпределението на такава случайна величина наричаме </w:t>
      </w:r>
      <w:r w:rsidRPr="00E67FC0">
        <w:rPr>
          <w:b/>
          <w:i/>
        </w:rPr>
        <w:t>биномно</w:t>
      </w:r>
      <w:r>
        <w:t>. Биномните вероятности се пресмятат по формулата:</w:t>
      </w:r>
    </w:p>
    <w:p w:rsidR="00966F3C" w:rsidRDefault="0099653C" w:rsidP="00966F3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n, k, 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n-k</m:t>
              </m:r>
            </m:sup>
          </m:sSup>
        </m:oMath>
      </m:oMathPara>
    </w:p>
    <w:p w:rsidR="00966F3C" w:rsidRPr="00BC26A6" w:rsidRDefault="00A62175" w:rsidP="00966F3C">
      <w:pPr>
        <w:jc w:val="both"/>
        <w:rPr>
          <w:lang w:val="en-US"/>
        </w:rPr>
      </w:pPr>
      <w:r>
        <w:rPr>
          <w:lang w:val="en-US"/>
        </w:rPr>
        <w:t xml:space="preserve">Тогава: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=n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1.p+0.q</m:t>
                </m:r>
              </m:e>
            </m:d>
            <m:r>
              <w:rPr>
                <w:rFonts w:ascii="Cambria Math" w:hAnsi="Cambria Math"/>
                <w:lang w:val="en-US"/>
              </w:rPr>
              <m:t>=np</m:t>
            </m:r>
          </m:e>
        </m:nary>
      </m:oMath>
      <w:r>
        <w:t xml:space="preserve"> и 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=n</m:t>
            </m:r>
            <m:r>
              <m:rPr>
                <m:scr m:val="double-struck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=npq</m:t>
            </m:r>
          </m:e>
        </m:nary>
      </m:oMath>
      <w:r w:rsidR="00BC26A6">
        <w:rPr>
          <w:lang w:val="en-US"/>
        </w:rPr>
        <w:t>.</w:t>
      </w:r>
    </w:p>
    <w:p w:rsidR="00966F3C" w:rsidRDefault="00966F3C" w:rsidP="00966F3C">
      <w:r>
        <w:t xml:space="preserve">В задачите, където искаме да намерим вероятността първият успех в серия от опити, във всеки от които вероятността за неуспех да е </w:t>
      </w:r>
      <w:r>
        <w:rPr>
          <w:i/>
          <w:lang w:val="en-US"/>
        </w:rPr>
        <w:t>p</w:t>
      </w:r>
      <w:r>
        <w:t xml:space="preserve">, да постигнем на </w:t>
      </w:r>
      <w:r>
        <w:rPr>
          <w:i/>
          <w:lang w:val="en-US"/>
        </w:rPr>
        <w:t>m</w:t>
      </w:r>
      <w:r>
        <w:t>-тия опит, ще използваме геометричното разпределение.</w:t>
      </w:r>
    </w:p>
    <w:p w:rsidR="00966F3C" w:rsidRDefault="00966F3C" w:rsidP="00966F3C">
      <w:r>
        <w:t xml:space="preserve">Казваме, че целочислената случайна величина ξ има </w:t>
      </w:r>
      <w:r w:rsidRPr="009D532B">
        <w:rPr>
          <w:b/>
          <w:i/>
        </w:rPr>
        <w:t>геометрично разпределение</w:t>
      </w:r>
      <w:r>
        <w:t>, ако</w:t>
      </w:r>
    </w:p>
    <w:p w:rsidR="00BC26A6" w:rsidRDefault="00BC26A6" w:rsidP="00966F3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ξ=m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>q, m=0, 1, 2, …</m:t>
          </m:r>
        </m:oMath>
      </m:oMathPara>
    </w:p>
    <w:p w:rsidR="00BC26A6" w:rsidRDefault="00BC26A6" w:rsidP="00966F3C">
      <w:pPr>
        <w:jc w:val="both"/>
        <w:rPr>
          <w:lang w:val="en-US"/>
        </w:rPr>
      </w:pPr>
      <w:r>
        <w:rPr>
          <w:lang w:val="en-US"/>
        </w:rPr>
        <w:t>Тогава математическото очакване и дисперсията на геометричното разпределение ще бъдат съответно</w:t>
      </w:r>
    </w:p>
    <w:p w:rsidR="00BC26A6" w:rsidRDefault="00BB139A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ξ=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nary>
          <m:r>
            <w:rPr>
              <w:rFonts w:ascii="Cambria Math" w:hAnsi="Cambria Math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=qp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>=qp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:rsidR="00BB139A" w:rsidRPr="00BB139A" w:rsidRDefault="00BB139A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ξ=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lang w:val="en-US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lang w:val="en-US"/>
            </w:rPr>
            <m:t>-E</m:t>
          </m:r>
          <m:r>
            <w:rPr>
              <w:rFonts w:ascii="Cambria Math" w:hAnsi="Cambria Math"/>
              <w:lang w:val="en-US"/>
            </w:rPr>
            <m:t>ξ+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ξ-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lang w:val="en-US"/>
            </w:rPr>
            <m:t>=E</m:t>
          </m:r>
          <m:r>
            <w:rPr>
              <w:rFonts w:ascii="Cambria Math" w:hAnsi="Cambria Math"/>
              <w:lang w:val="en-US"/>
            </w:rPr>
            <m:t>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ξ-1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/>
            </w:rPr>
            <m:t>+E</m:t>
          </m:r>
          <m:r>
            <w:rPr>
              <w:rFonts w:ascii="Cambria Math" w:hAnsi="Cambria Math"/>
              <w:lang w:val="en-US"/>
            </w:rPr>
            <m:t>ξ-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:rsidR="00966F3C" w:rsidRDefault="00966F3C" w:rsidP="00966F3C">
      <w:pPr>
        <w:jc w:val="both"/>
      </w:pPr>
      <w:r>
        <w:t xml:space="preserve">Казваме, че целочислената случайна величина има </w:t>
      </w:r>
      <w:r w:rsidRPr="00CA264F">
        <w:rPr>
          <w:b/>
          <w:i/>
        </w:rPr>
        <w:t>хипергеометрично разпределение</w:t>
      </w:r>
      <w:r>
        <w:t>, ако</w:t>
      </w:r>
    </w:p>
    <w:p w:rsidR="00F82071" w:rsidRDefault="00F82071" w:rsidP="00966F3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ξ=m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M-m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eqArr>
                </m:e>
              </m:d>
            </m:den>
          </m:f>
        </m:oMath>
      </m:oMathPara>
    </w:p>
    <w:p w:rsidR="00966F3C" w:rsidRDefault="00966F3C" w:rsidP="00966F3C">
      <w:pPr>
        <w:jc w:val="both"/>
        <w:rPr>
          <w:lang w:val="en-US"/>
        </w:rPr>
      </w:pPr>
      <w:r>
        <w:lastRenderedPageBreak/>
        <w:t xml:space="preserve">Да разгледаме следната задача. Нека е дадена партида, съдържаща </w:t>
      </w:r>
      <w:r>
        <w:rPr>
          <w:i/>
          <w:lang w:val="en-US"/>
        </w:rPr>
        <w:t>N</w:t>
      </w:r>
      <w:r>
        <w:t xml:space="preserve"> изделия, от които </w:t>
      </w:r>
      <w:r>
        <w:rPr>
          <w:i/>
          <w:lang w:val="en-US"/>
        </w:rPr>
        <w:t>M</w:t>
      </w:r>
      <w:r>
        <w:rPr>
          <w:i/>
        </w:rPr>
        <w:t xml:space="preserve"> </w:t>
      </w:r>
      <w:r>
        <w:t xml:space="preserve">са дефектни. Правим случайна извадка от </w:t>
      </w:r>
      <w:r>
        <w:rPr>
          <w:i/>
          <w:lang w:val="en-US"/>
        </w:rPr>
        <w:t xml:space="preserve">n </w:t>
      </w:r>
      <w:r>
        <w:rPr>
          <w:lang w:val="en-US"/>
        </w:rPr>
        <w:t xml:space="preserve">&lt; </w:t>
      </w:r>
      <w:r>
        <w:rPr>
          <w:i/>
          <w:lang w:val="en-US"/>
        </w:rPr>
        <w:t>N</w:t>
      </w:r>
      <w:r>
        <w:t xml:space="preserve"> изделия. Пита се каква е вероятността точно </w:t>
      </w:r>
      <w:r w:rsidRPr="009D532B">
        <w:rPr>
          <w:i/>
          <w:lang w:val="en-US"/>
        </w:rPr>
        <w:t>m</w:t>
      </w:r>
      <w:r>
        <w:t xml:space="preserve"> от тях са дефектни. Оказва се, че разпределението на случайната величина брой дефектни е хипергеометричното, тъй като броят на всички възможни извадки (равновероятни) са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eqArr>
          </m:e>
        </m:d>
      </m:oMath>
      <w:r w:rsidR="00C05F4A">
        <w:rPr>
          <w:lang w:val="en-US"/>
        </w:rPr>
        <w:t>.</w:t>
      </w:r>
      <w:r>
        <w:t xml:space="preserve"> „Благоприятните” са тези, които съдържат точно </w:t>
      </w:r>
      <w:r>
        <w:rPr>
          <w:i/>
          <w:lang w:val="en-US"/>
        </w:rPr>
        <w:t>m</w:t>
      </w:r>
      <w:r>
        <w:t xml:space="preserve"> дефектни детайла, могат да се получат чрез комбиниране на извадка от </w:t>
      </w:r>
      <w:r>
        <w:rPr>
          <w:i/>
          <w:lang w:val="en-US"/>
        </w:rPr>
        <w:t>m</w:t>
      </w:r>
      <w:r>
        <w:t xml:space="preserve"> дефектни и извадка от</w:t>
      </w:r>
    </w:p>
    <w:p w:rsidR="003435DD" w:rsidRDefault="003435DD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ξ=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N-n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M-k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eqAr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eqAr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.M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.M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n.M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D53B9" w:rsidRPr="00CD53B9" w:rsidRDefault="00CD53B9" w:rsidP="00966F3C">
      <w:pPr>
        <w:jc w:val="both"/>
      </w:pPr>
      <w:r>
        <w:t xml:space="preserve">(Обяснение: </w:t>
      </w:r>
      <w:r w:rsidRPr="00F50866">
        <w:rPr>
          <w:position w:val="-66"/>
        </w:rPr>
        <w:object w:dxaOrig="84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in" o:ole="">
            <v:imagedata r:id="rId8" o:title=""/>
          </v:shape>
          <o:OLEObject Type="Embed" ProgID="Equation.3" ShapeID="_x0000_i1025" DrawAspect="Content" ObjectID="_1276586051" r:id="rId9"/>
        </w:object>
      </w:r>
      <w:r>
        <w:t xml:space="preserve">, но </w:t>
      </w:r>
      <w:r w:rsidRPr="00F50866">
        <w:rPr>
          <w:position w:val="-66"/>
        </w:rPr>
        <w:object w:dxaOrig="1840" w:dyaOrig="1440">
          <v:shape id="_x0000_i1026" type="#_x0000_t75" style="width:91.9pt;height:1in" o:ole="">
            <v:imagedata r:id="rId10" o:title=""/>
          </v:shape>
          <o:OLEObject Type="Embed" ProgID="Equation.3" ShapeID="_x0000_i1026" DrawAspect="Content" ObjectID="_1276586052" r:id="rId11"/>
        </w:object>
      </w:r>
      <w:r>
        <w:t xml:space="preserve"> е сума от вероятности – вероятност да изтеглим </w:t>
      </w:r>
      <m:oMath>
        <m:r>
          <w:rPr>
            <w:rFonts w:ascii="Cambria Math" w:hAnsi="Cambria Math"/>
          </w:rPr>
          <m:t>n-1</m:t>
        </m:r>
      </m:oMath>
      <w:r>
        <w:t xml:space="preserve"> предмета, от които точно </w:t>
      </w:r>
      <m:oMath>
        <m:r>
          <w:rPr>
            <w:rFonts w:ascii="Cambria Math" w:hAnsi="Cambria Math"/>
          </w:rPr>
          <m:t>k-1</m:t>
        </m:r>
      </m:oMath>
      <w:r>
        <w:t xml:space="preserve"> да са дефектни, като теглим от </w:t>
      </w:r>
      <m:oMath>
        <m:r>
          <w:rPr>
            <w:rFonts w:ascii="Cambria Math" w:hAnsi="Cambria Math"/>
          </w:rPr>
          <m:t>N-1</m:t>
        </m:r>
      </m:oMath>
      <w:r>
        <w:t xml:space="preserve">, от които </w:t>
      </w:r>
      <m:oMath>
        <m:r>
          <w:rPr>
            <w:rFonts w:ascii="Cambria Math" w:hAnsi="Cambria Math"/>
          </w:rPr>
          <m:t>M-1</m:t>
        </m:r>
      </m:oMath>
      <w:r>
        <w:t xml:space="preserve"> са дефектни. Но тъй като разглеждаме всички случаи за </w:t>
      </w:r>
      <w:r>
        <w:rPr>
          <w:i/>
          <w:lang w:val="en-US"/>
        </w:rPr>
        <w:t>k</w:t>
      </w:r>
      <w:r>
        <w:t>, тоест това е сума от вероятностите на всички възможности, тоест е 1.)</w:t>
      </w:r>
    </w:p>
    <w:p w:rsidR="0082648B" w:rsidRDefault="0082648B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ξ=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ξ-1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/>
            </w:rPr>
            <m:t>+E</m:t>
          </m:r>
          <m:r>
            <w:rPr>
              <w:rFonts w:ascii="Cambria Math" w:hAnsi="Cambria Math"/>
              <w:lang w:val="en-US"/>
            </w:rPr>
            <m:t>ξ-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M-k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N-n</m:t>
              </m:r>
            </m:den>
          </m:f>
        </m:oMath>
      </m:oMathPara>
    </w:p>
    <w:p w:rsidR="00EB617D" w:rsidRPr="00EB617D" w:rsidRDefault="00364273" w:rsidP="00966F3C">
      <w:pPr>
        <w:jc w:val="both"/>
      </w:pPr>
      <w:r>
        <w:t xml:space="preserve">Така ако отбележим вероятността при единичен избор да попаднем на дефектен елемент с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за м</w:t>
      </w:r>
      <w:r w:rsidR="00EB617D">
        <w:t xml:space="preserve">атематическото очакване на хипергеометричното разпределение </w:t>
      </w:r>
      <w:r>
        <w:t>щ</w:t>
      </w:r>
      <w:r w:rsidR="00EB617D">
        <w:t>е</w:t>
      </w:r>
      <w:r>
        <w:t xml:space="preserve"> получим</w:t>
      </w:r>
      <w:r w:rsidR="00EB617D">
        <w:t xml:space="preserve"> </w:t>
      </w:r>
      <w:r w:rsidR="00EB617D" w:rsidRPr="00EB617D">
        <w:rPr>
          <w:i/>
          <w:lang w:val="en-US"/>
        </w:rPr>
        <w:t>np</w:t>
      </w:r>
      <w:r w:rsidR="00EB617D">
        <w:rPr>
          <w:lang w:val="en-US"/>
        </w:rPr>
        <w:t xml:space="preserve">, а </w:t>
      </w:r>
      <w:r>
        <w:t xml:space="preserve">за </w:t>
      </w:r>
      <w:r w:rsidR="00EB617D">
        <w:rPr>
          <w:lang w:val="en-US"/>
        </w:rPr>
        <w:t>дисперсията му</w:t>
      </w:r>
      <w:r>
        <w:t xml:space="preserve"> – </w:t>
      </w:r>
      <m:oMath>
        <m:r>
          <w:rPr>
            <w:rFonts w:ascii="Cambria Math" w:hAnsi="Cambria Math"/>
            <w:lang w:val="en-US"/>
          </w:rPr>
          <m:t>npq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N-1</m:t>
            </m:r>
          </m:num>
          <m:den>
            <m:r>
              <w:rPr>
                <w:rFonts w:ascii="Cambria Math" w:hAnsi="Cambria Math"/>
                <w:lang w:val="en-US"/>
              </w:rPr>
              <m:t>N-n</m:t>
            </m:r>
          </m:den>
        </m:f>
      </m:oMath>
      <w:r w:rsidR="00510AC5">
        <w:rPr>
          <w:lang w:val="en-US"/>
        </w:rPr>
        <w:t>.</w:t>
      </w:r>
    </w:p>
    <w:p w:rsidR="00966F3C" w:rsidRDefault="00966F3C" w:rsidP="00966F3C">
      <w:pPr>
        <w:jc w:val="both"/>
      </w:pPr>
      <w:r>
        <w:rPr>
          <w:b/>
          <w:i/>
        </w:rPr>
        <w:t>Поасоновото разпределение</w:t>
      </w:r>
      <w:r>
        <w:t xml:space="preserve"> се определя като граница на биномни разпределения, когато</w:t>
      </w:r>
      <w:r w:rsidR="009E4FE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n→∞</m:t>
        </m:r>
      </m:oMath>
      <w:r>
        <w:t>, така че</w:t>
      </w:r>
      <w:r w:rsidR="009E4FE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np→λ&gt;0</m:t>
        </m:r>
      </m:oMath>
      <w:r>
        <w:t>. Случайната величина може да приема всякакви целочислени стойности:</w:t>
      </w:r>
    </w:p>
    <w:p w:rsidR="009E4FEA" w:rsidRDefault="009E4FEA" w:rsidP="00966F3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ξ=k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</m:den>
          </m:f>
        </m:oMath>
      </m:oMathPara>
    </w:p>
    <w:p w:rsidR="00966F3C" w:rsidRDefault="00966F3C" w:rsidP="00966F3C">
      <w:pPr>
        <w:jc w:val="both"/>
        <w:rPr>
          <w:lang w:val="en-US"/>
        </w:rPr>
      </w:pPr>
      <w:r>
        <w:t>То е подходящо за моделиране на броя на случайни редки събития като брой радиоактивни разпадания на единица време.</w:t>
      </w:r>
    </w:p>
    <w:p w:rsidR="00757C70" w:rsidRDefault="00757C70" w:rsidP="00966F3C">
      <w:pPr>
        <w:jc w:val="both"/>
        <w:rPr>
          <w:lang w:val="en-US"/>
        </w:rPr>
      </w:pPr>
      <w:r>
        <w:rPr>
          <w:lang w:val="en-US"/>
        </w:rPr>
        <w:t>Пораждащата функция на Поасоновото разпределение е:</w:t>
      </w:r>
    </w:p>
    <w:p w:rsidR="00757C70" w:rsidRDefault="004E081F" w:rsidP="00966F3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η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sup>
          </m:sSup>
        </m:oMath>
      </m:oMathPara>
    </w:p>
    <w:p w:rsidR="004E081F" w:rsidRDefault="004E081F" w:rsidP="00966F3C">
      <w:pPr>
        <w:jc w:val="both"/>
        <w:rPr>
          <w:lang w:val="en-US"/>
        </w:rPr>
      </w:pPr>
      <w:r>
        <w:rPr>
          <w:lang w:val="en-US"/>
        </w:rPr>
        <w:t>От нея смятаме математическото очакване и дисперсията на Поасоновото разпределение:</w:t>
      </w:r>
    </w:p>
    <w:p w:rsidR="004E081F" w:rsidRDefault="004E081F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E</m:t>
          </m:r>
          <m:r>
            <w:rPr>
              <w:rFonts w:ascii="Cambria Math" w:hAnsi="Cambria Math"/>
            </w:rPr>
            <m:t>ξ=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sup>
          </m:sSup>
          <m:r>
            <w:rPr>
              <w:rFonts w:ascii="Cambria Math" w:hAnsi="Cambria Math"/>
            </w:rPr>
            <m:t>.ln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.λ=λ</m:t>
          </m:r>
        </m:oMath>
      </m:oMathPara>
    </w:p>
    <w:p w:rsidR="00835297" w:rsidRDefault="00835297" w:rsidP="00966F3C">
      <w:pPr>
        <w:jc w:val="both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.ln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</m:oMath>
      </m:oMathPara>
    </w:p>
    <w:p w:rsidR="00966F3C" w:rsidRPr="00996E47" w:rsidRDefault="00906827" w:rsidP="004465E2">
      <w:pPr>
        <w:jc w:val="both"/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ξ=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=λ</m:t>
          </m:r>
        </m:oMath>
      </m:oMathPara>
    </w:p>
    <w:p w:rsidR="002F02EC" w:rsidRDefault="002F02EC"/>
    <w:sectPr w:rsidR="002F02EC" w:rsidSect="00260F8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731" w:rsidRDefault="00382731" w:rsidP="00171A46">
      <w:r>
        <w:separator/>
      </w:r>
    </w:p>
  </w:endnote>
  <w:endnote w:type="continuationSeparator" w:id="1">
    <w:p w:rsidR="00382731" w:rsidRDefault="00382731" w:rsidP="00171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22828"/>
      <w:docPartObj>
        <w:docPartGallery w:val="Page Numbers (Bottom of Page)"/>
        <w:docPartUnique/>
      </w:docPartObj>
    </w:sdtPr>
    <w:sdtContent>
      <w:p w:rsidR="00171A46" w:rsidRDefault="00BF1EFB">
        <w:pPr>
          <w:pStyle w:val="Footer"/>
          <w:jc w:val="right"/>
        </w:pPr>
        <w:fldSimple w:instr=" PAGE   \* MERGEFORMAT ">
          <w:r w:rsidR="00CD53B9">
            <w:rPr>
              <w:noProof/>
            </w:rPr>
            <w:t>3</w:t>
          </w:r>
        </w:fldSimple>
      </w:p>
    </w:sdtContent>
  </w:sdt>
  <w:p w:rsidR="00171A46" w:rsidRDefault="00171A46">
    <w:pPr>
      <w:pStyle w:val="Footer"/>
    </w:pPr>
    <w:r>
      <w:t>Таня Цветанова Петрова, Комптърни науки, випуск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731" w:rsidRDefault="00382731" w:rsidP="00171A46">
      <w:r>
        <w:separator/>
      </w:r>
    </w:p>
  </w:footnote>
  <w:footnote w:type="continuationSeparator" w:id="1">
    <w:p w:rsidR="00382731" w:rsidRDefault="00382731" w:rsidP="00171A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A46" w:rsidRDefault="00171A46">
    <w:pPr>
      <w:pStyle w:val="Header"/>
    </w:pPr>
    <w:r>
      <w:t>32. Дискретни разпределения. Задачи, в които възникват. Моменти – математическо очакване и дисперсия.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94E"/>
    <w:multiLevelType w:val="hybridMultilevel"/>
    <w:tmpl w:val="9C7251C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54C6"/>
    <w:multiLevelType w:val="hybridMultilevel"/>
    <w:tmpl w:val="10D63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F3C"/>
    <w:rsid w:val="00095DCE"/>
    <w:rsid w:val="00171A46"/>
    <w:rsid w:val="0017434E"/>
    <w:rsid w:val="00190500"/>
    <w:rsid w:val="00260F8B"/>
    <w:rsid w:val="002C2193"/>
    <w:rsid w:val="002E21A8"/>
    <w:rsid w:val="002F02EC"/>
    <w:rsid w:val="00300379"/>
    <w:rsid w:val="00336C27"/>
    <w:rsid w:val="003435DD"/>
    <w:rsid w:val="00364273"/>
    <w:rsid w:val="00382731"/>
    <w:rsid w:val="003C1506"/>
    <w:rsid w:val="0042735B"/>
    <w:rsid w:val="00442E29"/>
    <w:rsid w:val="004465E2"/>
    <w:rsid w:val="0049262E"/>
    <w:rsid w:val="004E081F"/>
    <w:rsid w:val="005052ED"/>
    <w:rsid w:val="00510AC5"/>
    <w:rsid w:val="00524C2D"/>
    <w:rsid w:val="005A5476"/>
    <w:rsid w:val="005B5057"/>
    <w:rsid w:val="00616B05"/>
    <w:rsid w:val="00691962"/>
    <w:rsid w:val="00757C70"/>
    <w:rsid w:val="00781C36"/>
    <w:rsid w:val="0082648B"/>
    <w:rsid w:val="00835297"/>
    <w:rsid w:val="0085550B"/>
    <w:rsid w:val="008B6624"/>
    <w:rsid w:val="008C79E3"/>
    <w:rsid w:val="008D38FC"/>
    <w:rsid w:val="00906827"/>
    <w:rsid w:val="00966F3C"/>
    <w:rsid w:val="0099653C"/>
    <w:rsid w:val="00996E47"/>
    <w:rsid w:val="009D3B5D"/>
    <w:rsid w:val="009E4FEA"/>
    <w:rsid w:val="00A62175"/>
    <w:rsid w:val="00AA476C"/>
    <w:rsid w:val="00B72912"/>
    <w:rsid w:val="00B943A9"/>
    <w:rsid w:val="00BB139A"/>
    <w:rsid w:val="00BC26A6"/>
    <w:rsid w:val="00BC4564"/>
    <w:rsid w:val="00BF1EFB"/>
    <w:rsid w:val="00C05F4A"/>
    <w:rsid w:val="00C15CC3"/>
    <w:rsid w:val="00CA27E9"/>
    <w:rsid w:val="00CD53B9"/>
    <w:rsid w:val="00D20FF7"/>
    <w:rsid w:val="00D316E1"/>
    <w:rsid w:val="00E15326"/>
    <w:rsid w:val="00EB3355"/>
    <w:rsid w:val="00EB617D"/>
    <w:rsid w:val="00F81F8B"/>
    <w:rsid w:val="00F8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F3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F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3C"/>
    <w:rPr>
      <w:rFonts w:ascii="Tahoma" w:eastAsia="Times New Roman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9D3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1A4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A4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1A4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A4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2F80"/>
    <w:rsid w:val="00732F80"/>
    <w:rsid w:val="0077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F8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1B27F-4CD6-4A87-BF86-02B0D64B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tan4eto86</dc:creator>
  <cp:lastModifiedBy>tan4eto86</cp:lastModifiedBy>
  <cp:revision>36</cp:revision>
  <dcterms:created xsi:type="dcterms:W3CDTF">2008-05-20T20:10:00Z</dcterms:created>
  <dcterms:modified xsi:type="dcterms:W3CDTF">2008-07-03T07:28:00Z</dcterms:modified>
</cp:coreProperties>
</file>