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5456"/>
        <w:gridCol w:w="5456"/>
      </w:tblGrid>
      <w:tr w:rsidR="00546689" w:rsidTr="00546689">
        <w:trPr>
          <w:trHeight w:val="16254"/>
        </w:trPr>
        <w:tc>
          <w:tcPr>
            <w:tcW w:w="5456" w:type="dxa"/>
          </w:tcPr>
          <w:p w:rsidR="00546689" w:rsidRPr="00460F1D" w:rsidRDefault="00546689" w:rsidP="00546689">
            <w:pPr>
              <w:spacing w:line="80" w:lineRule="exact"/>
              <w:rPr>
                <w:rFonts w:asciiTheme="minorHAnsi" w:hAnsiTheme="minorHAnsi" w:cstheme="minorHAnsi"/>
                <w:b/>
                <w:sz w:val="8"/>
                <w:szCs w:val="8"/>
              </w:rPr>
            </w:pPr>
            <w:r>
              <w:rPr>
                <w:rFonts w:asciiTheme="minorHAnsi" w:hAnsiTheme="minorHAnsi" w:cstheme="minorHAnsi"/>
                <w:b/>
                <w:noProof/>
                <w:sz w:val="8"/>
                <w:szCs w:val="8"/>
                <w:lang w:val="bg-BG" w:eastAsia="bg-BG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5pt;margin-top:409.95pt;width:271.45pt;height:0;z-index:251658240" o:connectortype="straight" strokecolor="black [3213]" strokeweight="2pt">
                  <v:shadow type="perspective" color="#7f7f7f [1601]" opacity=".5" offset="1pt" offset2="-1pt"/>
                </v:shape>
              </w:pict>
            </w:r>
            <w:r w:rsidRPr="00460F1D">
              <w:rPr>
                <w:rFonts w:asciiTheme="minorHAnsi" w:hAnsiTheme="minorHAnsi" w:cstheme="minorHAnsi"/>
                <w:b/>
                <w:sz w:val="8"/>
                <w:szCs w:val="8"/>
              </w:rPr>
              <w:t xml:space="preserve">4 - </w:t>
            </w:r>
            <w:proofErr w:type="spellStart"/>
            <w:r w:rsidRPr="00460F1D">
              <w:rPr>
                <w:rFonts w:asciiTheme="minorHAnsi" w:hAnsiTheme="minorHAnsi" w:cstheme="minorHAnsi"/>
                <w:b/>
                <w:sz w:val="8"/>
                <w:szCs w:val="8"/>
              </w:rPr>
              <w:t>Модели</w:t>
            </w:r>
            <w:proofErr w:type="spellEnd"/>
            <w:r w:rsidRPr="00460F1D">
              <w:rPr>
                <w:rFonts w:asciiTheme="minorHAnsi" w:hAnsiTheme="minorHAnsi" w:cstheme="minorHAnsi"/>
                <w:b/>
                <w:sz w:val="8"/>
                <w:szCs w:val="8"/>
              </w:rPr>
              <w:t xml:space="preserve"> </w:t>
            </w:r>
            <w:proofErr w:type="spellStart"/>
            <w:r w:rsidRPr="00460F1D">
              <w:rPr>
                <w:rFonts w:asciiTheme="minorHAnsi" w:hAnsiTheme="minorHAnsi" w:cstheme="minorHAnsi"/>
                <w:b/>
                <w:sz w:val="8"/>
                <w:szCs w:val="8"/>
              </w:rPr>
              <w:t>на</w:t>
            </w:r>
            <w:proofErr w:type="spellEnd"/>
            <w:r w:rsidRPr="00460F1D">
              <w:rPr>
                <w:rFonts w:asciiTheme="minorHAnsi" w:hAnsiTheme="minorHAnsi" w:cstheme="minorHAnsi"/>
                <w:b/>
                <w:sz w:val="8"/>
                <w:szCs w:val="8"/>
              </w:rPr>
              <w:t xml:space="preserve"> </w:t>
            </w:r>
            <w:proofErr w:type="spellStart"/>
            <w:r w:rsidRPr="00460F1D">
              <w:rPr>
                <w:rFonts w:asciiTheme="minorHAnsi" w:hAnsiTheme="minorHAnsi" w:cstheme="minorHAnsi"/>
                <w:b/>
                <w:sz w:val="8"/>
                <w:szCs w:val="8"/>
              </w:rPr>
              <w:t>софтуерната</w:t>
            </w:r>
            <w:proofErr w:type="spellEnd"/>
            <w:r w:rsidRPr="00460F1D">
              <w:rPr>
                <w:rFonts w:asciiTheme="minorHAnsi" w:hAnsiTheme="minorHAnsi" w:cstheme="minorHAnsi"/>
                <w:b/>
                <w:sz w:val="8"/>
                <w:szCs w:val="8"/>
              </w:rPr>
              <w:t xml:space="preserve"> </w:t>
            </w:r>
            <w:proofErr w:type="spellStart"/>
            <w:r w:rsidRPr="00460F1D">
              <w:rPr>
                <w:rFonts w:asciiTheme="minorHAnsi" w:hAnsiTheme="minorHAnsi" w:cstheme="minorHAnsi"/>
                <w:b/>
                <w:sz w:val="8"/>
                <w:szCs w:val="8"/>
              </w:rPr>
              <w:t>архитектура</w:t>
            </w:r>
            <w:proofErr w:type="spellEnd"/>
            <w:r w:rsidRPr="00460F1D">
              <w:rPr>
                <w:rFonts w:asciiTheme="minorHAnsi" w:hAnsiTheme="minorHAnsi" w:cstheme="minorHAnsi"/>
                <w:b/>
                <w:sz w:val="8"/>
                <w:szCs w:val="8"/>
              </w:rPr>
              <w:t xml:space="preserve">. </w:t>
            </w:r>
            <w:proofErr w:type="spellStart"/>
            <w:r w:rsidRPr="00460F1D">
              <w:rPr>
                <w:rFonts w:asciiTheme="minorHAnsi" w:hAnsiTheme="minorHAnsi" w:cstheme="minorHAnsi"/>
                <w:b/>
                <w:sz w:val="8"/>
                <w:szCs w:val="8"/>
              </w:rPr>
              <w:t>Спецификация</w:t>
            </w:r>
            <w:proofErr w:type="spellEnd"/>
            <w:r w:rsidRPr="00460F1D">
              <w:rPr>
                <w:rFonts w:asciiTheme="minorHAnsi" w:hAnsiTheme="minorHAnsi" w:cstheme="minorHAnsi"/>
                <w:b/>
                <w:sz w:val="8"/>
                <w:szCs w:val="8"/>
              </w:rPr>
              <w:t xml:space="preserve"> с UML и ADL.</w:t>
            </w:r>
          </w:p>
          <w:p w:rsidR="00546689" w:rsidRPr="00460F1D" w:rsidRDefault="00546689" w:rsidP="00546689">
            <w:pPr>
              <w:numPr>
                <w:ilvl w:val="0"/>
                <w:numId w:val="1"/>
              </w:numPr>
              <w:spacing w:line="80" w:lineRule="exact"/>
              <w:rPr>
                <w:rFonts w:asciiTheme="minorHAnsi" w:hAnsiTheme="minorHAnsi" w:cstheme="minorHAnsi"/>
                <w:b/>
                <w:sz w:val="8"/>
                <w:szCs w:val="8"/>
                <w:lang w:val="bg-BG"/>
              </w:rPr>
            </w:pPr>
            <w:r w:rsidRPr="00460F1D">
              <w:rPr>
                <w:rFonts w:asciiTheme="minorHAnsi" w:hAnsiTheme="minorHAnsi" w:cstheme="minorHAnsi"/>
                <w:b/>
                <w:sz w:val="8"/>
                <w:szCs w:val="8"/>
                <w:lang w:val="bg-BG"/>
              </w:rPr>
              <w:t>Модели софтуерна архитектура</w:t>
            </w:r>
          </w:p>
          <w:p w:rsidR="00546689" w:rsidRPr="00460F1D" w:rsidRDefault="00546689" w:rsidP="00546689">
            <w:pPr>
              <w:spacing w:line="80" w:lineRule="exact"/>
              <w:ind w:firstLine="360"/>
              <w:rPr>
                <w:rFonts w:asciiTheme="minorHAnsi" w:hAnsiTheme="minorHAnsi" w:cstheme="minorHAnsi"/>
                <w:sz w:val="8"/>
                <w:szCs w:val="8"/>
                <w:lang w:val="bg-BG"/>
              </w:rPr>
            </w:pPr>
            <w:proofErr w:type="spellStart"/>
            <w:r w:rsidRPr="00460F1D">
              <w:rPr>
                <w:rFonts w:asciiTheme="minorHAnsi" w:hAnsiTheme="minorHAnsi" w:cstheme="minorHAnsi"/>
                <w:sz w:val="8"/>
                <w:szCs w:val="8"/>
              </w:rPr>
              <w:t>Софтуерната</w:t>
            </w:r>
            <w:proofErr w:type="spellEnd"/>
            <w:r w:rsidRPr="00460F1D">
              <w:rPr>
                <w:rFonts w:asciiTheme="minorHAnsi" w:hAnsiTheme="minorHAnsi" w:cstheme="minorHAnsi"/>
                <w:sz w:val="8"/>
                <w:szCs w:val="8"/>
              </w:rPr>
              <w:t xml:space="preserve"> </w:t>
            </w:r>
            <w:proofErr w:type="spellStart"/>
            <w:r w:rsidRPr="00460F1D">
              <w:rPr>
                <w:rFonts w:asciiTheme="minorHAnsi" w:hAnsiTheme="minorHAnsi" w:cstheme="minorHAnsi"/>
                <w:sz w:val="8"/>
                <w:szCs w:val="8"/>
              </w:rPr>
              <w:t>архитектура</w:t>
            </w:r>
            <w:proofErr w:type="spellEnd"/>
            <w:r w:rsidRPr="00460F1D">
              <w:rPr>
                <w:rFonts w:asciiTheme="minorHAnsi" w:hAnsiTheme="minorHAnsi" w:cstheme="minorHAnsi"/>
                <w:sz w:val="8"/>
                <w:szCs w:val="8"/>
              </w:rPr>
              <w:t xml:space="preserve"> </w:t>
            </w:r>
            <w:proofErr w:type="spellStart"/>
            <w:r w:rsidRPr="00460F1D">
              <w:rPr>
                <w:rFonts w:asciiTheme="minorHAnsi" w:hAnsiTheme="minorHAnsi" w:cstheme="minorHAnsi"/>
                <w:sz w:val="8"/>
                <w:szCs w:val="8"/>
              </w:rPr>
              <w:t>представя</w:t>
            </w:r>
            <w:proofErr w:type="spellEnd"/>
            <w:r w:rsidRPr="00460F1D">
              <w:rPr>
                <w:rFonts w:asciiTheme="minorHAnsi" w:hAnsiTheme="minorHAnsi" w:cstheme="minorHAnsi"/>
                <w:sz w:val="8"/>
                <w:szCs w:val="8"/>
              </w:rPr>
              <w:t xml:space="preserve"> (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>моделира</w:t>
            </w:r>
            <w:r w:rsidRPr="00460F1D">
              <w:rPr>
                <w:rFonts w:asciiTheme="minorHAnsi" w:hAnsiTheme="minorHAnsi" w:cstheme="minorHAnsi"/>
                <w:sz w:val="8"/>
                <w:szCs w:val="8"/>
              </w:rPr>
              <w:t>)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 xml:space="preserve"> програмния проект (процес на обслужване) като съставен, т.е. разпределен процес от софтуерни компоненти.</w:t>
            </w:r>
          </w:p>
          <w:p w:rsidR="00546689" w:rsidRPr="00460F1D" w:rsidRDefault="00546689" w:rsidP="00546689">
            <w:pPr>
              <w:spacing w:line="80" w:lineRule="exact"/>
              <w:ind w:firstLine="360"/>
              <w:rPr>
                <w:rFonts w:asciiTheme="minorHAnsi" w:hAnsiTheme="minorHAnsi" w:cstheme="minorHAnsi"/>
                <w:sz w:val="8"/>
                <w:szCs w:val="8"/>
                <w:lang w:val="bg-BG"/>
              </w:rPr>
            </w:pP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>Моделирането на разпределена софтуерна архитектура  е първата и най-важна фаза на проектиране, настройка, тестване, разгръщане и документация на разпределени среди за обслужване.</w:t>
            </w:r>
          </w:p>
          <w:p w:rsidR="00546689" w:rsidRPr="00460F1D" w:rsidRDefault="00546689" w:rsidP="00546689">
            <w:pPr>
              <w:spacing w:line="80" w:lineRule="exact"/>
              <w:ind w:firstLine="360"/>
              <w:rPr>
                <w:rFonts w:asciiTheme="minorHAnsi" w:hAnsiTheme="minorHAnsi" w:cstheme="minorHAnsi"/>
                <w:sz w:val="8"/>
                <w:szCs w:val="8"/>
              </w:rPr>
            </w:pP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>Моделът на дадена софтуерна архитектура описва декомпозицията на процеса на компоненти, функционалната им композиция, прилагания архитектурен стил, качествените (нефункционалните) атрибути на услугата – QoS.</w:t>
            </w:r>
          </w:p>
          <w:p w:rsidR="00546689" w:rsidRPr="00460F1D" w:rsidRDefault="00546689" w:rsidP="00546689">
            <w:pPr>
              <w:spacing w:line="80" w:lineRule="exact"/>
              <w:ind w:firstLine="360"/>
              <w:rPr>
                <w:rFonts w:asciiTheme="minorHAnsi" w:hAnsiTheme="minorHAnsi" w:cstheme="minorHAnsi"/>
                <w:sz w:val="8"/>
                <w:szCs w:val="8"/>
                <w:lang w:val="bg-BG"/>
              </w:rPr>
            </w:pPr>
            <w:proofErr w:type="spellStart"/>
            <w:r w:rsidRPr="00460F1D">
              <w:rPr>
                <w:rFonts w:asciiTheme="minorHAnsi" w:hAnsiTheme="minorHAnsi" w:cstheme="minorHAnsi"/>
                <w:sz w:val="8"/>
                <w:szCs w:val="8"/>
              </w:rPr>
              <w:t>За</w:t>
            </w:r>
            <w:proofErr w:type="spellEnd"/>
            <w:r w:rsidRPr="00460F1D">
              <w:rPr>
                <w:rFonts w:asciiTheme="minorHAnsi" w:hAnsiTheme="minorHAnsi" w:cstheme="minorHAnsi"/>
                <w:sz w:val="8"/>
                <w:szCs w:val="8"/>
              </w:rPr>
              <w:t xml:space="preserve"> 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>представяне се използват графи и техните разширения. Описанието е чрез диаграми или текстови еквиваленти. Целта на описанието е за визуализация, спецификация, конструриране и документиране =&gt; обикновено моделът включва много повече от една диаграма. Описанието (моделирането) стартира от по-упростени концепции на бизнес-модела или потребителския сценарий. Напр. едномерен модел с блокова диаграма (ненасочен граф) – фиг. 4.4(разглеждаме диаграма за бизнес приложение за електронна търговия, която представлява неориентиран граф). За по-пълно функционално и нефункционално описание на проекта се прилагат многомерни модели, напр. „4+1” модели включващи логически изглед, изглед процеси, изглед проектиране, физически изглед, потребителски интерфейс изгледи.</w:t>
            </w:r>
          </w:p>
          <w:p w:rsidR="00546689" w:rsidRPr="00460F1D" w:rsidRDefault="00546689" w:rsidP="00546689">
            <w:pPr>
              <w:numPr>
                <w:ilvl w:val="0"/>
                <w:numId w:val="1"/>
              </w:numPr>
              <w:spacing w:line="80" w:lineRule="exact"/>
              <w:rPr>
                <w:rFonts w:asciiTheme="minorHAnsi" w:hAnsiTheme="minorHAnsi" w:cstheme="minorHAnsi"/>
                <w:b/>
                <w:sz w:val="8"/>
                <w:szCs w:val="8"/>
                <w:lang w:val="bg-BG"/>
              </w:rPr>
            </w:pPr>
            <w:r w:rsidRPr="00460F1D">
              <w:rPr>
                <w:rFonts w:asciiTheme="minorHAnsi" w:hAnsiTheme="minorHAnsi" w:cstheme="minorHAnsi"/>
                <w:b/>
                <w:sz w:val="8"/>
                <w:szCs w:val="8"/>
                <w:lang w:val="bg-BG"/>
              </w:rPr>
              <w:t xml:space="preserve">Спецификации с </w:t>
            </w:r>
            <w:r w:rsidRPr="00460F1D">
              <w:rPr>
                <w:rFonts w:asciiTheme="minorHAnsi" w:hAnsiTheme="minorHAnsi" w:cstheme="minorHAnsi"/>
                <w:b/>
                <w:sz w:val="8"/>
                <w:szCs w:val="8"/>
              </w:rPr>
              <w:t>UML</w:t>
            </w:r>
          </w:p>
          <w:p w:rsidR="00546689" w:rsidRPr="00460F1D" w:rsidRDefault="00546689" w:rsidP="00546689">
            <w:pPr>
              <w:spacing w:line="80" w:lineRule="exact"/>
              <w:ind w:firstLine="360"/>
              <w:rPr>
                <w:rFonts w:asciiTheme="minorHAnsi" w:hAnsiTheme="minorHAnsi" w:cstheme="minorHAnsi"/>
                <w:sz w:val="8"/>
                <w:szCs w:val="8"/>
                <w:lang w:val="bg-BG"/>
              </w:rPr>
            </w:pPr>
            <w:proofErr w:type="gramStart"/>
            <w:r w:rsidRPr="00460F1D">
              <w:rPr>
                <w:rFonts w:asciiTheme="minorHAnsi" w:hAnsiTheme="minorHAnsi" w:cstheme="minorHAnsi"/>
                <w:sz w:val="8"/>
                <w:szCs w:val="8"/>
              </w:rPr>
              <w:t xml:space="preserve">UML 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 xml:space="preserve"> е</w:t>
            </w:r>
            <w:proofErr w:type="gramEnd"/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 xml:space="preserve"> средство за декомпозиране на проекта(софтуерната архитектура) в обектен модел. Този модел се състои от множество диаграми, представящи различни аспекти на проекта.</w:t>
            </w:r>
          </w:p>
          <w:p w:rsidR="00546689" w:rsidRPr="00460F1D" w:rsidRDefault="00546689" w:rsidP="00546689">
            <w:pPr>
              <w:spacing w:line="80" w:lineRule="exact"/>
              <w:ind w:firstLine="360"/>
              <w:rPr>
                <w:rFonts w:asciiTheme="minorHAnsi" w:hAnsiTheme="minorHAnsi" w:cstheme="minorHAnsi"/>
                <w:sz w:val="8"/>
                <w:szCs w:val="8"/>
                <w:lang w:val="bg-BG"/>
              </w:rPr>
            </w:pP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 xml:space="preserve">UML-модели на софтуерна архитектура се използват за ОО-спецификация, анализ, проектиране и документиране на софтуерни проекти. Спецификациите са в </w:t>
            </w:r>
            <w:r w:rsidRPr="00460F1D">
              <w:rPr>
                <w:rFonts w:asciiTheme="minorHAnsi" w:hAnsiTheme="minorHAnsi" w:cstheme="minorHAnsi"/>
                <w:b/>
                <w:sz w:val="8"/>
                <w:szCs w:val="8"/>
                <w:lang w:val="bg-BG"/>
              </w:rPr>
              <w:t>2 групи диаграми:</w:t>
            </w:r>
          </w:p>
          <w:p w:rsidR="00546689" w:rsidRPr="00460F1D" w:rsidRDefault="00546689" w:rsidP="00546689">
            <w:pPr>
              <w:spacing w:line="80" w:lineRule="exact"/>
              <w:ind w:left="360"/>
              <w:rPr>
                <w:rFonts w:asciiTheme="minorHAnsi" w:hAnsiTheme="minorHAnsi" w:cstheme="minorHAnsi"/>
                <w:sz w:val="8"/>
                <w:szCs w:val="8"/>
              </w:rPr>
            </w:pP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>1</w:t>
            </w:r>
            <w:r w:rsidRPr="00460F1D">
              <w:rPr>
                <w:rFonts w:asciiTheme="minorHAnsi" w:hAnsiTheme="minorHAnsi" w:cstheme="minorHAnsi"/>
                <w:b/>
                <w:sz w:val="8"/>
                <w:szCs w:val="8"/>
                <w:lang w:val="bg-BG"/>
              </w:rPr>
              <w:t>)структурни диаграми</w:t>
            </w:r>
            <w:r w:rsidRPr="00460F1D">
              <w:rPr>
                <w:rFonts w:asciiTheme="minorHAnsi" w:hAnsiTheme="minorHAnsi" w:cstheme="minorHAnsi"/>
                <w:sz w:val="8"/>
                <w:szCs w:val="8"/>
              </w:rPr>
              <w:t xml:space="preserve"> – </w:t>
            </w:r>
            <w:r w:rsidRPr="00460F1D">
              <w:rPr>
                <w:rFonts w:asciiTheme="minorHAnsi" w:hAnsiTheme="minorHAnsi" w:cstheme="minorHAnsi"/>
                <w:b/>
                <w:sz w:val="8"/>
                <w:szCs w:val="8"/>
                <w:lang w:val="bg-BG"/>
              </w:rPr>
              <w:t xml:space="preserve">статично 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>описание(изреждане) на елементите в системата (йерархична библиотека класове и статични връзки между класове като наследяване („</w:t>
            </w:r>
            <w:r w:rsidRPr="00460F1D">
              <w:rPr>
                <w:rFonts w:asciiTheme="minorHAnsi" w:hAnsiTheme="minorHAnsi" w:cstheme="minorHAnsi"/>
                <w:sz w:val="8"/>
                <w:szCs w:val="8"/>
              </w:rPr>
              <w:t>is a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>”)</w:t>
            </w:r>
            <w:r w:rsidRPr="00460F1D">
              <w:rPr>
                <w:rFonts w:asciiTheme="minorHAnsi" w:hAnsiTheme="minorHAnsi" w:cstheme="minorHAnsi"/>
                <w:sz w:val="8"/>
                <w:szCs w:val="8"/>
              </w:rPr>
              <w:t xml:space="preserve">, 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>асоциация (</w:t>
            </w:r>
            <w:r w:rsidRPr="00460F1D">
              <w:rPr>
                <w:rFonts w:asciiTheme="minorHAnsi" w:hAnsiTheme="minorHAnsi" w:cstheme="minorHAnsi"/>
                <w:sz w:val="8"/>
                <w:szCs w:val="8"/>
              </w:rPr>
              <w:t>“uses a”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>)</w:t>
            </w:r>
            <w:r w:rsidRPr="00460F1D">
              <w:rPr>
                <w:rFonts w:asciiTheme="minorHAnsi" w:hAnsiTheme="minorHAnsi" w:cstheme="minorHAnsi"/>
                <w:sz w:val="8"/>
                <w:szCs w:val="8"/>
              </w:rPr>
              <w:t xml:space="preserve">, 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>агрегация(</w:t>
            </w:r>
            <w:r w:rsidRPr="00460F1D">
              <w:rPr>
                <w:rFonts w:asciiTheme="minorHAnsi" w:hAnsiTheme="minorHAnsi" w:cstheme="minorHAnsi"/>
                <w:sz w:val="8"/>
                <w:szCs w:val="8"/>
              </w:rPr>
              <w:t>“has a”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>)</w:t>
            </w:r>
            <w:r w:rsidRPr="00460F1D">
              <w:rPr>
                <w:rFonts w:asciiTheme="minorHAnsi" w:hAnsiTheme="minorHAnsi" w:cstheme="minorHAnsi"/>
                <w:sz w:val="8"/>
                <w:szCs w:val="8"/>
              </w:rPr>
              <w:t xml:space="preserve">, 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>обмен(</w:t>
            </w:r>
            <w:r w:rsidRPr="00460F1D">
              <w:rPr>
                <w:rFonts w:asciiTheme="minorHAnsi" w:hAnsiTheme="minorHAnsi" w:cstheme="minorHAnsi"/>
                <w:sz w:val="8"/>
                <w:szCs w:val="8"/>
              </w:rPr>
              <w:t>method invocation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>))</w:t>
            </w:r>
            <w:r w:rsidRPr="00460F1D">
              <w:rPr>
                <w:rFonts w:asciiTheme="minorHAnsi" w:hAnsiTheme="minorHAnsi" w:cstheme="minorHAnsi"/>
                <w:sz w:val="8"/>
                <w:szCs w:val="8"/>
              </w:rPr>
              <w:t>.</w:t>
            </w:r>
          </w:p>
          <w:p w:rsidR="00546689" w:rsidRPr="00460F1D" w:rsidRDefault="00546689" w:rsidP="00546689">
            <w:pPr>
              <w:spacing w:line="80" w:lineRule="exact"/>
              <w:ind w:left="360"/>
              <w:rPr>
                <w:rFonts w:asciiTheme="minorHAnsi" w:hAnsiTheme="minorHAnsi" w:cstheme="minorHAnsi"/>
                <w:sz w:val="8"/>
                <w:szCs w:val="8"/>
                <w:lang w:val="bg-BG"/>
              </w:rPr>
            </w:pPr>
            <w:r w:rsidRPr="00460F1D">
              <w:rPr>
                <w:rFonts w:asciiTheme="minorHAnsi" w:hAnsiTheme="minorHAnsi" w:cstheme="minorHAnsi"/>
                <w:sz w:val="8"/>
                <w:szCs w:val="8"/>
              </w:rPr>
              <w:t xml:space="preserve">2) </w:t>
            </w:r>
            <w:proofErr w:type="gramStart"/>
            <w:r w:rsidRPr="00460F1D">
              <w:rPr>
                <w:rFonts w:asciiTheme="minorHAnsi" w:hAnsiTheme="minorHAnsi" w:cstheme="minorHAnsi"/>
                <w:b/>
                <w:sz w:val="8"/>
                <w:szCs w:val="8"/>
                <w:lang w:val="bg-BG"/>
              </w:rPr>
              <w:t>функционални</w:t>
            </w:r>
            <w:proofErr w:type="gramEnd"/>
            <w:r w:rsidRPr="00460F1D">
              <w:rPr>
                <w:rFonts w:asciiTheme="minorHAnsi" w:hAnsiTheme="minorHAnsi" w:cstheme="minorHAnsi"/>
                <w:b/>
                <w:sz w:val="8"/>
                <w:szCs w:val="8"/>
                <w:lang w:val="bg-BG"/>
              </w:rPr>
              <w:t xml:space="preserve"> (</w:t>
            </w:r>
            <w:r w:rsidRPr="00460F1D">
              <w:rPr>
                <w:rFonts w:asciiTheme="minorHAnsi" w:hAnsiTheme="minorHAnsi" w:cstheme="minorHAnsi"/>
                <w:b/>
                <w:sz w:val="8"/>
                <w:szCs w:val="8"/>
              </w:rPr>
              <w:t>behavioral</w:t>
            </w:r>
            <w:r w:rsidRPr="00460F1D">
              <w:rPr>
                <w:rFonts w:asciiTheme="minorHAnsi" w:hAnsiTheme="minorHAnsi" w:cstheme="minorHAnsi"/>
                <w:b/>
                <w:sz w:val="8"/>
                <w:szCs w:val="8"/>
                <w:lang w:val="bg-BG"/>
              </w:rPr>
              <w:t>) диаграми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 xml:space="preserve"> – </w:t>
            </w:r>
            <w:r w:rsidRPr="00460F1D">
              <w:rPr>
                <w:rFonts w:asciiTheme="minorHAnsi" w:hAnsiTheme="minorHAnsi" w:cstheme="minorHAnsi"/>
                <w:b/>
                <w:sz w:val="8"/>
                <w:szCs w:val="8"/>
                <w:lang w:val="bg-BG"/>
              </w:rPr>
              <w:t>динамично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 xml:space="preserve"> описание на функциите(„поведението”) на инстанциите на класовете (т.е. обектите) с диаграми на интеракцията, колаборацията, акцията и конкурентноспособността между обектите.</w:t>
            </w:r>
          </w:p>
          <w:p w:rsidR="00546689" w:rsidRPr="00460F1D" w:rsidRDefault="00546689" w:rsidP="00546689">
            <w:pPr>
              <w:spacing w:line="80" w:lineRule="exact"/>
              <w:ind w:left="360"/>
              <w:rPr>
                <w:rFonts w:asciiTheme="minorHAnsi" w:hAnsiTheme="minorHAnsi" w:cstheme="minorHAnsi"/>
                <w:sz w:val="8"/>
                <w:szCs w:val="8"/>
                <w:lang w:val="bg-BG"/>
              </w:rPr>
            </w:pPr>
            <w:r w:rsidRPr="00460F1D">
              <w:rPr>
                <w:rFonts w:asciiTheme="minorHAnsi" w:hAnsiTheme="minorHAnsi" w:cstheme="minorHAnsi"/>
                <w:sz w:val="8"/>
                <w:szCs w:val="8"/>
              </w:rPr>
              <w:t xml:space="preserve">UML 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 xml:space="preserve">диаграмите могат да се транслират до </w:t>
            </w:r>
            <w:r w:rsidRPr="00460F1D">
              <w:rPr>
                <w:rFonts w:asciiTheme="minorHAnsi" w:hAnsiTheme="minorHAnsi" w:cstheme="minorHAnsi"/>
                <w:sz w:val="8"/>
                <w:szCs w:val="8"/>
              </w:rPr>
              <w:t xml:space="preserve">HLL 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>с общо приложение</w:t>
            </w:r>
          </w:p>
          <w:p w:rsidR="00546689" w:rsidRPr="00460F1D" w:rsidRDefault="00546689" w:rsidP="00546689">
            <w:pPr>
              <w:numPr>
                <w:ilvl w:val="0"/>
                <w:numId w:val="1"/>
              </w:numPr>
              <w:spacing w:line="80" w:lineRule="exact"/>
              <w:rPr>
                <w:rFonts w:asciiTheme="minorHAnsi" w:hAnsiTheme="minorHAnsi" w:cstheme="minorHAnsi"/>
                <w:b/>
                <w:sz w:val="8"/>
                <w:szCs w:val="8"/>
                <w:lang w:val="bg-BG"/>
              </w:rPr>
            </w:pPr>
            <w:proofErr w:type="spellStart"/>
            <w:r w:rsidRPr="00460F1D">
              <w:rPr>
                <w:rFonts w:asciiTheme="minorHAnsi" w:hAnsiTheme="minorHAnsi" w:cstheme="minorHAnsi"/>
                <w:b/>
                <w:sz w:val="8"/>
                <w:szCs w:val="8"/>
              </w:rPr>
              <w:t>Структурни</w:t>
            </w:r>
            <w:proofErr w:type="spellEnd"/>
            <w:r w:rsidRPr="00460F1D">
              <w:rPr>
                <w:rFonts w:asciiTheme="minorHAnsi" w:hAnsiTheme="minorHAnsi" w:cstheme="minorHAnsi"/>
                <w:b/>
                <w:sz w:val="8"/>
                <w:szCs w:val="8"/>
              </w:rPr>
              <w:t xml:space="preserve"> и </w:t>
            </w:r>
            <w:proofErr w:type="spellStart"/>
            <w:r w:rsidRPr="00460F1D">
              <w:rPr>
                <w:rFonts w:asciiTheme="minorHAnsi" w:hAnsiTheme="minorHAnsi" w:cstheme="minorHAnsi"/>
                <w:b/>
                <w:sz w:val="8"/>
                <w:szCs w:val="8"/>
              </w:rPr>
              <w:t>функционални</w:t>
            </w:r>
            <w:proofErr w:type="spellEnd"/>
            <w:r w:rsidRPr="00460F1D">
              <w:rPr>
                <w:rFonts w:asciiTheme="minorHAnsi" w:hAnsiTheme="minorHAnsi" w:cstheme="minorHAnsi"/>
                <w:b/>
                <w:sz w:val="8"/>
                <w:szCs w:val="8"/>
              </w:rPr>
              <w:t xml:space="preserve"> </w:t>
            </w:r>
            <w:proofErr w:type="spellStart"/>
            <w:r w:rsidRPr="00460F1D">
              <w:rPr>
                <w:rFonts w:asciiTheme="minorHAnsi" w:hAnsiTheme="minorHAnsi" w:cstheme="minorHAnsi"/>
                <w:b/>
                <w:sz w:val="8"/>
                <w:szCs w:val="8"/>
              </w:rPr>
              <w:t>диаграми</w:t>
            </w:r>
            <w:proofErr w:type="spellEnd"/>
          </w:p>
          <w:p w:rsidR="00546689" w:rsidRPr="00460F1D" w:rsidRDefault="00546689" w:rsidP="00546689">
            <w:pPr>
              <w:spacing w:line="80" w:lineRule="exact"/>
              <w:rPr>
                <w:rFonts w:asciiTheme="minorHAnsi" w:hAnsiTheme="minorHAnsi" w:cstheme="minorHAnsi"/>
                <w:b/>
                <w:sz w:val="8"/>
                <w:szCs w:val="8"/>
                <w:lang w:val="bg-BG"/>
              </w:rPr>
            </w:pPr>
            <w:r w:rsidRPr="00460F1D">
              <w:rPr>
                <w:rFonts w:asciiTheme="minorHAnsi" w:hAnsiTheme="minorHAnsi" w:cstheme="minorHAnsi"/>
                <w:b/>
                <w:sz w:val="8"/>
                <w:szCs w:val="8"/>
                <w:lang w:val="bg-BG"/>
              </w:rPr>
              <w:t xml:space="preserve">Структурни </w:t>
            </w:r>
            <w:r w:rsidRPr="00460F1D">
              <w:rPr>
                <w:rFonts w:asciiTheme="minorHAnsi" w:hAnsiTheme="minorHAnsi" w:cstheme="minorHAnsi"/>
                <w:b/>
                <w:sz w:val="8"/>
                <w:szCs w:val="8"/>
              </w:rPr>
              <w:t xml:space="preserve">UML </w:t>
            </w:r>
            <w:r w:rsidRPr="00460F1D">
              <w:rPr>
                <w:rFonts w:asciiTheme="minorHAnsi" w:hAnsiTheme="minorHAnsi" w:cstheme="minorHAnsi"/>
                <w:b/>
                <w:sz w:val="8"/>
                <w:szCs w:val="8"/>
                <w:lang w:val="bg-BG"/>
              </w:rPr>
              <w:t xml:space="preserve">диаграми: </w:t>
            </w:r>
          </w:p>
          <w:p w:rsidR="00546689" w:rsidRPr="00460F1D" w:rsidRDefault="00546689" w:rsidP="00546689">
            <w:pPr>
              <w:spacing w:line="80" w:lineRule="exact"/>
              <w:rPr>
                <w:rFonts w:asciiTheme="minorHAnsi" w:hAnsiTheme="minorHAnsi" w:cstheme="minorHAnsi"/>
                <w:sz w:val="8"/>
                <w:szCs w:val="8"/>
                <w:lang w:val="bg-BG"/>
              </w:rPr>
            </w:pPr>
            <w:r w:rsidRPr="00460F1D">
              <w:rPr>
                <w:rFonts w:asciiTheme="minorHAnsi" w:hAnsiTheme="minorHAnsi" w:cstheme="minorHAnsi"/>
                <w:b/>
                <w:sz w:val="8"/>
                <w:szCs w:val="8"/>
              </w:rPr>
              <w:t>Class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 xml:space="preserve"> – изброяване и статични връзки между класовете (независещи от взаимодействието им по време на изпълнение). Те са най-разпространеното описание при всеки модел. При тях се прави статично изброяване на съставните блокове на модела като </w:t>
            </w:r>
            <w:r w:rsidRPr="00460F1D">
              <w:rPr>
                <w:rFonts w:asciiTheme="minorHAnsi" w:hAnsiTheme="minorHAnsi" w:cstheme="minorHAnsi"/>
                <w:b/>
                <w:sz w:val="8"/>
                <w:szCs w:val="8"/>
                <w:lang w:val="bg-BG"/>
              </w:rPr>
              <w:t>класове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 xml:space="preserve">. Задава се </w:t>
            </w:r>
            <w:r w:rsidRPr="00460F1D">
              <w:rPr>
                <w:rFonts w:asciiTheme="minorHAnsi" w:hAnsiTheme="minorHAnsi" w:cstheme="minorHAnsi"/>
                <w:b/>
                <w:sz w:val="8"/>
                <w:szCs w:val="8"/>
                <w:lang w:val="bg-BG"/>
              </w:rPr>
              <w:t>„речника”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 xml:space="preserve"> на модела в съответствие с проблемната област. Класовете се описват с техните атрибути, които са име, интерфейс, методи, свойства. Достъпността (видимостта) на атрибутите се описва като </w:t>
            </w:r>
            <w:r w:rsidRPr="00460F1D">
              <w:rPr>
                <w:rFonts w:asciiTheme="minorHAnsi" w:hAnsiTheme="minorHAnsi" w:cstheme="minorHAnsi"/>
                <w:sz w:val="8"/>
                <w:szCs w:val="8"/>
              </w:rPr>
              <w:t xml:space="preserve">public, private, protected, default. 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 xml:space="preserve">Описват се и отношенията между класовете – наследяване, асоциация, агрегация (чрез дъги), а също и мощността на тези отношение: 1:1, 1:много и т.н. (чрез маркировки в края на дъгите). Пример: фиг. 4.10 – система за потребителски заявки. Всяко блокче съдържа име на класа, атрибути и методи.Изполсват се още ромб към корена – агрегация, стрелка към базовия клас – наследяване, нейерархична дъга – асоциация, които показват връзките между класовете. Слага се и маркировка на мощностите в двата края на дъгите. </w:t>
            </w:r>
          </w:p>
          <w:p w:rsidR="00546689" w:rsidRPr="00460F1D" w:rsidRDefault="00546689" w:rsidP="00546689">
            <w:pPr>
              <w:spacing w:line="80" w:lineRule="exact"/>
              <w:rPr>
                <w:rFonts w:asciiTheme="minorHAnsi" w:hAnsiTheme="minorHAnsi" w:cstheme="minorHAnsi"/>
                <w:sz w:val="8"/>
                <w:szCs w:val="8"/>
                <w:lang w:val="bg-BG"/>
              </w:rPr>
            </w:pPr>
            <w:r w:rsidRPr="00460F1D">
              <w:rPr>
                <w:rFonts w:asciiTheme="minorHAnsi" w:hAnsiTheme="minorHAnsi" w:cstheme="minorHAnsi"/>
                <w:b/>
                <w:sz w:val="8"/>
                <w:szCs w:val="8"/>
              </w:rPr>
              <w:t>Object</w:t>
            </w:r>
            <w:r w:rsidRPr="00460F1D">
              <w:rPr>
                <w:rFonts w:asciiTheme="minorHAnsi" w:hAnsiTheme="minorHAnsi" w:cstheme="minorHAnsi"/>
                <w:b/>
                <w:sz w:val="8"/>
                <w:szCs w:val="8"/>
                <w:lang w:val="bg-BG"/>
              </w:rPr>
              <w:t xml:space="preserve"> 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>– извлечение от клас диаграмата. Описва обектите като инстанции на класовете, т.е. примерно подмножество обекти за дадена клас-диаграма, и тяхното взаимодействие в определени специфични(конкретни) моменти от изпълнението на системата.Пример:фиг. 4.11</w:t>
            </w:r>
          </w:p>
          <w:p w:rsidR="00546689" w:rsidRPr="00460F1D" w:rsidRDefault="00546689" w:rsidP="00546689">
            <w:pPr>
              <w:spacing w:line="80" w:lineRule="exact"/>
              <w:rPr>
                <w:rFonts w:asciiTheme="minorHAnsi" w:hAnsiTheme="minorHAnsi" w:cstheme="minorHAnsi"/>
                <w:sz w:val="8"/>
                <w:szCs w:val="8"/>
                <w:lang w:val="bg-BG"/>
              </w:rPr>
            </w:pPr>
            <w:r w:rsidRPr="00460F1D">
              <w:rPr>
                <w:rFonts w:asciiTheme="minorHAnsi" w:hAnsiTheme="minorHAnsi" w:cstheme="minorHAnsi"/>
                <w:b/>
                <w:sz w:val="8"/>
                <w:szCs w:val="8"/>
              </w:rPr>
              <w:t>Composite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 xml:space="preserve"> – Диаграма на съставните структури – описание на структурата на даден компонент като съставящи го класове и компонентните интерфейси. Задава „речника” – логическите операции, които съществуват. Описва връзката между обектите (</w:t>
            </w:r>
            <w:r w:rsidRPr="00460F1D">
              <w:rPr>
                <w:rFonts w:asciiTheme="minorHAnsi" w:hAnsiTheme="minorHAnsi" w:cstheme="minorHAnsi"/>
                <w:sz w:val="8"/>
                <w:szCs w:val="8"/>
              </w:rPr>
              <w:t>runtime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 xml:space="preserve">), с което разширява „речника” на модела. Обектите и връзките се анотират с етикети – съответно на ролята( бизнес или функционална логика) и отношението им („колаборацията”). Пример:фиг.4.12 </w:t>
            </w:r>
          </w:p>
          <w:p w:rsidR="00546689" w:rsidRPr="00460F1D" w:rsidRDefault="00546689" w:rsidP="00546689">
            <w:pPr>
              <w:spacing w:line="80" w:lineRule="exact"/>
              <w:rPr>
                <w:rFonts w:asciiTheme="minorHAnsi" w:hAnsiTheme="minorHAnsi" w:cstheme="minorHAnsi"/>
                <w:sz w:val="8"/>
                <w:szCs w:val="8"/>
                <w:lang w:val="bg-BG"/>
              </w:rPr>
            </w:pPr>
            <w:r w:rsidRPr="00460F1D">
              <w:rPr>
                <w:rFonts w:asciiTheme="minorHAnsi" w:hAnsiTheme="minorHAnsi" w:cstheme="minorHAnsi"/>
                <w:b/>
                <w:sz w:val="8"/>
                <w:szCs w:val="8"/>
              </w:rPr>
              <w:t>Component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 xml:space="preserve"> – описание на системата като структура от компоненти, интерфейсите между тях, и общите системни интерфейси. Компонентите са изпълними </w:t>
            </w:r>
            <w:r w:rsidRPr="00460F1D">
              <w:rPr>
                <w:rFonts w:asciiTheme="minorHAnsi" w:hAnsiTheme="minorHAnsi" w:cstheme="minorHAnsi"/>
                <w:sz w:val="8"/>
                <w:szCs w:val="8"/>
              </w:rPr>
              <w:t xml:space="preserve">software 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>– модули за многократно използване при проектирани, които се представят със своя интерфейс. В</w:t>
            </w:r>
            <w:r w:rsidRPr="00460F1D">
              <w:rPr>
                <w:rFonts w:asciiTheme="minorHAnsi" w:hAnsiTheme="minorHAnsi" w:cstheme="minorHAnsi"/>
                <w:sz w:val="8"/>
                <w:szCs w:val="8"/>
              </w:rPr>
              <w:t xml:space="preserve"> UML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 xml:space="preserve"> те са със скрита структура (черна кутия)</w:t>
            </w:r>
            <w:r w:rsidRPr="00460F1D">
              <w:rPr>
                <w:rFonts w:asciiTheme="minorHAnsi" w:hAnsiTheme="minorHAnsi" w:cstheme="minorHAnsi"/>
                <w:sz w:val="8"/>
                <w:szCs w:val="8"/>
              </w:rPr>
              <w:t>[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>но при различните технологии се прилагат и компоненти тип „сива” или „стъклена кутия”</w:t>
            </w:r>
            <w:r w:rsidRPr="00460F1D">
              <w:rPr>
                <w:rFonts w:asciiTheme="minorHAnsi" w:hAnsiTheme="minorHAnsi" w:cstheme="minorHAnsi"/>
                <w:sz w:val="8"/>
                <w:szCs w:val="8"/>
              </w:rPr>
              <w:t>]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 xml:space="preserve">, напр. </w:t>
            </w:r>
            <w:proofErr w:type="gramStart"/>
            <w:r w:rsidRPr="00460F1D">
              <w:rPr>
                <w:rFonts w:asciiTheme="minorHAnsi" w:hAnsiTheme="minorHAnsi" w:cstheme="minorHAnsi"/>
                <w:sz w:val="8"/>
                <w:szCs w:val="8"/>
              </w:rPr>
              <w:t>jar</w:t>
            </w:r>
            <w:proofErr w:type="gramEnd"/>
            <w:r w:rsidRPr="00460F1D">
              <w:rPr>
                <w:rFonts w:asciiTheme="minorHAnsi" w:hAnsiTheme="minorHAnsi" w:cstheme="minorHAnsi"/>
                <w:sz w:val="8"/>
                <w:szCs w:val="8"/>
              </w:rPr>
              <w:t xml:space="preserve"> 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 xml:space="preserve">в компонентната библиотека </w:t>
            </w:r>
            <w:proofErr w:type="spellStart"/>
            <w:r w:rsidRPr="00460F1D">
              <w:rPr>
                <w:rFonts w:asciiTheme="minorHAnsi" w:hAnsiTheme="minorHAnsi" w:cstheme="minorHAnsi"/>
                <w:sz w:val="8"/>
                <w:szCs w:val="8"/>
              </w:rPr>
              <w:t>JavaBean</w:t>
            </w:r>
            <w:proofErr w:type="spellEnd"/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 xml:space="preserve"> или </w:t>
            </w:r>
            <w:proofErr w:type="spellStart"/>
            <w:r w:rsidRPr="00460F1D">
              <w:rPr>
                <w:rFonts w:asciiTheme="minorHAnsi" w:hAnsiTheme="minorHAnsi" w:cstheme="minorHAnsi"/>
                <w:sz w:val="8"/>
                <w:szCs w:val="8"/>
              </w:rPr>
              <w:t>dll</w:t>
            </w:r>
            <w:proofErr w:type="spellEnd"/>
            <w:r w:rsidRPr="00460F1D">
              <w:rPr>
                <w:rFonts w:asciiTheme="minorHAnsi" w:hAnsiTheme="minorHAnsi" w:cstheme="minorHAnsi"/>
                <w:sz w:val="8"/>
                <w:szCs w:val="8"/>
              </w:rPr>
              <w:t xml:space="preserve"> 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 xml:space="preserve">в </w:t>
            </w:r>
            <w:r w:rsidRPr="00460F1D">
              <w:rPr>
                <w:rFonts w:asciiTheme="minorHAnsi" w:hAnsiTheme="minorHAnsi" w:cstheme="minorHAnsi"/>
                <w:sz w:val="8"/>
                <w:szCs w:val="8"/>
              </w:rPr>
              <w:t>.NET.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 xml:space="preserve"> Компонентната диаграма представя съответствието между изискваните(полукръгче) и имплементираните(кръгче) интерфейси – фиг. 4.13. Компонентите в даден проект може да са готови – </w:t>
            </w:r>
            <w:r w:rsidRPr="00460F1D">
              <w:rPr>
                <w:rFonts w:asciiTheme="minorHAnsi" w:hAnsiTheme="minorHAnsi" w:cstheme="minorHAnsi"/>
                <w:sz w:val="8"/>
                <w:szCs w:val="8"/>
              </w:rPr>
              <w:t>COTS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 xml:space="preserve"> – и специфични.</w:t>
            </w:r>
          </w:p>
          <w:p w:rsidR="00546689" w:rsidRPr="00460F1D" w:rsidRDefault="00546689" w:rsidP="00546689">
            <w:pPr>
              <w:spacing w:line="80" w:lineRule="exact"/>
              <w:rPr>
                <w:rFonts w:asciiTheme="minorHAnsi" w:hAnsiTheme="minorHAnsi" w:cstheme="minorHAnsi"/>
                <w:sz w:val="8"/>
                <w:szCs w:val="8"/>
                <w:lang w:val="bg-BG"/>
              </w:rPr>
            </w:pPr>
            <w:r w:rsidRPr="00460F1D">
              <w:rPr>
                <w:rFonts w:asciiTheme="minorHAnsi" w:hAnsiTheme="minorHAnsi" w:cstheme="minorHAnsi"/>
                <w:b/>
                <w:sz w:val="8"/>
                <w:szCs w:val="8"/>
              </w:rPr>
              <w:t>Package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 xml:space="preserve"> – Йерархична пакетна структура на организация на класовете в директории(т.е. групирани файлове) – пакети от класове и пакети от пакети – фиг.4.14.1</w:t>
            </w:r>
          </w:p>
          <w:p w:rsidR="00546689" w:rsidRPr="00460F1D" w:rsidRDefault="00546689" w:rsidP="00546689">
            <w:pPr>
              <w:spacing w:line="80" w:lineRule="exact"/>
              <w:rPr>
                <w:rFonts w:asciiTheme="minorHAnsi" w:hAnsiTheme="minorHAnsi" w:cstheme="minorHAnsi"/>
                <w:sz w:val="8"/>
                <w:szCs w:val="8"/>
                <w:lang w:val="bg-BG"/>
              </w:rPr>
            </w:pPr>
            <w:proofErr w:type="spellStart"/>
            <w:r w:rsidRPr="00460F1D">
              <w:rPr>
                <w:rFonts w:asciiTheme="minorHAnsi" w:hAnsiTheme="minorHAnsi" w:cstheme="minorHAnsi"/>
                <w:b/>
                <w:sz w:val="8"/>
                <w:szCs w:val="8"/>
              </w:rPr>
              <w:t>Deplyment</w:t>
            </w:r>
            <w:proofErr w:type="spellEnd"/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 xml:space="preserve"> – Диаграма на разгръщането – описание на изпълнителната инфраструктура: сървери, изпълняващи компонентите, системно осигуряване и мидълуер, интерфейси и протоколи, вътрешна и външна мрежова свързаност – фиг.4.14.2 </w:t>
            </w:r>
          </w:p>
          <w:p w:rsidR="00546689" w:rsidRPr="00460F1D" w:rsidRDefault="00546689" w:rsidP="00546689">
            <w:pPr>
              <w:spacing w:line="80" w:lineRule="exact"/>
              <w:rPr>
                <w:rFonts w:asciiTheme="minorHAnsi" w:hAnsiTheme="minorHAnsi" w:cstheme="minorHAnsi"/>
                <w:b/>
                <w:sz w:val="8"/>
                <w:szCs w:val="8"/>
                <w:lang w:val="bg-BG"/>
              </w:rPr>
            </w:pPr>
            <w:r w:rsidRPr="00460F1D">
              <w:rPr>
                <w:rFonts w:asciiTheme="minorHAnsi" w:hAnsiTheme="minorHAnsi" w:cstheme="minorHAnsi"/>
                <w:b/>
                <w:sz w:val="8"/>
                <w:szCs w:val="8"/>
                <w:lang w:val="bg-BG"/>
              </w:rPr>
              <w:t xml:space="preserve">Функционални </w:t>
            </w:r>
            <w:r w:rsidRPr="00460F1D">
              <w:rPr>
                <w:rFonts w:asciiTheme="minorHAnsi" w:hAnsiTheme="minorHAnsi" w:cstheme="minorHAnsi"/>
                <w:b/>
                <w:sz w:val="8"/>
                <w:szCs w:val="8"/>
              </w:rPr>
              <w:t xml:space="preserve">UML </w:t>
            </w:r>
            <w:r w:rsidRPr="00460F1D">
              <w:rPr>
                <w:rFonts w:asciiTheme="minorHAnsi" w:hAnsiTheme="minorHAnsi" w:cstheme="minorHAnsi"/>
                <w:b/>
                <w:sz w:val="8"/>
                <w:szCs w:val="8"/>
                <w:lang w:val="bg-BG"/>
              </w:rPr>
              <w:t>диаграми:</w:t>
            </w:r>
          </w:p>
          <w:p w:rsidR="00546689" w:rsidRPr="00460F1D" w:rsidRDefault="00546689" w:rsidP="00546689">
            <w:pPr>
              <w:spacing w:line="80" w:lineRule="exact"/>
              <w:rPr>
                <w:rFonts w:asciiTheme="minorHAnsi" w:hAnsiTheme="minorHAnsi" w:cstheme="minorHAnsi"/>
                <w:sz w:val="8"/>
                <w:szCs w:val="8"/>
                <w:lang w:val="bg-BG"/>
              </w:rPr>
            </w:pPr>
            <w:r w:rsidRPr="00460F1D">
              <w:rPr>
                <w:rFonts w:asciiTheme="minorHAnsi" w:hAnsiTheme="minorHAnsi" w:cstheme="minorHAnsi"/>
                <w:b/>
                <w:sz w:val="8"/>
                <w:szCs w:val="8"/>
              </w:rPr>
              <w:t>Use case</w:t>
            </w:r>
            <w:r w:rsidRPr="00460F1D">
              <w:rPr>
                <w:rFonts w:asciiTheme="minorHAnsi" w:hAnsiTheme="minorHAnsi" w:cstheme="minorHAnsi"/>
                <w:sz w:val="8"/>
                <w:szCs w:val="8"/>
              </w:rPr>
              <w:t xml:space="preserve"> – 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 xml:space="preserve">Диаграма на случайна употреба – описват потребителските сценарии на заявки към системата и техните </w:t>
            </w:r>
            <w:proofErr w:type="gramStart"/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>реакции  като</w:t>
            </w:r>
            <w:proofErr w:type="gramEnd"/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 xml:space="preserve"> граф от актьори, случаи на употреба(потребителски функции) и връзките между тях– за описание на </w:t>
            </w:r>
            <w:r w:rsidRPr="00460F1D">
              <w:rPr>
                <w:rFonts w:asciiTheme="minorHAnsi" w:hAnsiTheme="minorHAnsi" w:cstheme="minorHAnsi"/>
                <w:b/>
                <w:sz w:val="8"/>
                <w:szCs w:val="8"/>
                <w:lang w:val="bg-BG"/>
              </w:rPr>
              <w:t>функционалните и нефункционалните изисквания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 xml:space="preserve"> към системата. Акторите са крайни потребители или други системи, приложения и устройства. Случаите (</w:t>
            </w:r>
            <w:r w:rsidRPr="00460F1D">
              <w:rPr>
                <w:rFonts w:asciiTheme="minorHAnsi" w:hAnsiTheme="minorHAnsi" w:cstheme="minorHAnsi"/>
                <w:sz w:val="8"/>
                <w:szCs w:val="8"/>
              </w:rPr>
              <w:t>uses cases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>)</w:t>
            </w:r>
            <w:r w:rsidRPr="00460F1D">
              <w:rPr>
                <w:rFonts w:asciiTheme="minorHAnsi" w:hAnsiTheme="minorHAnsi" w:cstheme="minorHAnsi"/>
                <w:sz w:val="8"/>
                <w:szCs w:val="8"/>
              </w:rPr>
              <w:t xml:space="preserve"> 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>са комплексни функционални модули от разпределеното приложение/проект, който описва отделни стъпки от цялостната бизнес-логика. Описанието на случаите се допълва в други диаграми с пред- или след- условията на изпълнението им като последователности от стъпките на общото приложение при конкретно негово изпълнение. Връзките между сценариите (фиг. 4.15) се маркират с &lt;&lt;</w:t>
            </w:r>
            <w:r w:rsidRPr="00460F1D">
              <w:rPr>
                <w:rFonts w:asciiTheme="minorHAnsi" w:hAnsiTheme="minorHAnsi" w:cstheme="minorHAnsi"/>
                <w:sz w:val="8"/>
                <w:szCs w:val="8"/>
              </w:rPr>
              <w:t>include&gt;&gt;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 xml:space="preserve"> от случай, който използва друг случай за изпълнение на дадена функция (насочена стрелка), &lt;&lt;</w:t>
            </w:r>
            <w:r w:rsidRPr="00460F1D">
              <w:rPr>
                <w:rFonts w:asciiTheme="minorHAnsi" w:hAnsiTheme="minorHAnsi" w:cstheme="minorHAnsi"/>
                <w:sz w:val="8"/>
                <w:szCs w:val="8"/>
              </w:rPr>
              <w:t xml:space="preserve">extend&gt;&gt; 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 xml:space="preserve">от случай, който извиква друг такъв за изпълнение на функция по изключение (т.е. като опция, която се изпълнява само по изключение). Диаграмите на случайна употреба са основа на описанието и </w:t>
            </w:r>
            <w:r w:rsidRPr="00460F1D">
              <w:rPr>
                <w:rFonts w:asciiTheme="minorHAnsi" w:hAnsiTheme="minorHAnsi" w:cstheme="minorHAnsi"/>
                <w:sz w:val="8"/>
                <w:szCs w:val="8"/>
              </w:rPr>
              <w:t>[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>началните</w:t>
            </w:r>
            <w:r w:rsidRPr="00460F1D">
              <w:rPr>
                <w:rFonts w:asciiTheme="minorHAnsi" w:hAnsiTheme="minorHAnsi" w:cstheme="minorHAnsi"/>
                <w:sz w:val="8"/>
                <w:szCs w:val="8"/>
              </w:rPr>
              <w:t>]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 xml:space="preserve"> им версии се използват за основа на структурните и </w:t>
            </w:r>
            <w:r w:rsidRPr="00460F1D">
              <w:rPr>
                <w:rFonts w:asciiTheme="minorHAnsi" w:hAnsiTheme="minorHAnsi" w:cstheme="minorHAnsi"/>
                <w:sz w:val="8"/>
                <w:szCs w:val="8"/>
              </w:rPr>
              <w:t>sequence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 xml:space="preserve"> диаграмите.</w:t>
            </w:r>
          </w:p>
          <w:p w:rsidR="00546689" w:rsidRPr="00460F1D" w:rsidRDefault="00546689" w:rsidP="00546689">
            <w:pPr>
              <w:spacing w:line="80" w:lineRule="exact"/>
              <w:rPr>
                <w:rFonts w:asciiTheme="minorHAnsi" w:hAnsiTheme="minorHAnsi" w:cstheme="minorHAnsi"/>
                <w:sz w:val="8"/>
                <w:szCs w:val="8"/>
                <w:lang w:val="bg-BG"/>
              </w:rPr>
            </w:pPr>
            <w:r w:rsidRPr="00460F1D">
              <w:rPr>
                <w:rFonts w:asciiTheme="minorHAnsi" w:hAnsiTheme="minorHAnsi" w:cstheme="minorHAnsi"/>
                <w:b/>
                <w:sz w:val="8"/>
                <w:szCs w:val="8"/>
              </w:rPr>
              <w:t>Activity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 xml:space="preserve"> – Диаграма на дейностите – описание на контролния и контекстния обмен между класовете като мрежа от акции, които системата изпълнява, за да осъществи реакциите по потребителския сценарий – </w:t>
            </w:r>
            <w:r w:rsidRPr="00460F1D">
              <w:rPr>
                <w:rFonts w:asciiTheme="minorHAnsi" w:hAnsiTheme="minorHAnsi" w:cstheme="minorHAnsi"/>
                <w:b/>
                <w:sz w:val="8"/>
                <w:szCs w:val="8"/>
                <w:lang w:val="bg-BG"/>
              </w:rPr>
              <w:t xml:space="preserve">оркестрация на акциите. 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 xml:space="preserve">Този вид диаграми описват проекта като </w:t>
            </w:r>
            <w:r w:rsidRPr="00460F1D">
              <w:rPr>
                <w:rFonts w:asciiTheme="minorHAnsi" w:hAnsiTheme="minorHAnsi" w:cstheme="minorHAnsi"/>
                <w:b/>
                <w:sz w:val="8"/>
                <w:szCs w:val="8"/>
                <w:lang w:val="bg-BG"/>
              </w:rPr>
              <w:t xml:space="preserve">потоков 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>(</w:t>
            </w:r>
            <w:r w:rsidRPr="00460F1D">
              <w:rPr>
                <w:rFonts w:asciiTheme="minorHAnsi" w:hAnsiTheme="minorHAnsi" w:cstheme="minorHAnsi"/>
                <w:sz w:val="8"/>
                <w:szCs w:val="8"/>
              </w:rPr>
              <w:t>workflow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>)</w:t>
            </w:r>
            <w:r w:rsidRPr="00460F1D">
              <w:rPr>
                <w:rFonts w:asciiTheme="minorHAnsi" w:hAnsiTheme="minorHAnsi" w:cstheme="minorHAnsi"/>
                <w:sz w:val="8"/>
                <w:szCs w:val="8"/>
              </w:rPr>
              <w:t xml:space="preserve"> 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 xml:space="preserve">бизнез процес, състоящ се от дейности – </w:t>
            </w:r>
            <w:r w:rsidRPr="00460F1D">
              <w:rPr>
                <w:rFonts w:asciiTheme="minorHAnsi" w:hAnsiTheme="minorHAnsi" w:cstheme="minorHAnsi"/>
                <w:sz w:val="8"/>
                <w:szCs w:val="8"/>
              </w:rPr>
              <w:t xml:space="preserve">activities. 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>Дейностите капсулират логиката на взимането на решение, конкурентното изпълнение на функции, обработката на изключения и прекратяването на процеса (</w:t>
            </w:r>
            <w:r w:rsidRPr="00460F1D">
              <w:rPr>
                <w:rFonts w:asciiTheme="minorHAnsi" w:hAnsiTheme="minorHAnsi" w:cstheme="minorHAnsi"/>
                <w:sz w:val="8"/>
                <w:szCs w:val="8"/>
              </w:rPr>
              <w:t>termination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>)</w:t>
            </w:r>
            <w:r w:rsidRPr="00460F1D">
              <w:rPr>
                <w:rFonts w:asciiTheme="minorHAnsi" w:hAnsiTheme="minorHAnsi" w:cstheme="minorHAnsi"/>
                <w:sz w:val="8"/>
                <w:szCs w:val="8"/>
              </w:rPr>
              <w:t xml:space="preserve">. 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 xml:space="preserve">Потоковата </w:t>
            </w:r>
            <w:r w:rsidRPr="00460F1D">
              <w:rPr>
                <w:rFonts w:asciiTheme="minorHAnsi" w:hAnsiTheme="minorHAnsi" w:cstheme="minorHAnsi"/>
                <w:sz w:val="8"/>
                <w:szCs w:val="8"/>
              </w:rPr>
              <w:t xml:space="preserve">activity 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>диаграма (фиг.4.16) се състои от една начална точка и поне една крайна точка (плътен кръг и ограден кръг), точките на решаване (означават се с ромбче), други дейности (заоблен правоъгълник), конкурентно разпределяне и събиране на потоците (дебела черта)  (</w:t>
            </w:r>
            <w:r w:rsidRPr="00460F1D">
              <w:rPr>
                <w:rFonts w:asciiTheme="minorHAnsi" w:hAnsiTheme="minorHAnsi" w:cstheme="minorHAnsi"/>
                <w:sz w:val="8"/>
                <w:szCs w:val="8"/>
              </w:rPr>
              <w:t>N.B.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 xml:space="preserve"> – събирането на два и повече потока се счита за синхронизатор (следващите го дейности не могат да се страртират без завършване на всички предхождащи го) ) , събития (</w:t>
            </w:r>
            <w:r w:rsidRPr="00460F1D">
              <w:rPr>
                <w:rFonts w:asciiTheme="minorHAnsi" w:hAnsiTheme="minorHAnsi" w:cstheme="minorHAnsi"/>
                <w:sz w:val="8"/>
                <w:szCs w:val="8"/>
              </w:rPr>
              <w:t>events-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>опция) – представят обмена на съобщенията (</w:t>
            </w:r>
            <w:r w:rsidRPr="00460F1D">
              <w:rPr>
                <w:rFonts w:asciiTheme="minorHAnsi" w:hAnsiTheme="minorHAnsi" w:cstheme="minorHAnsi"/>
                <w:sz w:val="8"/>
                <w:szCs w:val="8"/>
              </w:rPr>
              <w:t>signals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>) между конкурентните акции (насочени многоъгълници с етикети).</w:t>
            </w:r>
          </w:p>
          <w:p w:rsidR="00546689" w:rsidRPr="00460F1D" w:rsidRDefault="00546689" w:rsidP="00546689">
            <w:pPr>
              <w:spacing w:line="80" w:lineRule="exact"/>
              <w:rPr>
                <w:rFonts w:asciiTheme="minorHAnsi" w:hAnsiTheme="minorHAnsi" w:cstheme="minorHAnsi"/>
                <w:sz w:val="8"/>
                <w:szCs w:val="8"/>
              </w:rPr>
            </w:pPr>
            <w:r w:rsidRPr="00460F1D">
              <w:rPr>
                <w:rFonts w:asciiTheme="minorHAnsi" w:hAnsiTheme="minorHAnsi" w:cstheme="minorHAnsi"/>
                <w:b/>
                <w:sz w:val="8"/>
                <w:szCs w:val="8"/>
              </w:rPr>
              <w:t>State Machine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 xml:space="preserve"> – Диаграма на машина на състоянията – описание на жизнения цикъл на </w:t>
            </w:r>
            <w:r w:rsidRPr="00460F1D">
              <w:rPr>
                <w:rFonts w:asciiTheme="minorHAnsi" w:hAnsiTheme="minorHAnsi" w:cstheme="minorHAnsi"/>
                <w:b/>
                <w:sz w:val="8"/>
                <w:szCs w:val="8"/>
                <w:lang w:val="bg-BG"/>
              </w:rPr>
              <w:t>обектите като машина на състоянията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 xml:space="preserve"> – диаграми на състоянията и </w:t>
            </w:r>
            <w:proofErr w:type="gramStart"/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>преходите(</w:t>
            </w:r>
            <w:proofErr w:type="gramEnd"/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 xml:space="preserve">активни вътрешно обусловени и реактивни външно обусловени преходи). Състоянията се описват с блок, съдържащ име, списък променливи и </w:t>
            </w:r>
            <w:r w:rsidRPr="00460F1D">
              <w:rPr>
                <w:rFonts w:asciiTheme="minorHAnsi" w:hAnsiTheme="minorHAnsi" w:cstheme="minorHAnsi"/>
                <w:sz w:val="8"/>
                <w:szCs w:val="8"/>
              </w:rPr>
              <w:t>activity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>. Логиката на състоянията е реактивна, т.е. се базира на външни събития (</w:t>
            </w:r>
            <w:r w:rsidRPr="00460F1D">
              <w:rPr>
                <w:rFonts w:asciiTheme="minorHAnsi" w:hAnsiTheme="minorHAnsi" w:cstheme="minorHAnsi"/>
                <w:sz w:val="8"/>
                <w:szCs w:val="8"/>
              </w:rPr>
              <w:t>events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>)</w:t>
            </w:r>
            <w:r w:rsidRPr="00460F1D">
              <w:rPr>
                <w:rFonts w:asciiTheme="minorHAnsi" w:hAnsiTheme="minorHAnsi" w:cstheme="minorHAnsi"/>
                <w:sz w:val="8"/>
                <w:szCs w:val="8"/>
              </w:rPr>
              <w:t xml:space="preserve">. 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 xml:space="preserve">Диаграмата на фиг.4.17 се  състои от една начална точка и поне една крайна точка (плътен кръг и ограден кръг), насочени маркирани дъги на преходите, състоянията, които може да са комплексни състояния, съставени от допълващи се </w:t>
            </w:r>
            <w:r w:rsidRPr="00460F1D">
              <w:rPr>
                <w:rFonts w:asciiTheme="minorHAnsi" w:hAnsiTheme="minorHAnsi" w:cstheme="minorHAnsi"/>
                <w:sz w:val="8"/>
                <w:szCs w:val="8"/>
              </w:rPr>
              <w:t xml:space="preserve">State Machine 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>диаграми.</w:t>
            </w:r>
            <w:r w:rsidRPr="00460F1D">
              <w:rPr>
                <w:rFonts w:asciiTheme="minorHAnsi" w:hAnsiTheme="minorHAnsi" w:cstheme="minorHAnsi"/>
                <w:sz w:val="8"/>
                <w:szCs w:val="8"/>
              </w:rPr>
              <w:t xml:space="preserve"> </w:t>
            </w:r>
          </w:p>
          <w:p w:rsidR="00546689" w:rsidRPr="00460F1D" w:rsidRDefault="00546689" w:rsidP="00546689">
            <w:pPr>
              <w:spacing w:line="80" w:lineRule="exact"/>
              <w:rPr>
                <w:rFonts w:asciiTheme="minorHAnsi" w:hAnsiTheme="minorHAnsi" w:cstheme="minorHAnsi"/>
                <w:sz w:val="8"/>
                <w:szCs w:val="8"/>
                <w:lang w:val="bg-BG"/>
              </w:rPr>
            </w:pPr>
            <w:r w:rsidRPr="00460F1D">
              <w:rPr>
                <w:rFonts w:asciiTheme="minorHAnsi" w:hAnsiTheme="minorHAnsi" w:cstheme="minorHAnsi"/>
                <w:b/>
                <w:sz w:val="8"/>
                <w:szCs w:val="8"/>
              </w:rPr>
              <w:t>Interaction Overview</w:t>
            </w:r>
            <w:r w:rsidRPr="00460F1D">
              <w:rPr>
                <w:rFonts w:asciiTheme="minorHAnsi" w:hAnsiTheme="minorHAnsi" w:cstheme="minorHAnsi"/>
                <w:sz w:val="8"/>
                <w:szCs w:val="8"/>
              </w:rPr>
              <w:t xml:space="preserve"> – 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 xml:space="preserve">Диаграма за преглед на взаимодействието – описва </w:t>
            </w:r>
            <w:r w:rsidRPr="00460F1D">
              <w:rPr>
                <w:rFonts w:asciiTheme="minorHAnsi" w:hAnsiTheme="minorHAnsi" w:cstheme="minorHAnsi"/>
                <w:b/>
                <w:sz w:val="8"/>
                <w:szCs w:val="8"/>
                <w:lang w:val="bg-BG"/>
              </w:rPr>
              <w:t xml:space="preserve">потока команди 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>между обектите (</w:t>
            </w:r>
            <w:r w:rsidRPr="00460F1D">
              <w:rPr>
                <w:rFonts w:asciiTheme="minorHAnsi" w:hAnsiTheme="minorHAnsi" w:cstheme="minorHAnsi"/>
                <w:sz w:val="8"/>
                <w:szCs w:val="8"/>
              </w:rPr>
              <w:t>control flow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 xml:space="preserve">) и е комбинация от </w:t>
            </w:r>
            <w:r w:rsidRPr="00460F1D">
              <w:rPr>
                <w:rFonts w:asciiTheme="minorHAnsi" w:hAnsiTheme="minorHAnsi" w:cstheme="minorHAnsi"/>
                <w:sz w:val="8"/>
                <w:szCs w:val="8"/>
              </w:rPr>
              <w:t xml:space="preserve">Action 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 xml:space="preserve">и </w:t>
            </w:r>
            <w:r w:rsidRPr="00460F1D">
              <w:rPr>
                <w:rFonts w:asciiTheme="minorHAnsi" w:hAnsiTheme="minorHAnsi" w:cstheme="minorHAnsi"/>
                <w:sz w:val="8"/>
                <w:szCs w:val="8"/>
              </w:rPr>
              <w:t>Sequence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 xml:space="preserve"> диаграмите. Този вид диаграми се състоят от кадри</w:t>
            </w:r>
            <w:r w:rsidRPr="00460F1D">
              <w:rPr>
                <w:rFonts w:asciiTheme="minorHAnsi" w:hAnsiTheme="minorHAnsi" w:cstheme="minorHAnsi"/>
                <w:sz w:val="8"/>
                <w:szCs w:val="8"/>
              </w:rPr>
              <w:t xml:space="preserve"> 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>(</w:t>
            </w:r>
            <w:r w:rsidRPr="00460F1D">
              <w:rPr>
                <w:rFonts w:asciiTheme="minorHAnsi" w:hAnsiTheme="minorHAnsi" w:cstheme="minorHAnsi"/>
                <w:sz w:val="8"/>
                <w:szCs w:val="8"/>
              </w:rPr>
              <w:t>frames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>), които представляват други диаграми на проекта, маркирани с указател (</w:t>
            </w:r>
            <w:r w:rsidRPr="00460F1D">
              <w:rPr>
                <w:rFonts w:asciiTheme="minorHAnsi" w:hAnsiTheme="minorHAnsi" w:cstheme="minorHAnsi"/>
                <w:sz w:val="8"/>
                <w:szCs w:val="8"/>
              </w:rPr>
              <w:t>reference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 xml:space="preserve">) или със самите диаграми, маркирани с тип – напр. </w:t>
            </w:r>
            <w:proofErr w:type="spellStart"/>
            <w:proofErr w:type="gramStart"/>
            <w:r w:rsidRPr="00460F1D">
              <w:rPr>
                <w:rFonts w:asciiTheme="minorHAnsi" w:hAnsiTheme="minorHAnsi" w:cstheme="minorHAnsi"/>
                <w:sz w:val="8"/>
                <w:szCs w:val="8"/>
              </w:rPr>
              <w:t>sd</w:t>
            </w:r>
            <w:proofErr w:type="spellEnd"/>
            <w:proofErr w:type="gramEnd"/>
            <w:r w:rsidRPr="00460F1D">
              <w:rPr>
                <w:rFonts w:asciiTheme="minorHAnsi" w:hAnsiTheme="minorHAnsi" w:cstheme="minorHAnsi"/>
                <w:sz w:val="8"/>
                <w:szCs w:val="8"/>
              </w:rPr>
              <w:t xml:space="preserve">, </w:t>
            </w:r>
            <w:proofErr w:type="spellStart"/>
            <w:r w:rsidRPr="00460F1D">
              <w:rPr>
                <w:rFonts w:asciiTheme="minorHAnsi" w:hAnsiTheme="minorHAnsi" w:cstheme="minorHAnsi"/>
                <w:sz w:val="8"/>
                <w:szCs w:val="8"/>
              </w:rPr>
              <w:t>cd</w:t>
            </w:r>
            <w:proofErr w:type="spellEnd"/>
            <w:r w:rsidRPr="00460F1D">
              <w:rPr>
                <w:rFonts w:asciiTheme="minorHAnsi" w:hAnsiTheme="minorHAnsi" w:cstheme="minorHAnsi"/>
                <w:sz w:val="8"/>
                <w:szCs w:val="8"/>
              </w:rPr>
              <w:t xml:space="preserve">, </w:t>
            </w:r>
            <w:proofErr w:type="spellStart"/>
            <w:r w:rsidRPr="00460F1D">
              <w:rPr>
                <w:rFonts w:asciiTheme="minorHAnsi" w:hAnsiTheme="minorHAnsi" w:cstheme="minorHAnsi"/>
                <w:sz w:val="8"/>
                <w:szCs w:val="8"/>
              </w:rPr>
              <w:t>ad.</w:t>
            </w:r>
            <w:proofErr w:type="spellEnd"/>
            <w:r w:rsidRPr="00460F1D">
              <w:rPr>
                <w:rFonts w:asciiTheme="minorHAnsi" w:hAnsiTheme="minorHAnsi" w:cstheme="minorHAnsi"/>
                <w:sz w:val="8"/>
                <w:szCs w:val="8"/>
              </w:rPr>
              <w:t xml:space="preserve"> 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>На фиг</w:t>
            </w:r>
            <w:r w:rsidRPr="00460F1D">
              <w:rPr>
                <w:rFonts w:asciiTheme="minorHAnsi" w:hAnsiTheme="minorHAnsi" w:cstheme="minorHAnsi"/>
                <w:sz w:val="8"/>
                <w:szCs w:val="8"/>
              </w:rPr>
              <w:t>.4.18.1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 xml:space="preserve"> дъгите отразяват контролния поток на взаимодействието.</w:t>
            </w:r>
          </w:p>
          <w:p w:rsidR="00546689" w:rsidRPr="00460F1D" w:rsidRDefault="00546689" w:rsidP="00546689">
            <w:pPr>
              <w:spacing w:line="80" w:lineRule="exact"/>
              <w:rPr>
                <w:rFonts w:asciiTheme="minorHAnsi" w:hAnsiTheme="minorHAnsi" w:cstheme="minorHAnsi"/>
                <w:sz w:val="8"/>
                <w:szCs w:val="8"/>
                <w:lang w:val="bg-BG"/>
              </w:rPr>
            </w:pPr>
            <w:r w:rsidRPr="00460F1D">
              <w:rPr>
                <w:rFonts w:asciiTheme="minorHAnsi" w:hAnsiTheme="minorHAnsi" w:cstheme="minorHAnsi"/>
                <w:b/>
                <w:sz w:val="8"/>
                <w:szCs w:val="8"/>
              </w:rPr>
              <w:t>Sequence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 xml:space="preserve"> – Диаграма на последователност – </w:t>
            </w:r>
            <w:r w:rsidRPr="00460F1D">
              <w:rPr>
                <w:rFonts w:asciiTheme="minorHAnsi" w:hAnsiTheme="minorHAnsi" w:cstheme="minorHAnsi"/>
                <w:b/>
                <w:sz w:val="8"/>
                <w:szCs w:val="8"/>
                <w:lang w:val="bg-BG"/>
              </w:rPr>
              <w:t xml:space="preserve">нареден (т.е. времеви) списък от съобщенията 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>между обектите. Те отразяват относителната последователност от контролни съобщения между обектите – фиг 4.18.2</w:t>
            </w:r>
          </w:p>
          <w:p w:rsidR="00546689" w:rsidRPr="00460F1D" w:rsidRDefault="00546689" w:rsidP="00546689">
            <w:pPr>
              <w:spacing w:line="80" w:lineRule="exact"/>
              <w:rPr>
                <w:rFonts w:asciiTheme="minorHAnsi" w:hAnsiTheme="minorHAnsi" w:cstheme="minorHAnsi"/>
                <w:b/>
                <w:sz w:val="8"/>
                <w:szCs w:val="8"/>
                <w:lang w:val="bg-BG"/>
              </w:rPr>
            </w:pPr>
            <w:r w:rsidRPr="00460F1D">
              <w:rPr>
                <w:rFonts w:asciiTheme="minorHAnsi" w:hAnsiTheme="minorHAnsi" w:cstheme="minorHAnsi"/>
                <w:b/>
                <w:sz w:val="8"/>
                <w:szCs w:val="8"/>
              </w:rPr>
              <w:t>Communication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 xml:space="preserve"> – аналогично на </w:t>
            </w:r>
            <w:r w:rsidRPr="00460F1D">
              <w:rPr>
                <w:rFonts w:asciiTheme="minorHAnsi" w:hAnsiTheme="minorHAnsi" w:cstheme="minorHAnsi"/>
                <w:sz w:val="8"/>
                <w:szCs w:val="8"/>
              </w:rPr>
              <w:t xml:space="preserve">Sequence 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 xml:space="preserve">диаграмата, но структурирана като </w:t>
            </w:r>
            <w:r w:rsidRPr="00460F1D">
              <w:rPr>
                <w:rFonts w:asciiTheme="minorHAnsi" w:hAnsiTheme="minorHAnsi" w:cstheme="minorHAnsi"/>
                <w:b/>
                <w:sz w:val="8"/>
                <w:szCs w:val="8"/>
                <w:lang w:val="bg-BG"/>
              </w:rPr>
              <w:t>комуникационни канали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>, които съдържат определен брой последователности</w:t>
            </w:r>
          </w:p>
          <w:p w:rsidR="00546689" w:rsidRPr="00460F1D" w:rsidRDefault="00546689" w:rsidP="00546689">
            <w:pPr>
              <w:spacing w:line="80" w:lineRule="exact"/>
              <w:rPr>
                <w:rFonts w:asciiTheme="minorHAnsi" w:hAnsiTheme="minorHAnsi" w:cstheme="minorHAnsi"/>
                <w:sz w:val="8"/>
                <w:szCs w:val="8"/>
              </w:rPr>
            </w:pPr>
            <w:r w:rsidRPr="00460F1D">
              <w:rPr>
                <w:rFonts w:asciiTheme="minorHAnsi" w:hAnsiTheme="minorHAnsi" w:cstheme="minorHAnsi"/>
                <w:b/>
                <w:sz w:val="8"/>
                <w:szCs w:val="8"/>
              </w:rPr>
              <w:t>Time Sequence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 xml:space="preserve"> – времево описание на преходите между вътрешните състояния на обектите и на различимите външни </w:t>
            </w:r>
            <w:proofErr w:type="gramStart"/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>събития(</w:t>
            </w:r>
            <w:proofErr w:type="gramEnd"/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 xml:space="preserve">от потребителския сценарий) като последователност от съобщения. Прилага се за </w:t>
            </w:r>
            <w:r w:rsidRPr="00460F1D">
              <w:rPr>
                <w:rFonts w:asciiTheme="minorHAnsi" w:hAnsiTheme="minorHAnsi" w:cstheme="minorHAnsi"/>
                <w:sz w:val="8"/>
                <w:szCs w:val="8"/>
              </w:rPr>
              <w:t xml:space="preserve">RT 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 xml:space="preserve">приложения или системи – </w:t>
            </w:r>
            <w:r w:rsidRPr="00460F1D">
              <w:rPr>
                <w:rFonts w:asciiTheme="minorHAnsi" w:hAnsiTheme="minorHAnsi" w:cstheme="minorHAnsi"/>
                <w:sz w:val="8"/>
                <w:szCs w:val="8"/>
              </w:rPr>
              <w:t>RTOS, ES (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>фиг.4.18.3</w:t>
            </w:r>
            <w:r w:rsidRPr="00460F1D">
              <w:rPr>
                <w:rFonts w:asciiTheme="minorHAnsi" w:hAnsiTheme="minorHAnsi" w:cstheme="minorHAnsi"/>
                <w:sz w:val="8"/>
                <w:szCs w:val="8"/>
              </w:rPr>
              <w:t>)</w:t>
            </w:r>
          </w:p>
          <w:p w:rsidR="00546689" w:rsidRPr="00460F1D" w:rsidRDefault="00546689" w:rsidP="00546689">
            <w:pPr>
              <w:numPr>
                <w:ilvl w:val="0"/>
                <w:numId w:val="1"/>
              </w:numPr>
              <w:spacing w:line="80" w:lineRule="exact"/>
              <w:rPr>
                <w:rFonts w:asciiTheme="minorHAnsi" w:hAnsiTheme="minorHAnsi" w:cstheme="minorHAnsi"/>
                <w:b/>
                <w:sz w:val="8"/>
                <w:szCs w:val="8"/>
                <w:lang w:val="bg-BG"/>
              </w:rPr>
            </w:pPr>
            <w:r w:rsidRPr="00460F1D">
              <w:rPr>
                <w:rFonts w:asciiTheme="minorHAnsi" w:hAnsiTheme="minorHAnsi" w:cstheme="minorHAnsi"/>
                <w:b/>
                <w:sz w:val="8"/>
                <w:szCs w:val="8"/>
                <w:lang w:val="bg-BG"/>
              </w:rPr>
              <w:t>Модели на изгледи</w:t>
            </w:r>
          </w:p>
          <w:p w:rsidR="00546689" w:rsidRPr="00460F1D" w:rsidRDefault="00546689" w:rsidP="00546689">
            <w:pPr>
              <w:spacing w:line="80" w:lineRule="exact"/>
              <w:rPr>
                <w:rFonts w:asciiTheme="minorHAnsi" w:hAnsiTheme="minorHAnsi" w:cstheme="minorHAnsi"/>
                <w:sz w:val="8"/>
                <w:szCs w:val="8"/>
              </w:rPr>
            </w:pP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 xml:space="preserve">„4+1” моделиране – представя разпределена софтуерна архитектура с 4 основни изгледа и един допълнителен – логически, развоен, процесен и физически + сценарий на функциониране, който често се придружава и от изглед на потребителския интерфейс – фиг.4.19. </w:t>
            </w:r>
          </w:p>
          <w:p w:rsidR="00546689" w:rsidRPr="00460F1D" w:rsidRDefault="00546689" w:rsidP="00546689">
            <w:pPr>
              <w:spacing w:line="80" w:lineRule="exact"/>
              <w:ind w:firstLine="360"/>
              <w:rPr>
                <w:rFonts w:asciiTheme="minorHAnsi" w:hAnsiTheme="minorHAnsi" w:cstheme="minorHAnsi"/>
                <w:sz w:val="8"/>
                <w:szCs w:val="8"/>
                <w:lang w:val="bg-BG"/>
              </w:rPr>
            </w:pPr>
            <w:r w:rsidRPr="00460F1D">
              <w:rPr>
                <w:rFonts w:asciiTheme="minorHAnsi" w:hAnsiTheme="minorHAnsi" w:cstheme="minorHAnsi"/>
                <w:b/>
                <w:sz w:val="8"/>
                <w:szCs w:val="8"/>
                <w:lang w:val="bg-BG"/>
              </w:rPr>
              <w:t xml:space="preserve">Сценарния изглед 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>и асоциираният с него интерфейсен изглед описват потребителските функции на приложението, както и основните нефункционални изисквания.</w:t>
            </w:r>
            <w:r w:rsidRPr="00460F1D">
              <w:rPr>
                <w:rFonts w:asciiTheme="minorHAnsi" w:hAnsiTheme="minorHAnsi" w:cstheme="minorHAnsi"/>
                <w:sz w:val="8"/>
                <w:szCs w:val="8"/>
              </w:rPr>
              <w:t xml:space="preserve"> 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 xml:space="preserve">Той произтича от потребителското задание, а в </w:t>
            </w:r>
            <w:r w:rsidRPr="00460F1D">
              <w:rPr>
                <w:rFonts w:asciiTheme="minorHAnsi" w:hAnsiTheme="minorHAnsi" w:cstheme="minorHAnsi"/>
                <w:sz w:val="8"/>
                <w:szCs w:val="8"/>
              </w:rPr>
              <w:t xml:space="preserve">UML 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>се специфицира с диаграма на потребителските случаи(</w:t>
            </w:r>
            <w:r w:rsidRPr="00460F1D">
              <w:rPr>
                <w:rFonts w:asciiTheme="minorHAnsi" w:hAnsiTheme="minorHAnsi" w:cstheme="minorHAnsi"/>
                <w:sz w:val="8"/>
                <w:szCs w:val="8"/>
              </w:rPr>
              <w:t xml:space="preserve">use case 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 xml:space="preserve">диаграми). </w:t>
            </w:r>
          </w:p>
          <w:p w:rsidR="00546689" w:rsidRPr="00460F1D" w:rsidRDefault="00546689" w:rsidP="00546689">
            <w:pPr>
              <w:spacing w:line="80" w:lineRule="exact"/>
              <w:ind w:firstLine="360"/>
              <w:rPr>
                <w:rFonts w:asciiTheme="minorHAnsi" w:hAnsiTheme="minorHAnsi" w:cstheme="minorHAnsi"/>
                <w:sz w:val="8"/>
                <w:szCs w:val="8"/>
                <w:lang w:val="bg-BG"/>
              </w:rPr>
            </w:pPr>
            <w:r w:rsidRPr="00460F1D">
              <w:rPr>
                <w:rFonts w:asciiTheme="minorHAnsi" w:hAnsiTheme="minorHAnsi" w:cstheme="minorHAnsi"/>
                <w:b/>
                <w:sz w:val="8"/>
                <w:szCs w:val="8"/>
                <w:lang w:val="bg-BG"/>
              </w:rPr>
              <w:t>Логическия изглед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 xml:space="preserve"> описва декомпозицията на разпределеното приложение с оглед на реализираните функции. Този изглед представя основните блокове или компоненти. В </w:t>
            </w:r>
            <w:r w:rsidRPr="00460F1D">
              <w:rPr>
                <w:rFonts w:asciiTheme="minorHAnsi" w:hAnsiTheme="minorHAnsi" w:cstheme="minorHAnsi"/>
                <w:sz w:val="8"/>
                <w:szCs w:val="8"/>
              </w:rPr>
              <w:t>UML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 xml:space="preserve"> се специфицира клас-диаграма (статична), допълнена с една или повече динамични диаграми – най-често последователностни.</w:t>
            </w:r>
          </w:p>
          <w:p w:rsidR="00546689" w:rsidRPr="00460F1D" w:rsidRDefault="00546689" w:rsidP="00546689">
            <w:pPr>
              <w:spacing w:line="80" w:lineRule="exact"/>
              <w:ind w:firstLine="360"/>
              <w:rPr>
                <w:rFonts w:asciiTheme="minorHAnsi" w:hAnsiTheme="minorHAnsi" w:cstheme="minorHAnsi"/>
                <w:sz w:val="8"/>
                <w:szCs w:val="8"/>
              </w:rPr>
            </w:pPr>
            <w:r w:rsidRPr="00460F1D">
              <w:rPr>
                <w:rFonts w:asciiTheme="minorHAnsi" w:hAnsiTheme="minorHAnsi" w:cstheme="minorHAnsi"/>
                <w:b/>
                <w:sz w:val="8"/>
                <w:szCs w:val="8"/>
                <w:lang w:val="bg-BG"/>
              </w:rPr>
              <w:t>Развойният изглед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 xml:space="preserve"> и асодиираният с него интерфейсен изглед описват потребителските функции на приловението както и основните нефункционални изисквания. Този изглед произтича от потребителското задание. В </w:t>
            </w:r>
            <w:r w:rsidRPr="00460F1D">
              <w:rPr>
                <w:rFonts w:asciiTheme="minorHAnsi" w:hAnsiTheme="minorHAnsi" w:cstheme="minorHAnsi"/>
                <w:sz w:val="8"/>
                <w:szCs w:val="8"/>
              </w:rPr>
              <w:t>UML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 xml:space="preserve"> се специфицира с диаграма на потребителските случаи (</w:t>
            </w:r>
            <w:r w:rsidRPr="00460F1D">
              <w:rPr>
                <w:rFonts w:asciiTheme="minorHAnsi" w:hAnsiTheme="minorHAnsi" w:cstheme="minorHAnsi"/>
                <w:sz w:val="8"/>
                <w:szCs w:val="8"/>
              </w:rPr>
              <w:t>use case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>)</w:t>
            </w:r>
            <w:r w:rsidRPr="00460F1D">
              <w:rPr>
                <w:rFonts w:asciiTheme="minorHAnsi" w:hAnsiTheme="minorHAnsi" w:cstheme="minorHAnsi"/>
                <w:sz w:val="8"/>
                <w:szCs w:val="8"/>
              </w:rPr>
              <w:t>.</w:t>
            </w:r>
          </w:p>
          <w:p w:rsidR="00546689" w:rsidRPr="00460F1D" w:rsidRDefault="00546689" w:rsidP="00546689">
            <w:pPr>
              <w:spacing w:line="80" w:lineRule="exact"/>
              <w:ind w:firstLine="360"/>
              <w:rPr>
                <w:rFonts w:asciiTheme="minorHAnsi" w:hAnsiTheme="minorHAnsi" w:cstheme="minorHAnsi"/>
                <w:sz w:val="8"/>
                <w:szCs w:val="8"/>
                <w:lang w:val="bg-BG"/>
              </w:rPr>
            </w:pPr>
            <w:r w:rsidRPr="00460F1D">
              <w:rPr>
                <w:rFonts w:asciiTheme="minorHAnsi" w:hAnsiTheme="minorHAnsi" w:cstheme="minorHAnsi"/>
                <w:b/>
                <w:sz w:val="8"/>
                <w:szCs w:val="8"/>
                <w:lang w:val="bg-BG"/>
              </w:rPr>
              <w:t>Процесният изглед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 xml:space="preserve"> описва декомпозицията на разпределеното приложение с оглед на реализираните функции. Този изглед представя основните блокове и компоненти. В </w:t>
            </w:r>
            <w:r w:rsidRPr="00460F1D">
              <w:rPr>
                <w:rFonts w:asciiTheme="minorHAnsi" w:hAnsiTheme="minorHAnsi" w:cstheme="minorHAnsi"/>
                <w:sz w:val="8"/>
                <w:szCs w:val="8"/>
              </w:rPr>
              <w:t>UML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 xml:space="preserve"> се прецифицира с клас диаграма (статична), допълнена с една или повече динамични диаграми – най-често последователностни или на дейностите(фиг.4.20.1).</w:t>
            </w:r>
          </w:p>
          <w:p w:rsidR="00546689" w:rsidRPr="00460F1D" w:rsidRDefault="00546689" w:rsidP="00546689">
            <w:pPr>
              <w:spacing w:line="80" w:lineRule="exact"/>
              <w:ind w:firstLine="360"/>
              <w:rPr>
                <w:rFonts w:asciiTheme="minorHAnsi" w:hAnsiTheme="minorHAnsi" w:cstheme="minorHAnsi"/>
                <w:sz w:val="8"/>
                <w:szCs w:val="8"/>
                <w:lang w:val="bg-BG"/>
              </w:rPr>
            </w:pP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 xml:space="preserve">Физическият изглед описва цялата разпределена софтуерна архитектура на платформата + приложението – инсталация, конфигурация, разгръщане, Компонентите са на ниво процесори или поне процеси. Връзките между тях са на ниво комуникационни канали. Този изглед представя бабасябети (или картирането – </w:t>
            </w:r>
            <w:r w:rsidRPr="00460F1D">
              <w:rPr>
                <w:rFonts w:asciiTheme="minorHAnsi" w:hAnsiTheme="minorHAnsi" w:cstheme="minorHAnsi"/>
                <w:sz w:val="8"/>
                <w:szCs w:val="8"/>
              </w:rPr>
              <w:t>mapping</w:t>
            </w:r>
            <w:r w:rsidRPr="00460F1D">
              <w:rPr>
                <w:rFonts w:asciiTheme="minorHAnsi" w:hAnsiTheme="minorHAnsi" w:cstheme="minorHAnsi"/>
                <w:sz w:val="8"/>
                <w:szCs w:val="8"/>
                <w:lang w:val="bg-BG"/>
              </w:rPr>
              <w:t>) на компонентите от развойния изглед върху инфраструктурните възли (фиг.4.20.2)</w:t>
            </w:r>
          </w:p>
          <w:p w:rsidR="00546689" w:rsidRPr="00546689" w:rsidRDefault="00546689" w:rsidP="00546689">
            <w:pPr>
              <w:pStyle w:val="ListParagraph"/>
              <w:numPr>
                <w:ilvl w:val="0"/>
                <w:numId w:val="1"/>
              </w:numPr>
              <w:spacing w:line="80" w:lineRule="exact"/>
              <w:rPr>
                <w:rFonts w:asciiTheme="minorHAnsi" w:hAnsiTheme="minorHAnsi" w:cstheme="minorHAnsi"/>
                <w:sz w:val="8"/>
                <w:szCs w:val="8"/>
                <w:lang w:val="bg-BG"/>
              </w:rPr>
            </w:pPr>
            <w:r w:rsidRPr="00546689">
              <w:rPr>
                <w:rFonts w:asciiTheme="minorHAnsi" w:hAnsiTheme="minorHAnsi" w:cstheme="minorHAnsi"/>
                <w:b/>
                <w:sz w:val="8"/>
                <w:szCs w:val="8"/>
                <w:lang w:val="bg-BG"/>
              </w:rPr>
              <w:t>Спецификации с ADL</w:t>
            </w:r>
            <w:r w:rsidRPr="00546689">
              <w:rPr>
                <w:rFonts w:asciiTheme="minorHAnsi" w:hAnsiTheme="minorHAnsi" w:cstheme="minorHAnsi"/>
                <w:sz w:val="8"/>
                <w:szCs w:val="8"/>
                <w:lang w:val="bg-BG"/>
              </w:rPr>
              <w:t>(</w:t>
            </w:r>
            <w:r w:rsidRPr="00546689">
              <w:rPr>
                <w:rFonts w:asciiTheme="minorHAnsi" w:hAnsiTheme="minorHAnsi" w:cstheme="minorHAnsi"/>
                <w:sz w:val="8"/>
                <w:szCs w:val="8"/>
              </w:rPr>
              <w:t xml:space="preserve">Architectural Description Language – </w:t>
            </w:r>
            <w:r w:rsidRPr="00546689">
              <w:rPr>
                <w:rFonts w:asciiTheme="minorHAnsi" w:hAnsiTheme="minorHAnsi" w:cstheme="minorHAnsi"/>
                <w:sz w:val="8"/>
                <w:szCs w:val="8"/>
                <w:lang w:val="bg-BG"/>
              </w:rPr>
              <w:t>графична спецификация на модели за разпределена софтуерна</w:t>
            </w:r>
            <w:r w:rsidRPr="00546689">
              <w:rPr>
                <w:rFonts w:asciiTheme="minorHAnsi" w:hAnsiTheme="minorHAnsi" w:cstheme="minorHAnsi"/>
                <w:sz w:val="8"/>
                <w:szCs w:val="8"/>
              </w:rPr>
              <w:t xml:space="preserve"> </w:t>
            </w:r>
            <w:r w:rsidRPr="00546689">
              <w:rPr>
                <w:rFonts w:asciiTheme="minorHAnsi" w:hAnsiTheme="minorHAnsi" w:cstheme="minorHAnsi"/>
                <w:sz w:val="8"/>
                <w:szCs w:val="8"/>
                <w:lang w:val="bg-BG"/>
              </w:rPr>
              <w:t xml:space="preserve">архитектура). Съществува свободно разпространявана среда за спецификации на </w:t>
            </w:r>
            <w:r w:rsidRPr="00546689">
              <w:rPr>
                <w:rFonts w:asciiTheme="minorHAnsi" w:hAnsiTheme="minorHAnsi" w:cstheme="minorHAnsi"/>
                <w:sz w:val="8"/>
                <w:szCs w:val="8"/>
              </w:rPr>
              <w:t xml:space="preserve">ADL – </w:t>
            </w:r>
            <w:r w:rsidRPr="00546689">
              <w:rPr>
                <w:rFonts w:asciiTheme="minorHAnsi" w:hAnsiTheme="minorHAnsi" w:cstheme="minorHAnsi"/>
                <w:sz w:val="8"/>
                <w:szCs w:val="8"/>
                <w:lang w:val="bg-BG"/>
              </w:rPr>
              <w:t xml:space="preserve">модели </w:t>
            </w:r>
            <w:proofErr w:type="spellStart"/>
            <w:r w:rsidRPr="00546689">
              <w:rPr>
                <w:rFonts w:asciiTheme="minorHAnsi" w:hAnsiTheme="minorHAnsi" w:cstheme="minorHAnsi"/>
                <w:sz w:val="8"/>
                <w:szCs w:val="8"/>
              </w:rPr>
              <w:t>AcmeStudio</w:t>
            </w:r>
            <w:proofErr w:type="spellEnd"/>
            <w:r w:rsidRPr="00546689">
              <w:rPr>
                <w:rFonts w:asciiTheme="minorHAnsi" w:hAnsiTheme="minorHAnsi" w:cstheme="minorHAnsi"/>
                <w:sz w:val="8"/>
                <w:szCs w:val="8"/>
              </w:rPr>
              <w:t xml:space="preserve"> </w:t>
            </w:r>
            <w:r w:rsidRPr="00546689">
              <w:rPr>
                <w:rFonts w:asciiTheme="minorHAnsi" w:hAnsiTheme="minorHAnsi" w:cstheme="minorHAnsi"/>
                <w:sz w:val="8"/>
                <w:szCs w:val="8"/>
                <w:lang w:val="bg-BG"/>
              </w:rPr>
              <w:t xml:space="preserve">с автоматична генерация на </w:t>
            </w:r>
            <w:r w:rsidRPr="00546689">
              <w:rPr>
                <w:rFonts w:asciiTheme="minorHAnsi" w:hAnsiTheme="minorHAnsi" w:cstheme="minorHAnsi"/>
                <w:sz w:val="8"/>
                <w:szCs w:val="8"/>
              </w:rPr>
              <w:t xml:space="preserve">Java </w:t>
            </w:r>
            <w:r w:rsidRPr="00546689">
              <w:rPr>
                <w:rFonts w:asciiTheme="minorHAnsi" w:hAnsiTheme="minorHAnsi" w:cstheme="minorHAnsi"/>
                <w:sz w:val="8"/>
                <w:szCs w:val="8"/>
                <w:lang w:val="bg-BG"/>
              </w:rPr>
              <w:t xml:space="preserve">и </w:t>
            </w:r>
          </w:p>
          <w:p w:rsidR="00546689" w:rsidRDefault="00546689" w:rsidP="00546689">
            <w:pPr>
              <w:spacing w:line="80" w:lineRule="exact"/>
            </w:pPr>
          </w:p>
        </w:tc>
        <w:tc>
          <w:tcPr>
            <w:tcW w:w="5456" w:type="dxa"/>
          </w:tcPr>
          <w:p w:rsidR="00546689" w:rsidRDefault="00546689" w:rsidP="00546689">
            <w:pPr>
              <w:spacing w:line="80" w:lineRule="exact"/>
            </w:pPr>
          </w:p>
        </w:tc>
      </w:tr>
    </w:tbl>
    <w:p w:rsidR="00050F39" w:rsidRDefault="00546689" w:rsidP="00546689">
      <w:pPr>
        <w:spacing w:line="80" w:lineRule="exact"/>
      </w:pPr>
    </w:p>
    <w:sectPr w:rsidR="00050F39" w:rsidSect="0054668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60188"/>
    <w:multiLevelType w:val="hybridMultilevel"/>
    <w:tmpl w:val="BCD024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08"/>
  <w:hyphenationZone w:val="425"/>
  <w:characterSpacingControl w:val="doNotCompress"/>
  <w:compat/>
  <w:rsids>
    <w:rsidRoot w:val="00546689"/>
    <w:rsid w:val="00057904"/>
    <w:rsid w:val="003A3B98"/>
    <w:rsid w:val="00505385"/>
    <w:rsid w:val="00546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689"/>
    <w:pPr>
      <w:spacing w:after="0" w:line="240" w:lineRule="auto"/>
    </w:pPr>
    <w:rPr>
      <w:rFonts w:ascii="Times New Roman" w:eastAsia="Times New Roman" w:hAnsi="Times New Roman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66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6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1636</Words>
  <Characters>9331</Characters>
  <Application>Microsoft Office Word</Application>
  <DocSecurity>0</DocSecurity>
  <Lines>77</Lines>
  <Paragraphs>21</Paragraphs>
  <ScaleCrop>false</ScaleCrop>
  <Company/>
  <LinksUpToDate>false</LinksUpToDate>
  <CharactersWithSpaces>10946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JuLLy</dc:creator>
  <cp:lastModifiedBy>JuLLy</cp:lastModifiedBy>
  <cp:revision>1</cp:revision>
  <dcterms:created xsi:type="dcterms:W3CDTF">2011-06-15T19:06:00Z</dcterms:created>
  <dcterms:modified xsi:type="dcterms:W3CDTF">2011-06-15T19:13:00Z</dcterms:modified>
</cp:coreProperties>
</file>