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F28" w:rsidRPr="00697EA6" w:rsidRDefault="00D00CAD" w:rsidP="00697EA6">
      <w:pPr>
        <w:spacing w:after="0" w:line="220" w:lineRule="exact"/>
        <w:contextualSpacing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Тема 17. Организационно управление на софтуерни проекти. Човешки ресурс.</w:t>
      </w:r>
    </w:p>
    <w:p w:rsidR="00D00CAD" w:rsidRPr="00697EA6" w:rsidRDefault="0062423D" w:rsidP="00697EA6">
      <w:pPr>
        <w:spacing w:after="0" w:line="220" w:lineRule="exact"/>
        <w:contextualSpacing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1</w:t>
      </w:r>
      <w:r w:rsidR="00D00CAD" w:rsidRPr="00697EA6">
        <w:rPr>
          <w:rFonts w:cstheme="minorHAnsi"/>
          <w:b/>
          <w:u w:val="single"/>
        </w:rPr>
        <w:t>. Организационно управление</w:t>
      </w:r>
    </w:p>
    <w:p w:rsidR="00D00CAD" w:rsidRPr="00697EA6" w:rsidRDefault="0062423D" w:rsidP="00697EA6">
      <w:pPr>
        <w:spacing w:after="0" w:line="220" w:lineRule="exact"/>
        <w:contextualSpacing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1.1</w:t>
      </w:r>
      <w:r w:rsidR="00A91DB8" w:rsidRPr="00697EA6">
        <w:rPr>
          <w:rFonts w:cstheme="minorHAnsi"/>
          <w:b/>
          <w:u w:val="single"/>
        </w:rPr>
        <w:t>. Основни понятия</w:t>
      </w:r>
    </w:p>
    <w:p w:rsidR="00DF7D1C" w:rsidRPr="00697EA6" w:rsidRDefault="00A91DB8" w:rsidP="00697EA6">
      <w:pPr>
        <w:shd w:val="clear" w:color="auto" w:fill="FFFFFF"/>
        <w:spacing w:after="0" w:line="220" w:lineRule="exact"/>
        <w:ind w:right="142" w:firstLine="398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 xml:space="preserve">Всеки </w:t>
      </w:r>
      <w:r w:rsidRPr="00DC47E0">
        <w:rPr>
          <w:rFonts w:cstheme="minorHAnsi"/>
          <w:b/>
          <w:color w:val="000000"/>
        </w:rPr>
        <w:t>проект</w:t>
      </w:r>
      <w:r w:rsidRPr="00697EA6">
        <w:rPr>
          <w:rFonts w:cstheme="minorHAnsi"/>
          <w:color w:val="000000"/>
        </w:rPr>
        <w:t xml:space="preserve"> има определена </w:t>
      </w:r>
      <w:r w:rsidRPr="00697EA6">
        <w:rPr>
          <w:rFonts w:cstheme="minorHAnsi"/>
          <w:iCs/>
          <w:color w:val="000000"/>
        </w:rPr>
        <w:t xml:space="preserve">цел, </w:t>
      </w:r>
      <w:r w:rsidRPr="00697EA6">
        <w:rPr>
          <w:rFonts w:cstheme="minorHAnsi"/>
          <w:color w:val="000000"/>
        </w:rPr>
        <w:t>която трябва да се пос</w:t>
      </w:r>
      <w:r w:rsidRPr="00697EA6">
        <w:rPr>
          <w:rFonts w:cstheme="minorHAnsi"/>
          <w:color w:val="000000"/>
          <w:spacing w:val="-3"/>
        </w:rPr>
        <w:t xml:space="preserve">тигне с крайни и ограничени </w:t>
      </w:r>
      <w:r w:rsidRPr="00697EA6">
        <w:rPr>
          <w:rFonts w:cstheme="minorHAnsi"/>
          <w:iCs/>
          <w:color w:val="000000"/>
          <w:spacing w:val="-3"/>
        </w:rPr>
        <w:t>ресурси</w:t>
      </w:r>
      <w:r w:rsidRPr="00697EA6">
        <w:rPr>
          <w:rFonts w:cstheme="minorHAnsi"/>
          <w:color w:val="000000"/>
          <w:spacing w:val="1"/>
        </w:rPr>
        <w:t>.</w:t>
      </w:r>
      <w:r w:rsidR="00DF7D1C" w:rsidRPr="00697EA6">
        <w:rPr>
          <w:rFonts w:cstheme="minorHAnsi"/>
          <w:color w:val="000000"/>
          <w:spacing w:val="1"/>
        </w:rPr>
        <w:t xml:space="preserve"> </w:t>
      </w:r>
      <w:r w:rsidRPr="00697EA6">
        <w:rPr>
          <w:rFonts w:cstheme="minorHAnsi"/>
          <w:b/>
          <w:iCs/>
          <w:color w:val="000000"/>
          <w:spacing w:val="-1"/>
        </w:rPr>
        <w:t>Целта</w:t>
      </w:r>
      <w:r w:rsidRPr="00697EA6">
        <w:rPr>
          <w:rFonts w:cstheme="minorHAnsi"/>
          <w:iCs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  <w:spacing w:val="-1"/>
        </w:rPr>
        <w:t>на управлението на проекти е те да се осъ</w:t>
      </w:r>
      <w:r w:rsidRPr="00697EA6">
        <w:rPr>
          <w:rFonts w:cstheme="minorHAnsi"/>
          <w:color w:val="000000"/>
        </w:rPr>
        <w:t xml:space="preserve">ществяват систематично и контролирано чрез </w:t>
      </w:r>
      <w:proofErr w:type="spellStart"/>
      <w:r w:rsidRPr="00697EA6">
        <w:rPr>
          <w:rFonts w:cstheme="minorHAnsi"/>
          <w:color w:val="000000"/>
        </w:rPr>
        <w:t>постъпкови</w:t>
      </w:r>
      <w:proofErr w:type="spellEnd"/>
      <w:r w:rsidRPr="00697EA6">
        <w:rPr>
          <w:rFonts w:cstheme="minorHAnsi"/>
          <w:color w:val="000000"/>
        </w:rPr>
        <w:t xml:space="preserve"> процедури. </w:t>
      </w:r>
      <w:r w:rsidRPr="00697EA6">
        <w:rPr>
          <w:rFonts w:cstheme="minorHAnsi"/>
          <w:b/>
          <w:iCs/>
          <w:color w:val="000000"/>
        </w:rPr>
        <w:t>Ефек</w:t>
      </w:r>
      <w:r w:rsidRPr="00697EA6">
        <w:rPr>
          <w:rFonts w:cstheme="minorHAnsi"/>
          <w:b/>
          <w:iCs/>
          <w:color w:val="000000"/>
          <w:spacing w:val="-2"/>
        </w:rPr>
        <w:t>тивни проекти</w:t>
      </w:r>
      <w:r w:rsidRPr="00697EA6">
        <w:rPr>
          <w:rFonts w:cstheme="minorHAnsi"/>
          <w:iCs/>
          <w:color w:val="000000"/>
          <w:spacing w:val="-2"/>
        </w:rPr>
        <w:t xml:space="preserve"> </w:t>
      </w:r>
      <w:r w:rsidRPr="00697EA6">
        <w:rPr>
          <w:rFonts w:cstheme="minorHAnsi"/>
          <w:color w:val="000000"/>
          <w:spacing w:val="-2"/>
        </w:rPr>
        <w:t xml:space="preserve">са тези, които водят до повишаване на производителността </w:t>
      </w:r>
      <w:r w:rsidR="00DF7D1C" w:rsidRPr="00697EA6">
        <w:rPr>
          <w:rFonts w:cstheme="minorHAnsi"/>
          <w:color w:val="000000"/>
          <w:spacing w:val="-2"/>
        </w:rPr>
        <w:t xml:space="preserve"> </w:t>
      </w:r>
      <w:r w:rsidRPr="00697EA6">
        <w:rPr>
          <w:rFonts w:cstheme="minorHAnsi"/>
          <w:color w:val="000000"/>
          <w:spacing w:val="-2"/>
        </w:rPr>
        <w:t>и осигуряване на качествени крайни продукти</w:t>
      </w:r>
      <w:r w:rsidRPr="00697EA6">
        <w:rPr>
          <w:rFonts w:cstheme="minorHAnsi"/>
          <w:color w:val="000000"/>
        </w:rPr>
        <w:t>.</w:t>
      </w:r>
      <w:r w:rsidR="00DF7D1C" w:rsidRPr="00697EA6">
        <w:rPr>
          <w:rFonts w:cstheme="minorHAnsi"/>
          <w:color w:val="000000"/>
        </w:rPr>
        <w:t xml:space="preserve"> </w:t>
      </w:r>
      <w:r w:rsidRPr="00697EA6">
        <w:rPr>
          <w:rFonts w:cstheme="minorHAnsi"/>
          <w:color w:val="000000"/>
          <w:u w:val="single"/>
        </w:rPr>
        <w:t>Предп</w:t>
      </w:r>
      <w:r w:rsidR="00DF7D1C" w:rsidRPr="00697EA6">
        <w:rPr>
          <w:rFonts w:cstheme="minorHAnsi"/>
          <w:color w:val="000000"/>
          <w:u w:val="single"/>
        </w:rPr>
        <w:t>оставки за тях са</w:t>
      </w:r>
      <w:r w:rsidRPr="00697EA6">
        <w:rPr>
          <w:rFonts w:cstheme="minorHAnsi"/>
          <w:color w:val="000000"/>
        </w:rPr>
        <w:t xml:space="preserve">: </w:t>
      </w:r>
    </w:p>
    <w:p w:rsidR="00DF7D1C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left="714" w:right="142" w:hanging="357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2"/>
        </w:rPr>
        <w:t>създаване на благоприятна среда за</w:t>
      </w:r>
      <w:r w:rsidR="00D13C49" w:rsidRPr="00697EA6">
        <w:rPr>
          <w:rFonts w:cstheme="minorHAnsi"/>
          <w:color w:val="000000"/>
          <w:spacing w:val="2"/>
        </w:rPr>
        <w:t xml:space="preserve"> работа</w:t>
      </w:r>
      <w:r w:rsidRPr="00697EA6">
        <w:rPr>
          <w:rFonts w:cstheme="minorHAnsi"/>
          <w:color w:val="000000"/>
          <w:spacing w:val="-1"/>
        </w:rPr>
        <w:t xml:space="preserve">; </w:t>
      </w:r>
    </w:p>
    <w:p w:rsidR="00DF7D1C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left="714" w:right="142" w:hanging="357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формулиране на ясни, точни и непротиворечиви изисквания за работа</w:t>
      </w:r>
      <w:r w:rsidRPr="00697EA6">
        <w:rPr>
          <w:rFonts w:cstheme="minorHAnsi"/>
          <w:color w:val="000000"/>
        </w:rPr>
        <w:t xml:space="preserve">та; </w:t>
      </w:r>
    </w:p>
    <w:p w:rsidR="00DF7D1C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left="714" w:right="142" w:hanging="357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1"/>
        </w:rPr>
        <w:t xml:space="preserve">управляване на проекта чрез планиране и контрол; </w:t>
      </w:r>
    </w:p>
    <w:p w:rsidR="00DF7D1C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left="714" w:right="142" w:hanging="357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 xml:space="preserve">прилагане на ефективни, проверени </w:t>
      </w:r>
      <w:r w:rsidRPr="00697EA6">
        <w:rPr>
          <w:rFonts w:cstheme="minorHAnsi"/>
          <w:color w:val="000000"/>
        </w:rPr>
        <w:t xml:space="preserve">и стандартизирани процедури; </w:t>
      </w:r>
    </w:p>
    <w:p w:rsidR="00DF7D1C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right="142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4"/>
        </w:rPr>
        <w:t>осигуряване на адекватни ресурси</w:t>
      </w:r>
      <w:r w:rsidRPr="00697EA6">
        <w:rPr>
          <w:rFonts w:cstheme="minorHAnsi"/>
          <w:color w:val="000000"/>
          <w:spacing w:val="1"/>
        </w:rPr>
        <w:t xml:space="preserve">; </w:t>
      </w:r>
    </w:p>
    <w:p w:rsidR="00A91DB8" w:rsidRPr="00697EA6" w:rsidRDefault="00A91DB8" w:rsidP="00BD45DD">
      <w:pPr>
        <w:pStyle w:val="a3"/>
        <w:numPr>
          <w:ilvl w:val="0"/>
          <w:numId w:val="1"/>
        </w:numPr>
        <w:shd w:val="clear" w:color="auto" w:fill="FFFFFF"/>
        <w:spacing w:after="0" w:line="220" w:lineRule="exact"/>
        <w:ind w:right="142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мотиви</w:t>
      </w:r>
      <w:r w:rsidR="00D13C49" w:rsidRPr="00697EA6">
        <w:rPr>
          <w:rFonts w:cstheme="minorHAnsi"/>
          <w:color w:val="000000"/>
        </w:rPr>
        <w:t>ране на участниците в проекта;</w:t>
      </w:r>
      <w:r w:rsidRPr="00697EA6">
        <w:rPr>
          <w:rFonts w:cstheme="minorHAnsi"/>
          <w:color w:val="000000"/>
        </w:rPr>
        <w:t xml:space="preserve"> </w:t>
      </w:r>
    </w:p>
    <w:p w:rsidR="00D13C49" w:rsidRPr="00697EA6" w:rsidRDefault="00D13C49" w:rsidP="00697EA6">
      <w:pPr>
        <w:shd w:val="clear" w:color="auto" w:fill="FFFFFF"/>
        <w:spacing w:after="0" w:line="220" w:lineRule="exact"/>
        <w:ind w:right="14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1.2. Управление на софтуерни проекти</w:t>
      </w:r>
    </w:p>
    <w:p w:rsidR="00D13C49" w:rsidRPr="00697EA6" w:rsidRDefault="00D13C49" w:rsidP="00697EA6">
      <w:pPr>
        <w:shd w:val="clear" w:color="auto" w:fill="FFFFFF"/>
        <w:spacing w:after="0" w:line="220" w:lineRule="exact"/>
        <w:ind w:right="14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1.2.1. Методология на управлението на проекти</w:t>
      </w:r>
    </w:p>
    <w:p w:rsidR="00B36074" w:rsidRPr="00697EA6" w:rsidRDefault="00B36074" w:rsidP="00697EA6">
      <w:pPr>
        <w:shd w:val="clear" w:color="auto" w:fill="FFFFFF"/>
        <w:spacing w:after="0" w:line="220" w:lineRule="exact"/>
        <w:ind w:left="106" w:right="58" w:firstLine="398"/>
        <w:jc w:val="both"/>
        <w:rPr>
          <w:rFonts w:cstheme="minorHAnsi"/>
          <w:color w:val="000000"/>
          <w:spacing w:val="-3"/>
        </w:rPr>
      </w:pPr>
      <w:r w:rsidRPr="00697EA6">
        <w:rPr>
          <w:rFonts w:cstheme="minorHAnsi"/>
          <w:color w:val="000000"/>
          <w:spacing w:val="-4"/>
        </w:rPr>
        <w:t xml:space="preserve">1) </w:t>
      </w:r>
      <w:r w:rsidR="00D13C49" w:rsidRPr="00697EA6">
        <w:rPr>
          <w:rFonts w:cstheme="minorHAnsi"/>
          <w:color w:val="000000"/>
          <w:spacing w:val="-1"/>
          <w:u w:val="single"/>
        </w:rPr>
        <w:t xml:space="preserve">Управлението на </w:t>
      </w:r>
      <w:r w:rsidR="00D13C49" w:rsidRPr="00697EA6">
        <w:rPr>
          <w:rFonts w:cstheme="minorHAnsi"/>
          <w:iCs/>
          <w:color w:val="000000"/>
          <w:spacing w:val="-1"/>
          <w:u w:val="single"/>
        </w:rPr>
        <w:t>човешките</w:t>
      </w:r>
      <w:r w:rsidR="00D13C49" w:rsidRPr="00697EA6">
        <w:rPr>
          <w:rFonts w:cstheme="minorHAnsi"/>
          <w:iCs/>
          <w:color w:val="000000"/>
          <w:spacing w:val="-1"/>
        </w:rPr>
        <w:t xml:space="preserve"> </w:t>
      </w:r>
      <w:r w:rsidRPr="00697EA6">
        <w:rPr>
          <w:rFonts w:cstheme="minorHAnsi"/>
          <w:iCs/>
          <w:color w:val="000000"/>
          <w:spacing w:val="-1"/>
        </w:rPr>
        <w:t>р</w:t>
      </w:r>
      <w:r w:rsidR="00D13C49" w:rsidRPr="00697EA6">
        <w:rPr>
          <w:rFonts w:cstheme="minorHAnsi"/>
          <w:iCs/>
          <w:color w:val="000000"/>
          <w:spacing w:val="-1"/>
        </w:rPr>
        <w:t xml:space="preserve">есурси </w:t>
      </w:r>
      <w:r w:rsidRPr="00697EA6">
        <w:rPr>
          <w:rFonts w:cstheme="minorHAnsi"/>
          <w:color w:val="000000"/>
          <w:spacing w:val="-1"/>
        </w:rPr>
        <w:t>-</w:t>
      </w:r>
      <w:r w:rsidR="00D13C49" w:rsidRPr="00697EA6">
        <w:rPr>
          <w:rFonts w:cstheme="minorHAnsi"/>
          <w:color w:val="000000"/>
          <w:spacing w:val="-1"/>
        </w:rPr>
        <w:t xml:space="preserve"> признаване на роля</w:t>
      </w:r>
      <w:r w:rsidR="00D13C49" w:rsidRPr="00697EA6">
        <w:rPr>
          <w:rFonts w:cstheme="minorHAnsi"/>
          <w:color w:val="000000"/>
          <w:spacing w:val="-3"/>
        </w:rPr>
        <w:t>та на човешкия фактор в разработването и изп</w:t>
      </w:r>
      <w:r w:rsidRPr="00697EA6">
        <w:rPr>
          <w:rFonts w:cstheme="minorHAnsi"/>
          <w:color w:val="000000"/>
          <w:spacing w:val="-3"/>
        </w:rPr>
        <w:t xml:space="preserve">олзването на софтуера; </w:t>
      </w:r>
    </w:p>
    <w:p w:rsidR="00B36074" w:rsidRPr="00697EA6" w:rsidRDefault="00B36074" w:rsidP="00697EA6">
      <w:pPr>
        <w:shd w:val="clear" w:color="auto" w:fill="FFFFFF"/>
        <w:spacing w:after="0" w:line="220" w:lineRule="exact"/>
        <w:ind w:left="106" w:right="58" w:firstLine="398"/>
        <w:jc w:val="both"/>
        <w:rPr>
          <w:rFonts w:cstheme="minorHAnsi"/>
          <w:color w:val="000000"/>
          <w:spacing w:val="-3"/>
        </w:rPr>
      </w:pPr>
      <w:r w:rsidRPr="00697EA6">
        <w:rPr>
          <w:rFonts w:cstheme="minorHAnsi"/>
          <w:color w:val="000000"/>
        </w:rPr>
        <w:t>2)</w:t>
      </w:r>
      <w:r w:rsidR="00D13C49" w:rsidRPr="00697EA6">
        <w:rPr>
          <w:rFonts w:cstheme="minorHAnsi"/>
          <w:color w:val="000000"/>
          <w:spacing w:val="-3"/>
          <w:u w:val="single"/>
        </w:rPr>
        <w:t xml:space="preserve">Управлението на </w:t>
      </w:r>
      <w:r w:rsidR="00D13C49" w:rsidRPr="00697EA6">
        <w:rPr>
          <w:rFonts w:cstheme="minorHAnsi"/>
          <w:iCs/>
          <w:color w:val="000000"/>
          <w:spacing w:val="-3"/>
          <w:u w:val="single"/>
        </w:rPr>
        <w:t>продукта</w:t>
      </w:r>
      <w:r w:rsidR="00D13C49" w:rsidRPr="00697EA6">
        <w:rPr>
          <w:rFonts w:cstheme="minorHAnsi"/>
          <w:iCs/>
          <w:color w:val="000000"/>
          <w:spacing w:val="-3"/>
        </w:rPr>
        <w:t xml:space="preserve"> </w:t>
      </w:r>
      <w:r w:rsidRPr="00697EA6">
        <w:rPr>
          <w:rFonts w:cstheme="minorHAnsi"/>
          <w:color w:val="000000"/>
          <w:spacing w:val="-3"/>
        </w:rPr>
        <w:t>-</w:t>
      </w:r>
      <w:r w:rsidR="00D13C49" w:rsidRPr="00697EA6">
        <w:rPr>
          <w:rFonts w:cstheme="minorHAnsi"/>
          <w:color w:val="000000"/>
          <w:spacing w:val="-3"/>
        </w:rPr>
        <w:t xml:space="preserve"> определяне на предназначение</w:t>
      </w:r>
      <w:r w:rsidR="00D13C49" w:rsidRPr="00697EA6">
        <w:rPr>
          <w:rFonts w:cstheme="minorHAnsi"/>
          <w:color w:val="000000"/>
          <w:spacing w:val="-4"/>
        </w:rPr>
        <w:t>то, основните функции и изисквания към новия продукт</w:t>
      </w:r>
      <w:r w:rsidRPr="00697EA6">
        <w:rPr>
          <w:rFonts w:cstheme="minorHAnsi"/>
          <w:color w:val="000000"/>
          <w:spacing w:val="-3"/>
        </w:rPr>
        <w:t>;</w:t>
      </w:r>
    </w:p>
    <w:p w:rsidR="00B36074" w:rsidRPr="00697EA6" w:rsidRDefault="00B36074" w:rsidP="00697EA6">
      <w:pPr>
        <w:shd w:val="clear" w:color="auto" w:fill="FFFFFF"/>
        <w:spacing w:after="0" w:line="220" w:lineRule="exact"/>
        <w:ind w:left="106" w:right="58" w:firstLine="398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3"/>
        </w:rPr>
        <w:t>3)</w:t>
      </w:r>
      <w:r w:rsidR="00D13C49" w:rsidRPr="00697EA6">
        <w:rPr>
          <w:rFonts w:cstheme="minorHAnsi"/>
          <w:color w:val="000000"/>
          <w:u w:val="single"/>
        </w:rPr>
        <w:t xml:space="preserve">Управлението на </w:t>
      </w:r>
      <w:r w:rsidR="00D13C49" w:rsidRPr="00697EA6">
        <w:rPr>
          <w:rFonts w:cstheme="minorHAnsi"/>
          <w:iCs/>
          <w:color w:val="000000"/>
          <w:u w:val="single"/>
        </w:rPr>
        <w:t>процеса на разработване</w:t>
      </w:r>
      <w:r w:rsidR="00D13C49" w:rsidRPr="00697EA6">
        <w:rPr>
          <w:rFonts w:cstheme="minorHAnsi"/>
          <w:color w:val="000000"/>
        </w:rPr>
        <w:t xml:space="preserve"> </w:t>
      </w:r>
      <w:r w:rsidRPr="00697EA6">
        <w:rPr>
          <w:rFonts w:cstheme="minorHAnsi"/>
          <w:color w:val="000000"/>
        </w:rPr>
        <w:t xml:space="preserve">- </w:t>
      </w:r>
      <w:r w:rsidR="00D13C49" w:rsidRPr="00697EA6">
        <w:rPr>
          <w:rFonts w:cstheme="minorHAnsi"/>
          <w:color w:val="000000"/>
        </w:rPr>
        <w:t>включва планиране и ефек</w:t>
      </w:r>
      <w:r w:rsidR="00D13C49" w:rsidRPr="00697EA6">
        <w:rPr>
          <w:rFonts w:cstheme="minorHAnsi"/>
          <w:color w:val="000000"/>
          <w:spacing w:val="-3"/>
        </w:rPr>
        <w:t>тивно осъществяване на всички дейности</w:t>
      </w:r>
      <w:r w:rsidRPr="00697EA6">
        <w:rPr>
          <w:rFonts w:cstheme="minorHAnsi"/>
          <w:color w:val="000000"/>
          <w:spacing w:val="-1"/>
        </w:rPr>
        <w:t xml:space="preserve">. </w:t>
      </w:r>
    </w:p>
    <w:p w:rsidR="00C40978" w:rsidRPr="00697EA6" w:rsidRDefault="00B36074" w:rsidP="00697EA6">
      <w:pPr>
        <w:shd w:val="clear" w:color="auto" w:fill="FFFFFF"/>
        <w:spacing w:after="0" w:line="220" w:lineRule="exact"/>
        <w:ind w:left="106" w:right="58" w:firstLine="398"/>
        <w:jc w:val="both"/>
        <w:rPr>
          <w:rFonts w:cstheme="minorHAnsi"/>
          <w:color w:val="000000"/>
          <w:spacing w:val="-2"/>
          <w:u w:val="single"/>
        </w:rPr>
      </w:pPr>
      <w:r w:rsidRPr="00697EA6">
        <w:rPr>
          <w:rFonts w:cstheme="minorHAnsi"/>
          <w:color w:val="000000"/>
          <w:spacing w:val="-1"/>
        </w:rPr>
        <w:t>4)</w:t>
      </w:r>
      <w:r w:rsidRPr="00697EA6">
        <w:rPr>
          <w:rFonts w:cstheme="minorHAnsi"/>
          <w:color w:val="000000"/>
          <w:spacing w:val="-3"/>
          <w:u w:val="single"/>
        </w:rPr>
        <w:t>У</w:t>
      </w:r>
      <w:r w:rsidR="00D13C49" w:rsidRPr="00697EA6">
        <w:rPr>
          <w:rFonts w:cstheme="minorHAnsi"/>
          <w:color w:val="000000"/>
          <w:spacing w:val="-3"/>
          <w:u w:val="single"/>
        </w:rPr>
        <w:t xml:space="preserve">правлението на </w:t>
      </w:r>
      <w:r w:rsidR="00D13C49" w:rsidRPr="00697EA6">
        <w:rPr>
          <w:rFonts w:cstheme="minorHAnsi"/>
          <w:iCs/>
          <w:color w:val="000000"/>
          <w:spacing w:val="-3"/>
          <w:u w:val="single"/>
        </w:rPr>
        <w:t>проекта</w:t>
      </w:r>
      <w:r w:rsidRPr="00697EA6">
        <w:rPr>
          <w:rFonts w:cstheme="minorHAnsi"/>
          <w:color w:val="000000"/>
          <w:spacing w:val="-3"/>
        </w:rPr>
        <w:t xml:space="preserve"> – основната цел е</w:t>
      </w:r>
      <w:r w:rsidR="00D13C49" w:rsidRPr="00697EA6">
        <w:rPr>
          <w:rFonts w:cstheme="minorHAnsi"/>
          <w:color w:val="000000"/>
          <w:spacing w:val="-3"/>
        </w:rPr>
        <w:t xml:space="preserve"> да се държат нещата под кон</w:t>
      </w:r>
      <w:r w:rsidR="00D13C49" w:rsidRPr="00697EA6">
        <w:rPr>
          <w:rFonts w:cstheme="minorHAnsi"/>
          <w:color w:val="000000"/>
          <w:spacing w:val="-4"/>
        </w:rPr>
        <w:t xml:space="preserve">трол. Управлението на проекти е в съответствие с избрана </w:t>
      </w:r>
      <w:r w:rsidR="00D13C49" w:rsidRPr="00697EA6">
        <w:rPr>
          <w:rFonts w:cstheme="minorHAnsi"/>
          <w:b/>
          <w:iCs/>
          <w:color w:val="000000"/>
          <w:spacing w:val="-4"/>
        </w:rPr>
        <w:t xml:space="preserve">методология </w:t>
      </w:r>
      <w:r w:rsidR="00D13C49" w:rsidRPr="00697EA6">
        <w:rPr>
          <w:rFonts w:cstheme="minorHAnsi"/>
          <w:color w:val="000000"/>
          <w:spacing w:val="-4"/>
        </w:rPr>
        <w:t>— съвкупност от принципи, подходи, методи, процедури, правила и указания</w:t>
      </w:r>
      <w:r w:rsidRPr="00697EA6">
        <w:rPr>
          <w:rFonts w:cstheme="minorHAnsi"/>
          <w:color w:val="000000"/>
          <w:spacing w:val="-4"/>
        </w:rPr>
        <w:t xml:space="preserve">. </w:t>
      </w:r>
      <w:r w:rsidR="00D13C49" w:rsidRPr="00697EA6">
        <w:rPr>
          <w:rFonts w:cstheme="minorHAnsi"/>
          <w:color w:val="000000"/>
          <w:spacing w:val="-4"/>
        </w:rPr>
        <w:t xml:space="preserve">Методологията е </w:t>
      </w:r>
      <w:r w:rsidR="00D13C49" w:rsidRPr="00697EA6">
        <w:rPr>
          <w:rFonts w:cstheme="minorHAnsi"/>
          <w:b/>
          <w:iCs/>
          <w:color w:val="000000"/>
          <w:spacing w:val="-4"/>
        </w:rPr>
        <w:t>формална</w:t>
      </w:r>
      <w:r w:rsidR="00D13C49" w:rsidRPr="00697EA6">
        <w:rPr>
          <w:rFonts w:cstheme="minorHAnsi"/>
          <w:iCs/>
          <w:color w:val="000000"/>
          <w:spacing w:val="-4"/>
        </w:rPr>
        <w:t xml:space="preserve">, </w:t>
      </w:r>
      <w:r w:rsidR="00D13C49" w:rsidRPr="00697EA6">
        <w:rPr>
          <w:rFonts w:cstheme="minorHAnsi"/>
          <w:color w:val="000000"/>
          <w:spacing w:val="-4"/>
        </w:rPr>
        <w:t>ако е представена в писмен вид и се прилага систематично в дадена орга</w:t>
      </w:r>
      <w:r w:rsidR="00D13C49" w:rsidRPr="00697EA6">
        <w:rPr>
          <w:rFonts w:cstheme="minorHAnsi"/>
          <w:color w:val="000000"/>
          <w:spacing w:val="-2"/>
        </w:rPr>
        <w:t xml:space="preserve">низация. </w:t>
      </w:r>
      <w:r w:rsidR="00D13C49" w:rsidRPr="00697EA6">
        <w:rPr>
          <w:rFonts w:cstheme="minorHAnsi"/>
          <w:color w:val="000000"/>
          <w:spacing w:val="-2"/>
          <w:u w:val="single"/>
        </w:rPr>
        <w:t>Преимуществата на прилагане на формална методология са, че тя: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</w:rPr>
        <w:t>подпомага избирането на проекти;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1"/>
        </w:rPr>
        <w:t>позволява разпределение на ресурсите и контролирането на риска;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</w:rPr>
        <w:t>управлява проекта чрез дефиниране на контролни точки;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-3"/>
        </w:rPr>
        <w:t>улеснява комуникациите между участниците</w:t>
      </w:r>
      <w:r w:rsidRPr="00697EA6">
        <w:rPr>
          <w:rFonts w:cstheme="minorHAnsi"/>
          <w:color w:val="000000"/>
          <w:spacing w:val="-1"/>
        </w:rPr>
        <w:t>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-1"/>
        </w:rPr>
        <w:t>подпомага счетоводно-финансовите дейности;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-2"/>
        </w:rPr>
        <w:t>осигурява създаване на необходимата документация по време на проек</w:t>
      </w:r>
      <w:r w:rsidRPr="00697EA6">
        <w:rPr>
          <w:rFonts w:cstheme="minorHAnsi"/>
          <w:color w:val="000000"/>
        </w:rPr>
        <w:t>та;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1"/>
        </w:rPr>
        <w:t>подобрява качеството на създавания ПП</w:t>
      </w:r>
      <w:r w:rsidRPr="00697EA6">
        <w:rPr>
          <w:rFonts w:cstheme="minorHAnsi"/>
          <w:color w:val="000000"/>
          <w:spacing w:val="-1"/>
        </w:rPr>
        <w:t>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</w:rPr>
        <w:t>намалява разходите за разработване</w:t>
      </w:r>
      <w:r w:rsidRPr="00697EA6">
        <w:rPr>
          <w:rFonts w:cstheme="minorHAnsi"/>
          <w:color w:val="000000"/>
          <w:spacing w:val="-1"/>
        </w:rPr>
        <w:t>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1"/>
        </w:rPr>
        <w:t>улеснява натрупването на статистическа информация</w:t>
      </w:r>
      <w:r w:rsidRPr="00697EA6">
        <w:rPr>
          <w:rFonts w:cstheme="minorHAnsi"/>
          <w:color w:val="000000"/>
        </w:rPr>
        <w:t>;</w:t>
      </w:r>
    </w:p>
    <w:p w:rsidR="00C40978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</w:rPr>
        <w:t>дава възможност за сравнителен анализ на различни проекти;</w:t>
      </w:r>
    </w:p>
    <w:p w:rsidR="00D13C49" w:rsidRPr="00697EA6" w:rsidRDefault="00D13C49" w:rsidP="00BD45DD">
      <w:pPr>
        <w:pStyle w:val="a3"/>
        <w:numPr>
          <w:ilvl w:val="0"/>
          <w:numId w:val="2"/>
        </w:numPr>
        <w:shd w:val="clear" w:color="auto" w:fill="FFFFFF"/>
        <w:spacing w:after="0" w:line="220" w:lineRule="exact"/>
        <w:ind w:right="58"/>
        <w:jc w:val="both"/>
        <w:rPr>
          <w:rFonts w:cstheme="minorHAnsi"/>
          <w:u w:val="single"/>
        </w:rPr>
      </w:pPr>
      <w:r w:rsidRPr="00697EA6">
        <w:rPr>
          <w:rFonts w:cstheme="minorHAnsi"/>
          <w:color w:val="000000"/>
          <w:spacing w:val="-1"/>
        </w:rPr>
        <w:t>осигурява систематичност и управляемост на проектите.</w:t>
      </w:r>
    </w:p>
    <w:p w:rsidR="00C40978" w:rsidRPr="00697EA6" w:rsidRDefault="00C40978" w:rsidP="00697EA6">
      <w:pPr>
        <w:shd w:val="clear" w:color="auto" w:fill="FFFFFF"/>
        <w:spacing w:after="0" w:line="220" w:lineRule="exact"/>
        <w:ind w:right="58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1.2.2. Управленческа структура</w:t>
      </w:r>
    </w:p>
    <w:p w:rsidR="00C40978" w:rsidRPr="00697EA6" w:rsidRDefault="00C40978" w:rsidP="00697EA6">
      <w:pPr>
        <w:shd w:val="clear" w:color="auto" w:fill="FFFFFF"/>
        <w:spacing w:after="0" w:line="220" w:lineRule="exact"/>
        <w:ind w:left="19" w:firstLine="398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1"/>
        </w:rPr>
        <w:t xml:space="preserve">Традиционната </w:t>
      </w:r>
      <w:r w:rsidRPr="00697EA6">
        <w:rPr>
          <w:rFonts w:cstheme="minorHAnsi"/>
          <w:iCs/>
          <w:color w:val="000000"/>
          <w:spacing w:val="-1"/>
        </w:rPr>
        <w:t xml:space="preserve">управленска структура </w:t>
      </w:r>
      <w:r w:rsidRPr="00697EA6">
        <w:rPr>
          <w:rFonts w:cstheme="minorHAnsi"/>
          <w:color w:val="000000"/>
          <w:spacing w:val="-1"/>
        </w:rPr>
        <w:t>е йерархична, като нивата на йе</w:t>
      </w:r>
      <w:r w:rsidRPr="00697EA6">
        <w:rPr>
          <w:rFonts w:cstheme="minorHAnsi"/>
          <w:color w:val="000000"/>
          <w:spacing w:val="-3"/>
        </w:rPr>
        <w:t>рархията</w:t>
      </w:r>
      <w:r w:rsidRPr="00697EA6">
        <w:rPr>
          <w:rFonts w:cstheme="minorHAnsi"/>
          <w:color w:val="000000"/>
          <w:spacing w:val="-2"/>
        </w:rPr>
        <w:t xml:space="preserve">. </w:t>
      </w:r>
      <w:r w:rsidR="00DC47E0">
        <w:rPr>
          <w:rFonts w:cstheme="minorHAnsi"/>
          <w:color w:val="000000"/>
          <w:spacing w:val="-2"/>
        </w:rPr>
        <w:t>Има 2</w:t>
      </w:r>
      <w:r w:rsidRPr="00697EA6">
        <w:rPr>
          <w:rFonts w:cstheme="minorHAnsi"/>
          <w:color w:val="000000"/>
          <w:spacing w:val="-1"/>
        </w:rPr>
        <w:t xml:space="preserve"> нива: </w:t>
      </w:r>
    </w:p>
    <w:p w:rsidR="002F0ACE" w:rsidRPr="00697EA6" w:rsidRDefault="00C40978" w:rsidP="00697EA6">
      <w:pPr>
        <w:shd w:val="clear" w:color="auto" w:fill="FFFFFF"/>
        <w:spacing w:after="0" w:line="220" w:lineRule="exact"/>
        <w:ind w:left="19" w:firstLine="689"/>
        <w:jc w:val="both"/>
        <w:rPr>
          <w:rFonts w:cstheme="minorHAnsi"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1)</w:t>
      </w:r>
      <w:r w:rsidRPr="00697EA6">
        <w:rPr>
          <w:rFonts w:cstheme="minorHAnsi"/>
          <w:color w:val="000000"/>
          <w:u w:val="single"/>
        </w:rPr>
        <w:t>Ръководителите на фирмата отговарят за:</w:t>
      </w:r>
      <w:r w:rsidR="002F0ACE" w:rsidRPr="00697EA6">
        <w:rPr>
          <w:rFonts w:cstheme="minorHAnsi"/>
          <w:color w:val="000000"/>
          <w:u w:val="single"/>
        </w:rPr>
        <w:tab/>
      </w:r>
    </w:p>
    <w:p w:rsidR="002F0ACE" w:rsidRPr="00697EA6" w:rsidRDefault="00C40978" w:rsidP="00BD45DD">
      <w:pPr>
        <w:pStyle w:val="a3"/>
        <w:numPr>
          <w:ilvl w:val="0"/>
          <w:numId w:val="4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"/>
        </w:rPr>
        <w:t>определяне на дългосрочните и краткосрочни бизнес</w:t>
      </w:r>
      <w:r w:rsidR="002F0ACE" w:rsidRPr="00697EA6">
        <w:rPr>
          <w:rFonts w:cstheme="minorHAnsi"/>
          <w:color w:val="000000"/>
          <w:spacing w:val="-2"/>
        </w:rPr>
        <w:t xml:space="preserve"> </w:t>
      </w:r>
      <w:r w:rsidRPr="00697EA6">
        <w:rPr>
          <w:rFonts w:cstheme="minorHAnsi"/>
          <w:color w:val="000000"/>
          <w:spacing w:val="-2"/>
        </w:rPr>
        <w:t>програми</w:t>
      </w:r>
      <w:r w:rsidRPr="00697EA6">
        <w:rPr>
          <w:rFonts w:cstheme="minorHAnsi"/>
          <w:color w:val="000000"/>
        </w:rPr>
        <w:t>;</w:t>
      </w:r>
    </w:p>
    <w:p w:rsidR="002F0ACE" w:rsidRPr="00697EA6" w:rsidRDefault="00C40978" w:rsidP="00BD45DD">
      <w:pPr>
        <w:pStyle w:val="a3"/>
        <w:numPr>
          <w:ilvl w:val="0"/>
          <w:numId w:val="4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сключване на договори за разработване;</w:t>
      </w:r>
    </w:p>
    <w:p w:rsidR="002F0ACE" w:rsidRPr="00697EA6" w:rsidRDefault="00C40978" w:rsidP="00BD45DD">
      <w:pPr>
        <w:pStyle w:val="a3"/>
        <w:numPr>
          <w:ilvl w:val="0"/>
          <w:numId w:val="4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1"/>
        </w:rPr>
        <w:t>назначаване на ръководители на проекти;</w:t>
      </w:r>
    </w:p>
    <w:p w:rsidR="002F0ACE" w:rsidRPr="00697EA6" w:rsidRDefault="00C40978" w:rsidP="00BD45DD">
      <w:pPr>
        <w:pStyle w:val="a3"/>
        <w:numPr>
          <w:ilvl w:val="0"/>
          <w:numId w:val="4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ръководство на основни фирмени дейности</w:t>
      </w:r>
      <w:r w:rsidR="002F0ACE" w:rsidRPr="00697EA6">
        <w:rPr>
          <w:rFonts w:cstheme="minorHAnsi"/>
          <w:color w:val="000000"/>
          <w:spacing w:val="-2"/>
        </w:rPr>
        <w:t>;</w:t>
      </w:r>
    </w:p>
    <w:p w:rsidR="002F0ACE" w:rsidRPr="00697EA6" w:rsidRDefault="00C40978" w:rsidP="00697EA6">
      <w:pPr>
        <w:shd w:val="clear" w:color="auto" w:fill="FFFFFF"/>
        <w:spacing w:after="0" w:line="220" w:lineRule="exact"/>
        <w:ind w:firstLine="708"/>
        <w:jc w:val="both"/>
        <w:rPr>
          <w:rFonts w:cstheme="minorHAnsi"/>
          <w:color w:val="000000"/>
          <w:spacing w:val="-1"/>
          <w:u w:val="single"/>
        </w:rPr>
      </w:pPr>
      <w:r w:rsidRPr="00697EA6">
        <w:rPr>
          <w:rFonts w:cstheme="minorHAnsi"/>
          <w:color w:val="000000"/>
          <w:spacing w:val="-1"/>
        </w:rPr>
        <w:t>2)</w:t>
      </w:r>
      <w:r w:rsidRPr="00697EA6">
        <w:rPr>
          <w:rFonts w:cstheme="minorHAnsi"/>
          <w:color w:val="000000"/>
          <w:spacing w:val="-1"/>
          <w:u w:val="single"/>
        </w:rPr>
        <w:t>Ръководителите на проекти отговарят за:</w:t>
      </w:r>
    </w:p>
    <w:p w:rsidR="002F0ACE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подготовката и съставянето на офертата за разработката;</w:t>
      </w:r>
    </w:p>
    <w:p w:rsidR="00C40978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"/>
        </w:rPr>
        <w:t xml:space="preserve">оценка на стойността и продължителността на проекта и необходимите </w:t>
      </w:r>
      <w:r w:rsidRPr="00697EA6">
        <w:rPr>
          <w:rFonts w:cstheme="minorHAnsi"/>
          <w:color w:val="000000"/>
          <w:spacing w:val="1"/>
        </w:rPr>
        <w:t>за осъществяването му ресурси;</w:t>
      </w:r>
    </w:p>
    <w:p w:rsidR="00C40978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сформиране на екип(и) за проекта и оценяване на работещите;</w:t>
      </w:r>
    </w:p>
    <w:p w:rsidR="00C40978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2"/>
        </w:rPr>
        <w:t xml:space="preserve">съставяне на планове и графици за </w:t>
      </w:r>
      <w:r w:rsidRPr="00697EA6">
        <w:rPr>
          <w:rFonts w:cstheme="minorHAnsi"/>
          <w:color w:val="000000"/>
        </w:rPr>
        <w:t>проекта;</w:t>
      </w:r>
    </w:p>
    <w:p w:rsidR="00C40978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2"/>
        </w:rPr>
        <w:t>текущо управление на проекта</w:t>
      </w:r>
      <w:r w:rsidR="002F0ACE" w:rsidRPr="00697EA6">
        <w:rPr>
          <w:rFonts w:cstheme="minorHAnsi"/>
          <w:color w:val="000000"/>
          <w:spacing w:val="2"/>
        </w:rPr>
        <w:t>;</w:t>
      </w:r>
    </w:p>
    <w:p w:rsidR="002F0ACE" w:rsidRPr="00697EA6" w:rsidRDefault="00C40978" w:rsidP="00BD45DD">
      <w:pPr>
        <w:pStyle w:val="a3"/>
        <w:numPr>
          <w:ilvl w:val="0"/>
          <w:numId w:val="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 xml:space="preserve">представяне на проекта и развитието му пред външни </w:t>
      </w:r>
      <w:r w:rsidRPr="00697EA6">
        <w:rPr>
          <w:rFonts w:cstheme="minorHAnsi"/>
          <w:color w:val="000000"/>
          <w:spacing w:val="-1"/>
        </w:rPr>
        <w:t>инстанции</w:t>
      </w:r>
      <w:r w:rsidR="00DC47E0">
        <w:rPr>
          <w:rFonts w:cstheme="minorHAnsi"/>
          <w:color w:val="000000"/>
          <w:spacing w:val="-1"/>
        </w:rPr>
        <w:t>;</w:t>
      </w:r>
    </w:p>
    <w:p w:rsidR="00C40978" w:rsidRPr="00697EA6" w:rsidRDefault="002F0ACE" w:rsidP="00697EA6">
      <w:pPr>
        <w:shd w:val="clear" w:color="auto" w:fill="FFFFFF"/>
        <w:spacing w:after="0" w:line="220" w:lineRule="exact"/>
        <w:ind w:right="58"/>
        <w:jc w:val="both"/>
        <w:rPr>
          <w:rFonts w:cstheme="minorHAnsi"/>
          <w:b/>
          <w:color w:val="000000"/>
          <w:spacing w:val="-2"/>
          <w:u w:val="single"/>
        </w:rPr>
      </w:pPr>
      <w:r w:rsidRPr="00697EA6">
        <w:rPr>
          <w:rFonts w:cstheme="minorHAnsi"/>
          <w:b/>
          <w:color w:val="000000"/>
          <w:spacing w:val="-2"/>
          <w:u w:val="single"/>
        </w:rPr>
        <w:t>1.3. Планиране</w:t>
      </w:r>
    </w:p>
    <w:p w:rsidR="00D10813" w:rsidRPr="00697EA6" w:rsidRDefault="002F0ACE" w:rsidP="00697EA6">
      <w:pPr>
        <w:shd w:val="clear" w:color="auto" w:fill="FFFFFF"/>
        <w:spacing w:after="0" w:line="220" w:lineRule="exact"/>
        <w:ind w:left="62" w:right="29" w:firstLine="403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3"/>
        </w:rPr>
        <w:t xml:space="preserve">Планирането обхваща дейностите по съставяне и проследяване на всички </w:t>
      </w:r>
      <w:r w:rsidRPr="00697EA6">
        <w:rPr>
          <w:rFonts w:cstheme="minorHAnsi"/>
          <w:color w:val="000000"/>
          <w:spacing w:val="1"/>
        </w:rPr>
        <w:t>видове планове</w:t>
      </w:r>
      <w:r w:rsidR="002C3556" w:rsidRPr="00697EA6">
        <w:rPr>
          <w:rFonts w:cstheme="minorHAnsi"/>
          <w:color w:val="000000"/>
          <w:spacing w:val="-2"/>
        </w:rPr>
        <w:t xml:space="preserve">. </w:t>
      </w:r>
    </w:p>
    <w:p w:rsidR="00D10813" w:rsidRPr="00697EA6" w:rsidRDefault="00DC47E0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  <w:spacing w:val="-1"/>
        </w:rPr>
      </w:pPr>
      <w:r w:rsidRPr="00DC47E0">
        <w:rPr>
          <w:rFonts w:cstheme="minorHAnsi"/>
          <w:color w:val="000000"/>
          <w:spacing w:val="-1"/>
          <w:u w:val="single"/>
        </w:rPr>
        <w:t>Недостатъците</w:t>
      </w:r>
      <w:r>
        <w:rPr>
          <w:rFonts w:cstheme="minorHAnsi"/>
          <w:color w:val="000000"/>
          <w:spacing w:val="-1"/>
        </w:rPr>
        <w:t xml:space="preserve"> на</w:t>
      </w:r>
      <w:r w:rsidR="00D10813" w:rsidRPr="00697EA6">
        <w:rPr>
          <w:rFonts w:cstheme="minorHAnsi"/>
          <w:color w:val="000000"/>
          <w:spacing w:val="-1"/>
        </w:rPr>
        <w:t xml:space="preserve"> планирането са:</w:t>
      </w:r>
    </w:p>
    <w:p w:rsidR="00D10813" w:rsidRPr="00697EA6" w:rsidRDefault="00D10813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 xml:space="preserve">че </w:t>
      </w:r>
      <w:r w:rsidR="002F0ACE" w:rsidRPr="00697EA6">
        <w:rPr>
          <w:rFonts w:cstheme="minorHAnsi"/>
          <w:color w:val="000000"/>
          <w:spacing w:val="-1"/>
        </w:rPr>
        <w:t>отнема много време</w:t>
      </w:r>
      <w:r w:rsidRPr="00697EA6">
        <w:rPr>
          <w:rFonts w:cstheme="minorHAnsi"/>
          <w:color w:val="000000"/>
          <w:spacing w:val="-1"/>
        </w:rPr>
        <w:t>;</w:t>
      </w:r>
    </w:p>
    <w:p w:rsidR="00D10813" w:rsidRPr="00697EA6" w:rsidRDefault="002F0ACE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че е</w:t>
      </w:r>
      <w:r w:rsidR="00D10813" w:rsidRPr="00697EA6">
        <w:rPr>
          <w:rFonts w:cstheme="minorHAnsi"/>
          <w:color w:val="000000"/>
          <w:spacing w:val="-1"/>
        </w:rPr>
        <w:t xml:space="preserve"> </w:t>
      </w:r>
      <w:r w:rsidR="00D10813" w:rsidRPr="00697EA6">
        <w:rPr>
          <w:rFonts w:cstheme="minorHAnsi"/>
          <w:color w:val="000000"/>
          <w:spacing w:val="-2"/>
        </w:rPr>
        <w:t>скъпо;</w:t>
      </w:r>
    </w:p>
    <w:p w:rsidR="00D10813" w:rsidRPr="00697EA6" w:rsidRDefault="00D10813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>ограничава гъвкавостта;</w:t>
      </w:r>
    </w:p>
    <w:p w:rsidR="00D10813" w:rsidRPr="00697EA6" w:rsidRDefault="002F0ACE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 xml:space="preserve">че се основава на предположения, които може </w:t>
      </w:r>
      <w:r w:rsidR="00D10813" w:rsidRPr="00697EA6">
        <w:rPr>
          <w:rFonts w:cstheme="minorHAnsi"/>
          <w:color w:val="000000"/>
        </w:rPr>
        <w:t>и да не са верни;</w:t>
      </w:r>
    </w:p>
    <w:p w:rsidR="00D10813" w:rsidRPr="00697EA6" w:rsidRDefault="002F0ACE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че потиска творческия подход</w:t>
      </w:r>
      <w:r w:rsidR="00D10813" w:rsidRPr="00697EA6">
        <w:rPr>
          <w:rFonts w:cstheme="minorHAnsi"/>
          <w:color w:val="000000"/>
        </w:rPr>
        <w:t>;</w:t>
      </w:r>
    </w:p>
    <w:p w:rsidR="00D10813" w:rsidRPr="00697EA6" w:rsidRDefault="002F0ACE" w:rsidP="00BD45DD">
      <w:pPr>
        <w:pStyle w:val="a3"/>
        <w:numPr>
          <w:ilvl w:val="0"/>
          <w:numId w:val="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 xml:space="preserve"> и доколкото всеки проект е </w:t>
      </w:r>
      <w:r w:rsidRPr="00697EA6">
        <w:rPr>
          <w:rFonts w:cstheme="minorHAnsi"/>
          <w:color w:val="000000"/>
          <w:spacing w:val="-3"/>
        </w:rPr>
        <w:t>уникален, не може да се използва рационално опитът от предишни проекти</w:t>
      </w:r>
      <w:r w:rsidR="00D10813" w:rsidRPr="00697EA6">
        <w:rPr>
          <w:rFonts w:cstheme="minorHAnsi"/>
          <w:color w:val="000000"/>
          <w:spacing w:val="-3"/>
        </w:rPr>
        <w:t>;</w:t>
      </w:r>
    </w:p>
    <w:p w:rsidR="00D10813" w:rsidRPr="00697EA6" w:rsidRDefault="002F0ACE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lastRenderedPageBreak/>
        <w:t xml:space="preserve"> </w:t>
      </w:r>
      <w:r w:rsidR="00DC47E0" w:rsidRPr="00DC47E0">
        <w:rPr>
          <w:rFonts w:cstheme="minorHAnsi"/>
          <w:color w:val="000000"/>
          <w:spacing w:val="-3"/>
          <w:u w:val="single"/>
        </w:rPr>
        <w:t>Преимуществата</w:t>
      </w:r>
      <w:r w:rsidR="00DC47E0">
        <w:rPr>
          <w:rFonts w:cstheme="minorHAnsi"/>
          <w:color w:val="000000"/>
        </w:rPr>
        <w:t xml:space="preserve"> на планирането са</w:t>
      </w:r>
      <w:r w:rsidRPr="00697EA6">
        <w:rPr>
          <w:rFonts w:cstheme="minorHAnsi"/>
          <w:color w:val="000000"/>
        </w:rPr>
        <w:t>, че то:</w:t>
      </w:r>
    </w:p>
    <w:p w:rsidR="00D10813" w:rsidRPr="00697EA6" w:rsidRDefault="002F0ACE" w:rsidP="00BD45DD">
      <w:pPr>
        <w:pStyle w:val="a3"/>
        <w:numPr>
          <w:ilvl w:val="0"/>
          <w:numId w:val="5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подпомага осъществяването на интегрирани, целенасочени действия и</w:t>
      </w:r>
      <w:r w:rsidRPr="00697EA6">
        <w:rPr>
          <w:rFonts w:cstheme="minorHAnsi"/>
          <w:color w:val="000000"/>
          <w:spacing w:val="-1"/>
        </w:rPr>
        <w:br/>
        <w:t>резултати;</w:t>
      </w:r>
    </w:p>
    <w:p w:rsidR="00D10813" w:rsidRPr="00697EA6" w:rsidRDefault="002F0ACE" w:rsidP="00BD45DD">
      <w:pPr>
        <w:pStyle w:val="a3"/>
        <w:numPr>
          <w:ilvl w:val="0"/>
          <w:numId w:val="5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>служи за координация и контрол на всички дейности;</w:t>
      </w:r>
    </w:p>
    <w:p w:rsidR="00D10813" w:rsidRPr="00697EA6" w:rsidRDefault="002F0ACE" w:rsidP="00BD45DD">
      <w:pPr>
        <w:pStyle w:val="a3"/>
        <w:numPr>
          <w:ilvl w:val="0"/>
          <w:numId w:val="5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 xml:space="preserve">увеличава ефективността, като предотвратява повторно извършване на </w:t>
      </w:r>
      <w:r w:rsidRPr="00697EA6">
        <w:rPr>
          <w:rFonts w:cstheme="minorHAnsi"/>
          <w:color w:val="000000"/>
          <w:spacing w:val="-1"/>
        </w:rPr>
        <w:t>определени действия;</w:t>
      </w:r>
    </w:p>
    <w:p w:rsidR="00D10813" w:rsidRPr="00697EA6" w:rsidRDefault="002F0ACE" w:rsidP="00BD45DD">
      <w:pPr>
        <w:pStyle w:val="a3"/>
        <w:numPr>
          <w:ilvl w:val="0"/>
          <w:numId w:val="5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осигурява ,прозрачност" на управлението на проектите.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t>В зависимост от целите и предназначението си плановете се делят на общи</w:t>
      </w:r>
      <w:r w:rsidR="002C3556" w:rsidRPr="00697EA6">
        <w:rPr>
          <w:rFonts w:cstheme="minorHAnsi"/>
          <w:color w:val="000000"/>
          <w:spacing w:val="-3"/>
        </w:rPr>
        <w:t xml:space="preserve"> </w:t>
      </w:r>
      <w:r w:rsidRPr="00697EA6">
        <w:rPr>
          <w:rFonts w:cstheme="minorHAnsi"/>
          <w:color w:val="000000"/>
        </w:rPr>
        <w:t xml:space="preserve">и конкретни. 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 w:firstLine="708"/>
        <w:jc w:val="both"/>
        <w:rPr>
          <w:rFonts w:cstheme="minorHAnsi"/>
          <w:color w:val="000000"/>
          <w:spacing w:val="-1"/>
        </w:rPr>
      </w:pPr>
      <w:r w:rsidRPr="00DC47E0">
        <w:rPr>
          <w:rFonts w:cstheme="minorHAnsi"/>
          <w:iCs/>
          <w:color w:val="000000"/>
          <w:u w:val="single"/>
        </w:rPr>
        <w:t>Общите</w:t>
      </w:r>
      <w:r w:rsidR="002C3556" w:rsidRPr="00DC47E0">
        <w:rPr>
          <w:rFonts w:cstheme="minorHAnsi"/>
          <w:iCs/>
          <w:color w:val="000000"/>
          <w:u w:val="single"/>
        </w:rPr>
        <w:t xml:space="preserve"> </w:t>
      </w:r>
      <w:r w:rsidRPr="00DC47E0">
        <w:rPr>
          <w:rFonts w:cstheme="minorHAnsi"/>
          <w:color w:val="000000"/>
          <w:u w:val="single"/>
        </w:rPr>
        <w:t>планове</w:t>
      </w:r>
      <w:r w:rsidRPr="00697EA6">
        <w:rPr>
          <w:rFonts w:cstheme="minorHAnsi"/>
          <w:color w:val="000000"/>
        </w:rPr>
        <w:t xml:space="preserve"> се отнасят до софтуерната организация като цяло и са</w:t>
      </w:r>
      <w:r w:rsidR="002C3556" w:rsidRPr="00697EA6">
        <w:rPr>
          <w:rFonts w:cstheme="minorHAnsi"/>
          <w:color w:val="000000"/>
        </w:rPr>
        <w:t xml:space="preserve"> </w:t>
      </w:r>
      <w:r w:rsidRPr="00697EA6">
        <w:rPr>
          <w:rFonts w:cstheme="minorHAnsi"/>
          <w:color w:val="000000"/>
          <w:spacing w:val="-1"/>
        </w:rPr>
        <w:t>целева програма, стратегически и тактически план.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 w:firstLine="708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1"/>
        </w:rPr>
        <w:t xml:space="preserve"> </w:t>
      </w:r>
      <w:r w:rsidRPr="00697EA6">
        <w:rPr>
          <w:rFonts w:cstheme="minorHAnsi"/>
          <w:iCs/>
          <w:color w:val="000000"/>
          <w:spacing w:val="-1"/>
          <w:u w:val="single"/>
        </w:rPr>
        <w:t>Целевата програма</w:t>
      </w:r>
      <w:r w:rsidRPr="00697EA6">
        <w:rPr>
          <w:rFonts w:cstheme="minorHAnsi"/>
          <w:iCs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  <w:spacing w:val="-1"/>
        </w:rPr>
        <w:t xml:space="preserve">отговаря на въпроса, защо съществува </w:t>
      </w:r>
      <w:r w:rsidRPr="00697EA6">
        <w:rPr>
          <w:rFonts w:cstheme="minorHAnsi"/>
          <w:color w:val="000000"/>
          <w:spacing w:val="1"/>
        </w:rPr>
        <w:t>софтуерната организация. Най-често целта е разработване на софтуер, който</w:t>
      </w:r>
      <w:r w:rsidR="002C3556" w:rsidRPr="00697EA6">
        <w:rPr>
          <w:rFonts w:cstheme="minorHAnsi"/>
          <w:color w:val="000000"/>
          <w:spacing w:val="1"/>
        </w:rPr>
        <w:t xml:space="preserve"> </w:t>
      </w:r>
      <w:r w:rsidRPr="00697EA6">
        <w:rPr>
          <w:rFonts w:cstheme="minorHAnsi"/>
          <w:color w:val="000000"/>
        </w:rPr>
        <w:t xml:space="preserve">да се разпространява с цел да се реализира печалба. 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 w:firstLine="708"/>
        <w:jc w:val="both"/>
        <w:rPr>
          <w:rFonts w:cstheme="minorHAnsi"/>
          <w:color w:val="000000"/>
          <w:spacing w:val="1"/>
        </w:rPr>
      </w:pPr>
      <w:r w:rsidRPr="00697EA6">
        <w:rPr>
          <w:rFonts w:cstheme="minorHAnsi"/>
          <w:iCs/>
          <w:color w:val="000000"/>
          <w:spacing w:val="1"/>
          <w:u w:val="single"/>
        </w:rPr>
        <w:t>Стратегическият план</w:t>
      </w:r>
      <w:r w:rsidRPr="00697EA6">
        <w:rPr>
          <w:rFonts w:cstheme="minorHAnsi"/>
          <w:iCs/>
          <w:color w:val="000000"/>
          <w:spacing w:val="1"/>
        </w:rPr>
        <w:t xml:space="preserve"> </w:t>
      </w:r>
      <w:r w:rsidRPr="00697EA6">
        <w:rPr>
          <w:rFonts w:cstheme="minorHAnsi"/>
          <w:color w:val="000000"/>
          <w:spacing w:val="1"/>
        </w:rPr>
        <w:t>отговаря на въпроса, какво да създава софтуер</w:t>
      </w:r>
      <w:r w:rsidRPr="00697EA6">
        <w:rPr>
          <w:rFonts w:cstheme="minorHAnsi"/>
          <w:color w:val="000000"/>
          <w:spacing w:val="-2"/>
        </w:rPr>
        <w:t xml:space="preserve">ната организация. Този план се създава за относително по-дълъг период от време и определя в какви приложни области ще бъдат </w:t>
      </w:r>
      <w:r w:rsidRPr="00697EA6">
        <w:rPr>
          <w:rFonts w:cstheme="minorHAnsi"/>
          <w:color w:val="000000"/>
          <w:spacing w:val="-1"/>
        </w:rPr>
        <w:t>разработваните ПП, дали и как ще се разширява дейността на организацията,</w:t>
      </w:r>
      <w:r w:rsidR="002C3556" w:rsidRPr="00697EA6">
        <w:rPr>
          <w:rFonts w:cstheme="minorHAnsi"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  <w:spacing w:val="-3"/>
        </w:rPr>
        <w:t>какви ще са нейните основни и странични дейности</w:t>
      </w:r>
      <w:r w:rsidRPr="00697EA6">
        <w:rPr>
          <w:rFonts w:cstheme="minorHAnsi"/>
          <w:color w:val="000000"/>
          <w:spacing w:val="1"/>
        </w:rPr>
        <w:t xml:space="preserve">. 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 w:firstLine="708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iCs/>
          <w:color w:val="000000"/>
          <w:spacing w:val="-1"/>
          <w:u w:val="single"/>
        </w:rPr>
        <w:t>Тактическият план</w:t>
      </w:r>
      <w:r w:rsidRPr="00697EA6">
        <w:rPr>
          <w:rFonts w:cstheme="minorHAnsi"/>
          <w:iCs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  <w:spacing w:val="-1"/>
        </w:rPr>
        <w:t>отговаря на въпроса, как ще се осъществяват плани</w:t>
      </w:r>
      <w:r w:rsidRPr="00697EA6">
        <w:rPr>
          <w:rFonts w:cstheme="minorHAnsi"/>
          <w:color w:val="000000"/>
          <w:spacing w:val="-3"/>
        </w:rPr>
        <w:t>раните софтуерни проекти</w:t>
      </w:r>
      <w:r w:rsidRPr="00697EA6">
        <w:rPr>
          <w:rFonts w:cstheme="minorHAnsi"/>
          <w:color w:val="000000"/>
          <w:spacing w:val="-1"/>
        </w:rPr>
        <w:t xml:space="preserve">. Той обикновено се съставя за една календарна година. </w:t>
      </w:r>
    </w:p>
    <w:p w:rsidR="002C3556" w:rsidRPr="00697EA6" w:rsidRDefault="002F0ACE" w:rsidP="00697EA6">
      <w:pPr>
        <w:shd w:val="clear" w:color="auto" w:fill="FFFFFF"/>
        <w:spacing w:after="0" w:line="220" w:lineRule="exact"/>
        <w:ind w:right="29" w:firstLine="708"/>
        <w:jc w:val="both"/>
        <w:rPr>
          <w:rFonts w:cstheme="minorHAnsi"/>
          <w:color w:val="000000"/>
          <w:spacing w:val="-6"/>
        </w:rPr>
      </w:pPr>
      <w:r w:rsidRPr="00697EA6">
        <w:rPr>
          <w:rFonts w:cstheme="minorHAnsi"/>
          <w:iCs/>
          <w:color w:val="000000"/>
          <w:spacing w:val="2"/>
          <w:u w:val="single"/>
        </w:rPr>
        <w:t>Конкретните планове</w:t>
      </w:r>
      <w:r w:rsidRPr="00697EA6">
        <w:rPr>
          <w:rFonts w:cstheme="minorHAnsi"/>
          <w:iCs/>
          <w:color w:val="000000"/>
          <w:spacing w:val="2"/>
        </w:rPr>
        <w:t xml:space="preserve"> </w:t>
      </w:r>
      <w:r w:rsidRPr="00697EA6">
        <w:rPr>
          <w:rFonts w:cstheme="minorHAnsi"/>
          <w:color w:val="000000"/>
          <w:spacing w:val="2"/>
        </w:rPr>
        <w:t>се отнасят до отделен софтуерен проект. Освен</w:t>
      </w:r>
      <w:r w:rsidR="002C3556" w:rsidRPr="00697EA6">
        <w:rPr>
          <w:rFonts w:cstheme="minorHAnsi"/>
          <w:color w:val="000000"/>
          <w:spacing w:val="2"/>
        </w:rPr>
        <w:t xml:space="preserve"> </w:t>
      </w:r>
      <w:r w:rsidRPr="00697EA6">
        <w:rPr>
          <w:rFonts w:cstheme="minorHAnsi"/>
          <w:color w:val="000000"/>
          <w:spacing w:val="-2"/>
        </w:rPr>
        <w:t>плана за проекта се съставят бюджет, календарни планове и графици за групи</w:t>
      </w:r>
      <w:r w:rsidRPr="00697EA6">
        <w:rPr>
          <w:rFonts w:cstheme="minorHAnsi"/>
          <w:color w:val="000000"/>
        </w:rPr>
        <w:t xml:space="preserve">те, реализиращи проекта, както и индивидуални планове за всеки участник. </w:t>
      </w:r>
      <w:r w:rsidRPr="00697EA6">
        <w:rPr>
          <w:rFonts w:cstheme="minorHAnsi"/>
          <w:color w:val="000000"/>
          <w:spacing w:val="-8"/>
        </w:rPr>
        <w:t xml:space="preserve">Съществен конкретен план е </w:t>
      </w:r>
      <w:r w:rsidRPr="00697EA6">
        <w:rPr>
          <w:rFonts w:cstheme="minorHAnsi"/>
          <w:iCs/>
          <w:color w:val="000000"/>
          <w:spacing w:val="-8"/>
          <w:u w:val="single"/>
        </w:rPr>
        <w:t>бюджетът</w:t>
      </w:r>
      <w:r w:rsidR="002C3556" w:rsidRPr="00697EA6">
        <w:rPr>
          <w:rFonts w:cstheme="minorHAnsi"/>
          <w:iCs/>
          <w:color w:val="000000"/>
          <w:spacing w:val="-8"/>
        </w:rPr>
        <w:t xml:space="preserve">. </w:t>
      </w:r>
      <w:r w:rsidRPr="00697EA6">
        <w:rPr>
          <w:rFonts w:cstheme="minorHAnsi"/>
          <w:color w:val="000000"/>
          <w:spacing w:val="-6"/>
        </w:rPr>
        <w:t xml:space="preserve">Съставянето </w:t>
      </w:r>
      <w:r w:rsidR="002C3556" w:rsidRPr="00697EA6">
        <w:rPr>
          <w:rFonts w:cstheme="minorHAnsi"/>
          <w:color w:val="000000"/>
          <w:spacing w:val="-6"/>
        </w:rPr>
        <w:t>му</w:t>
      </w:r>
      <w:r w:rsidRPr="00697EA6">
        <w:rPr>
          <w:rFonts w:cstheme="minorHAnsi"/>
          <w:color w:val="000000"/>
          <w:spacing w:val="-6"/>
        </w:rPr>
        <w:t xml:space="preserve"> </w:t>
      </w:r>
      <w:r w:rsidRPr="00697EA6">
        <w:rPr>
          <w:rFonts w:cstheme="minorHAnsi"/>
          <w:color w:val="000000"/>
          <w:spacing w:val="-6"/>
          <w:u w:val="single"/>
        </w:rPr>
        <w:t>се подчинява на следните правила</w:t>
      </w:r>
      <w:r w:rsidRPr="00697EA6">
        <w:rPr>
          <w:rFonts w:cstheme="minorHAnsi"/>
          <w:color w:val="000000"/>
          <w:spacing w:val="-6"/>
        </w:rPr>
        <w:t xml:space="preserve">: </w:t>
      </w:r>
    </w:p>
    <w:p w:rsidR="002C3556" w:rsidRPr="00697EA6" w:rsidRDefault="002F0ACE" w:rsidP="00BD45DD">
      <w:pPr>
        <w:pStyle w:val="a3"/>
        <w:numPr>
          <w:ilvl w:val="0"/>
          <w:numId w:val="7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съставя се от ръководителя на проекта със съдействието на финансист</w:t>
      </w:r>
      <w:r w:rsidRPr="00697EA6">
        <w:rPr>
          <w:rFonts w:cstheme="minorHAnsi"/>
          <w:color w:val="000000"/>
        </w:rPr>
        <w:t xml:space="preserve">; </w:t>
      </w:r>
    </w:p>
    <w:p w:rsidR="00017E21" w:rsidRPr="00697EA6" w:rsidRDefault="002F0ACE" w:rsidP="00BD45DD">
      <w:pPr>
        <w:pStyle w:val="a3"/>
        <w:numPr>
          <w:ilvl w:val="0"/>
          <w:numId w:val="7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представлява писмен документ, който се утвърждава от ръководството на фирмата и спазването му е задължително</w:t>
      </w:r>
      <w:r w:rsidR="00017E21" w:rsidRPr="00697EA6">
        <w:rPr>
          <w:rFonts w:cstheme="minorHAnsi"/>
          <w:color w:val="000000"/>
          <w:spacing w:val="-1"/>
        </w:rPr>
        <w:t>;</w:t>
      </w:r>
    </w:p>
    <w:p w:rsidR="00017E21" w:rsidRPr="00697EA6" w:rsidRDefault="002F0ACE" w:rsidP="00BD45DD">
      <w:pPr>
        <w:pStyle w:val="a3"/>
        <w:numPr>
          <w:ilvl w:val="0"/>
          <w:numId w:val="7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 xml:space="preserve"> </w:t>
      </w:r>
      <w:r w:rsidRPr="00697EA6">
        <w:rPr>
          <w:rFonts w:cstheme="minorHAnsi"/>
          <w:color w:val="000000"/>
          <w:spacing w:val="2"/>
        </w:rPr>
        <w:t xml:space="preserve">бюджетът описва необходимите средства и начина на осигуряването </w:t>
      </w:r>
      <w:r w:rsidRPr="00697EA6">
        <w:rPr>
          <w:rFonts w:cstheme="minorHAnsi"/>
          <w:color w:val="000000"/>
          <w:spacing w:val="-2"/>
        </w:rPr>
        <w:t xml:space="preserve">им. Разходите са описани по видове, наречени пера. </w:t>
      </w:r>
      <w:r w:rsidRPr="00697EA6">
        <w:rPr>
          <w:rFonts w:cstheme="minorHAnsi"/>
          <w:color w:val="000000"/>
          <w:spacing w:val="-2"/>
          <w:u w:val="single"/>
        </w:rPr>
        <w:t>Основни пера са:</w:t>
      </w:r>
      <w:r w:rsidRPr="00697EA6">
        <w:rPr>
          <w:rFonts w:cstheme="minorHAnsi"/>
          <w:color w:val="000000"/>
          <w:spacing w:val="-2"/>
        </w:rPr>
        <w:t xml:space="preserve"> за трудо</w:t>
      </w:r>
      <w:r w:rsidRPr="00697EA6">
        <w:rPr>
          <w:rFonts w:cstheme="minorHAnsi"/>
          <w:color w:val="000000"/>
          <w:spacing w:val="-1"/>
        </w:rPr>
        <w:t>ви възнаграждения, за закупуване или наемане на техника, за поддържане на средата за раз</w:t>
      </w:r>
      <w:r w:rsidRPr="00697EA6">
        <w:rPr>
          <w:rFonts w:cstheme="minorHAnsi"/>
          <w:color w:val="000000"/>
          <w:spacing w:val="2"/>
        </w:rPr>
        <w:t>работване</w:t>
      </w:r>
      <w:r w:rsidR="00017E21" w:rsidRPr="00697EA6">
        <w:rPr>
          <w:rFonts w:cstheme="minorHAnsi"/>
          <w:color w:val="000000"/>
          <w:spacing w:val="2"/>
        </w:rPr>
        <w:t xml:space="preserve">, </w:t>
      </w:r>
      <w:r w:rsidRPr="00697EA6">
        <w:rPr>
          <w:rFonts w:cstheme="minorHAnsi"/>
          <w:color w:val="000000"/>
          <w:spacing w:val="2"/>
        </w:rPr>
        <w:t>за</w:t>
      </w:r>
      <w:r w:rsidR="002C3556" w:rsidRPr="00697EA6">
        <w:rPr>
          <w:rFonts w:cstheme="minorHAnsi"/>
          <w:color w:val="000000"/>
          <w:spacing w:val="2"/>
        </w:rPr>
        <w:t xml:space="preserve"> </w:t>
      </w:r>
      <w:r w:rsidRPr="00697EA6">
        <w:rPr>
          <w:rFonts w:cstheme="minorHAnsi"/>
          <w:color w:val="000000"/>
          <w:spacing w:val="-1"/>
        </w:rPr>
        <w:t>консумативи, за командировъчни</w:t>
      </w:r>
      <w:r w:rsidRPr="00697EA6">
        <w:rPr>
          <w:rFonts w:cstheme="minorHAnsi"/>
          <w:color w:val="000000"/>
          <w:spacing w:val="-2"/>
        </w:rPr>
        <w:t>, за допълнителни ус</w:t>
      </w:r>
      <w:r w:rsidR="00017E21" w:rsidRPr="00697EA6">
        <w:rPr>
          <w:rFonts w:cstheme="minorHAnsi"/>
          <w:color w:val="000000"/>
          <w:spacing w:val="-2"/>
        </w:rPr>
        <w:t>луги .</w:t>
      </w:r>
      <w:r w:rsidRPr="00697EA6">
        <w:rPr>
          <w:rFonts w:cstheme="minorHAnsi"/>
          <w:color w:val="000000"/>
          <w:spacing w:val="-1"/>
        </w:rPr>
        <w:t>Обикновено средствата са „бояди</w:t>
      </w:r>
      <w:r w:rsidRPr="00697EA6">
        <w:rPr>
          <w:rFonts w:cstheme="minorHAnsi"/>
          <w:color w:val="000000"/>
          <w:spacing w:val="1"/>
        </w:rPr>
        <w:t>сани" и не се допуска безконтролното им прехвърляне от едно перо в друго.</w:t>
      </w:r>
    </w:p>
    <w:p w:rsidR="00017E21" w:rsidRPr="00697EA6" w:rsidRDefault="002F0ACE" w:rsidP="00BD45DD">
      <w:pPr>
        <w:pStyle w:val="a3"/>
        <w:numPr>
          <w:ilvl w:val="0"/>
          <w:numId w:val="7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2"/>
        </w:rPr>
        <w:t>ако проектът се осъществява в условия на инфлация и ще продължи</w:t>
      </w:r>
      <w:r w:rsidR="002C3556" w:rsidRPr="00697EA6">
        <w:rPr>
          <w:rFonts w:cstheme="minorHAnsi"/>
          <w:color w:val="000000"/>
          <w:spacing w:val="2"/>
        </w:rPr>
        <w:t xml:space="preserve"> </w:t>
      </w:r>
      <w:r w:rsidRPr="00697EA6">
        <w:rPr>
          <w:rFonts w:cstheme="minorHAnsi"/>
          <w:color w:val="000000"/>
          <w:spacing w:val="1"/>
        </w:rPr>
        <w:t>повече от година, се препоръчва съставянето му в някакви условни единици</w:t>
      </w:r>
      <w:r w:rsidR="00017E21" w:rsidRPr="00697EA6">
        <w:rPr>
          <w:rFonts w:cstheme="minorHAnsi"/>
          <w:color w:val="000000"/>
          <w:spacing w:val="1"/>
        </w:rPr>
        <w:t>;</w:t>
      </w:r>
    </w:p>
    <w:p w:rsidR="002F0ACE" w:rsidRPr="00697EA6" w:rsidRDefault="002F0ACE" w:rsidP="00BD45DD">
      <w:pPr>
        <w:pStyle w:val="a3"/>
        <w:numPr>
          <w:ilvl w:val="0"/>
          <w:numId w:val="7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 xml:space="preserve">препоръчва се да се предвидят контролни точки от проекта, в които да </w:t>
      </w:r>
      <w:r w:rsidRPr="00697EA6">
        <w:rPr>
          <w:rFonts w:cstheme="minorHAnsi"/>
          <w:color w:val="000000"/>
          <w:spacing w:val="-2"/>
        </w:rPr>
        <w:t>се анализира изпълнението на бюджета и ако е необходимо, да се актуализира</w:t>
      </w:r>
      <w:r w:rsidR="00017E21" w:rsidRPr="00697EA6">
        <w:rPr>
          <w:rFonts w:cstheme="minorHAnsi"/>
          <w:color w:val="000000"/>
          <w:spacing w:val="-2"/>
        </w:rPr>
        <w:t>;</w:t>
      </w:r>
    </w:p>
    <w:p w:rsidR="00017E21" w:rsidRPr="00697EA6" w:rsidRDefault="00017E21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1.4. Анализ и управление на риска</w:t>
      </w:r>
    </w:p>
    <w:p w:rsidR="00C829CB" w:rsidRPr="00697EA6" w:rsidRDefault="00017E21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-4"/>
        </w:rPr>
      </w:pPr>
      <w:r w:rsidRPr="00697EA6">
        <w:rPr>
          <w:rFonts w:cstheme="minorHAnsi"/>
          <w:color w:val="000000"/>
          <w:spacing w:val="1"/>
        </w:rPr>
        <w:t>Под</w:t>
      </w:r>
      <w:r w:rsidRPr="00697EA6">
        <w:rPr>
          <w:rFonts w:cstheme="minorHAnsi"/>
          <w:b/>
          <w:color w:val="000000"/>
          <w:spacing w:val="1"/>
        </w:rPr>
        <w:t xml:space="preserve"> </w:t>
      </w:r>
      <w:r w:rsidRPr="00697EA6">
        <w:rPr>
          <w:rFonts w:cstheme="minorHAnsi"/>
          <w:b/>
          <w:iCs/>
          <w:color w:val="000000"/>
          <w:spacing w:val="1"/>
        </w:rPr>
        <w:t>риск</w:t>
      </w:r>
      <w:r w:rsidRPr="00697EA6">
        <w:rPr>
          <w:rFonts w:cstheme="minorHAnsi"/>
          <w:iCs/>
          <w:color w:val="000000"/>
          <w:spacing w:val="1"/>
        </w:rPr>
        <w:t xml:space="preserve"> </w:t>
      </w:r>
      <w:r w:rsidRPr="00697EA6">
        <w:rPr>
          <w:rFonts w:cstheme="minorHAnsi"/>
          <w:color w:val="000000"/>
          <w:spacing w:val="1"/>
        </w:rPr>
        <w:t xml:space="preserve">се разбира потенциален проблем, който може да възникне и да </w:t>
      </w:r>
      <w:r w:rsidRPr="00697EA6">
        <w:rPr>
          <w:rFonts w:cstheme="minorHAnsi"/>
          <w:color w:val="000000"/>
          <w:spacing w:val="2"/>
        </w:rPr>
        <w:t xml:space="preserve">застраши успешното завършване на проекта. </w:t>
      </w:r>
      <w:r w:rsidRPr="00697EA6">
        <w:rPr>
          <w:rFonts w:cstheme="minorHAnsi"/>
          <w:color w:val="000000"/>
        </w:rPr>
        <w:t xml:space="preserve">В зависимост от това, какво засягат, рисковете се делят на </w:t>
      </w:r>
      <w:r w:rsidRPr="00697EA6">
        <w:rPr>
          <w:rFonts w:cstheme="minorHAnsi"/>
          <w:iCs/>
          <w:color w:val="000000"/>
        </w:rPr>
        <w:t xml:space="preserve">рискове на проекта, технически </w:t>
      </w:r>
      <w:r w:rsidRPr="00697EA6">
        <w:rPr>
          <w:rFonts w:cstheme="minorHAnsi"/>
          <w:color w:val="000000"/>
        </w:rPr>
        <w:t xml:space="preserve">или </w:t>
      </w:r>
      <w:r w:rsidRPr="00697EA6">
        <w:rPr>
          <w:rFonts w:cstheme="minorHAnsi"/>
          <w:iCs/>
          <w:color w:val="000000"/>
        </w:rPr>
        <w:t>бизнес рискове</w:t>
      </w:r>
      <w:r w:rsidR="00C829CB" w:rsidRPr="00697EA6">
        <w:rPr>
          <w:rFonts w:cstheme="minorHAnsi"/>
          <w:iCs/>
          <w:color w:val="000000"/>
        </w:rPr>
        <w:t>.</w:t>
      </w:r>
      <w:r w:rsidRPr="00697EA6">
        <w:rPr>
          <w:rFonts w:cstheme="minorHAnsi"/>
          <w:color w:val="000000"/>
        </w:rPr>
        <w:t xml:space="preserve"> </w:t>
      </w:r>
      <w:r w:rsidR="00C829CB" w:rsidRPr="00697EA6">
        <w:rPr>
          <w:rFonts w:cstheme="minorHAnsi"/>
          <w:color w:val="000000"/>
          <w:spacing w:val="-4"/>
        </w:rPr>
        <w:t>К</w:t>
      </w:r>
      <w:r w:rsidRPr="00697EA6">
        <w:rPr>
          <w:rFonts w:cstheme="minorHAnsi"/>
          <w:color w:val="000000"/>
          <w:spacing w:val="-4"/>
        </w:rPr>
        <w:t xml:space="preserve">ласификация на рисковете </w:t>
      </w:r>
      <w:r w:rsidR="00C829CB" w:rsidRPr="00697EA6">
        <w:rPr>
          <w:rFonts w:cstheme="minorHAnsi"/>
          <w:color w:val="000000"/>
          <w:spacing w:val="-4"/>
        </w:rPr>
        <w:t xml:space="preserve">е </w:t>
      </w:r>
      <w:r w:rsidRPr="00697EA6">
        <w:rPr>
          <w:rFonts w:cstheme="minorHAnsi"/>
          <w:color w:val="000000"/>
          <w:spacing w:val="-4"/>
        </w:rPr>
        <w:t>в зависимост</w:t>
      </w:r>
      <w:r w:rsidR="00C829CB" w:rsidRPr="00697EA6">
        <w:rPr>
          <w:rFonts w:cstheme="minorHAnsi"/>
          <w:color w:val="000000"/>
          <w:spacing w:val="-4"/>
        </w:rPr>
        <w:t xml:space="preserve"> от степента на </w:t>
      </w:r>
      <w:proofErr w:type="spellStart"/>
      <w:r w:rsidR="00C829CB" w:rsidRPr="00697EA6">
        <w:rPr>
          <w:rFonts w:cstheme="minorHAnsi"/>
          <w:color w:val="000000"/>
          <w:spacing w:val="-4"/>
        </w:rPr>
        <w:t>прогнозируемост</w:t>
      </w:r>
      <w:proofErr w:type="spellEnd"/>
      <w:r w:rsidR="00C829CB" w:rsidRPr="00697EA6">
        <w:rPr>
          <w:rFonts w:cstheme="minorHAnsi"/>
          <w:color w:val="000000"/>
          <w:spacing w:val="-4"/>
        </w:rPr>
        <w:t>:</w:t>
      </w:r>
    </w:p>
    <w:p w:rsidR="00C829CB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-2"/>
        </w:rPr>
      </w:pPr>
      <w:r w:rsidRPr="00697EA6">
        <w:rPr>
          <w:rFonts w:cstheme="minorHAnsi"/>
          <w:iCs/>
          <w:color w:val="000000"/>
          <w:spacing w:val="-4"/>
        </w:rPr>
        <w:t xml:space="preserve">1) </w:t>
      </w:r>
      <w:r w:rsidR="00017E21" w:rsidRPr="00697EA6">
        <w:rPr>
          <w:rFonts w:cstheme="minorHAnsi"/>
          <w:iCs/>
          <w:color w:val="000000"/>
          <w:spacing w:val="-4"/>
          <w:u w:val="single"/>
        </w:rPr>
        <w:t>Очак</w:t>
      </w:r>
      <w:r w:rsidR="00017E21" w:rsidRPr="00697EA6">
        <w:rPr>
          <w:rFonts w:cstheme="minorHAnsi"/>
          <w:iCs/>
          <w:color w:val="000000"/>
          <w:spacing w:val="-2"/>
          <w:u w:val="single"/>
        </w:rPr>
        <w:t xml:space="preserve">вани </w:t>
      </w:r>
      <w:r w:rsidRPr="00697EA6">
        <w:rPr>
          <w:rFonts w:cstheme="minorHAnsi"/>
          <w:color w:val="000000"/>
          <w:spacing w:val="-2"/>
          <w:u w:val="single"/>
        </w:rPr>
        <w:t>рискове</w:t>
      </w:r>
      <w:r w:rsidRPr="00697EA6">
        <w:rPr>
          <w:rFonts w:cstheme="minorHAnsi"/>
          <w:color w:val="000000"/>
          <w:spacing w:val="-2"/>
        </w:rPr>
        <w:t xml:space="preserve"> -</w:t>
      </w:r>
      <w:r w:rsidR="00017E21" w:rsidRPr="00697EA6">
        <w:rPr>
          <w:rFonts w:cstheme="minorHAnsi"/>
          <w:color w:val="000000"/>
          <w:spacing w:val="-2"/>
        </w:rPr>
        <w:t xml:space="preserve"> могат да се идентифицират чрез анализ на проекта; </w:t>
      </w:r>
    </w:p>
    <w:p w:rsidR="00C829CB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1"/>
        </w:rPr>
      </w:pPr>
      <w:r w:rsidRPr="00697EA6">
        <w:rPr>
          <w:rFonts w:cstheme="minorHAnsi"/>
          <w:iCs/>
          <w:color w:val="000000"/>
        </w:rPr>
        <w:t xml:space="preserve">2) </w:t>
      </w:r>
      <w:r w:rsidRPr="00697EA6">
        <w:rPr>
          <w:rFonts w:cstheme="minorHAnsi"/>
          <w:iCs/>
          <w:color w:val="000000"/>
          <w:u w:val="single"/>
        </w:rPr>
        <w:t>П</w:t>
      </w:r>
      <w:r w:rsidR="00017E21" w:rsidRPr="00697EA6">
        <w:rPr>
          <w:rFonts w:cstheme="minorHAnsi"/>
          <w:iCs/>
          <w:color w:val="000000"/>
          <w:u w:val="single"/>
        </w:rPr>
        <w:t xml:space="preserve">редвидими </w:t>
      </w:r>
      <w:r w:rsidR="00017E21" w:rsidRPr="00697EA6">
        <w:rPr>
          <w:rFonts w:cstheme="minorHAnsi"/>
          <w:color w:val="000000"/>
          <w:u w:val="single"/>
        </w:rPr>
        <w:t>рискове</w:t>
      </w:r>
      <w:r w:rsidRPr="00697EA6">
        <w:rPr>
          <w:rFonts w:cstheme="minorHAnsi"/>
          <w:color w:val="000000"/>
        </w:rPr>
        <w:t xml:space="preserve"> -</w:t>
      </w:r>
      <w:r w:rsidR="00017E21" w:rsidRPr="00697EA6">
        <w:rPr>
          <w:rFonts w:cstheme="minorHAnsi"/>
          <w:color w:val="000000"/>
        </w:rPr>
        <w:t xml:space="preserve"> могат да се опишат въз основа на опита от </w:t>
      </w:r>
      <w:r w:rsidRPr="00697EA6">
        <w:rPr>
          <w:rFonts w:cstheme="minorHAnsi"/>
          <w:color w:val="000000"/>
          <w:spacing w:val="1"/>
        </w:rPr>
        <w:t>предишни проекти;</w:t>
      </w:r>
    </w:p>
    <w:p w:rsidR="00C829CB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1"/>
        </w:rPr>
      </w:pPr>
      <w:r w:rsidRPr="00697EA6">
        <w:rPr>
          <w:rFonts w:cstheme="minorHAnsi"/>
          <w:iCs/>
          <w:color w:val="000000"/>
          <w:spacing w:val="1"/>
        </w:rPr>
        <w:t xml:space="preserve">3) </w:t>
      </w:r>
      <w:r w:rsidRPr="00697EA6">
        <w:rPr>
          <w:rFonts w:cstheme="minorHAnsi"/>
          <w:iCs/>
          <w:color w:val="000000"/>
          <w:spacing w:val="1"/>
          <w:u w:val="single"/>
        </w:rPr>
        <w:t>Н</w:t>
      </w:r>
      <w:r w:rsidR="00017E21" w:rsidRPr="00697EA6">
        <w:rPr>
          <w:rFonts w:cstheme="minorHAnsi"/>
          <w:iCs/>
          <w:color w:val="000000"/>
          <w:spacing w:val="1"/>
          <w:u w:val="single"/>
        </w:rPr>
        <w:t xml:space="preserve">епредвидими </w:t>
      </w:r>
      <w:r w:rsidR="00017E21" w:rsidRPr="00697EA6">
        <w:rPr>
          <w:rFonts w:cstheme="minorHAnsi"/>
          <w:color w:val="000000"/>
          <w:spacing w:val="1"/>
          <w:u w:val="single"/>
        </w:rPr>
        <w:t>рисковете</w:t>
      </w:r>
      <w:r w:rsidRPr="00697EA6">
        <w:rPr>
          <w:rFonts w:cstheme="minorHAnsi"/>
          <w:color w:val="000000"/>
          <w:spacing w:val="1"/>
        </w:rPr>
        <w:t xml:space="preserve"> - </w:t>
      </w:r>
      <w:r w:rsidR="00017E21" w:rsidRPr="00697EA6">
        <w:rPr>
          <w:rFonts w:cstheme="minorHAnsi"/>
          <w:color w:val="000000"/>
          <w:spacing w:val="1"/>
        </w:rPr>
        <w:t xml:space="preserve"> просто се случват. </w:t>
      </w:r>
    </w:p>
    <w:p w:rsidR="00C829CB" w:rsidRPr="00697EA6" w:rsidRDefault="00017E21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-3"/>
        </w:rPr>
      </w:pPr>
      <w:r w:rsidRPr="00697EA6">
        <w:rPr>
          <w:rFonts w:cstheme="minorHAnsi"/>
          <w:color w:val="000000"/>
          <w:spacing w:val="-4"/>
        </w:rPr>
        <w:t xml:space="preserve">Основната идея на управлението на риска е да се анализират някои от най-вероятните рискови ситуации и да се направят опити за избягването им или за </w:t>
      </w:r>
      <w:r w:rsidRPr="00697EA6">
        <w:rPr>
          <w:rFonts w:cstheme="minorHAnsi"/>
          <w:color w:val="000000"/>
          <w:spacing w:val="-2"/>
        </w:rPr>
        <w:t xml:space="preserve">намаляване на последиците от тях. </w:t>
      </w:r>
      <w:r w:rsidRPr="00DC47E0">
        <w:rPr>
          <w:rFonts w:cstheme="minorHAnsi"/>
          <w:color w:val="000000"/>
          <w:spacing w:val="-3"/>
          <w:u w:val="single"/>
        </w:rPr>
        <w:t>Управлението на риска</w:t>
      </w:r>
      <w:r w:rsidRPr="00697EA6">
        <w:rPr>
          <w:rFonts w:cstheme="minorHAnsi"/>
          <w:color w:val="000000"/>
          <w:spacing w:val="-3"/>
        </w:rPr>
        <w:t xml:space="preserve"> се осъществява в три стъпки: </w:t>
      </w:r>
    </w:p>
    <w:p w:rsidR="00C829CB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-7"/>
        </w:rPr>
      </w:pPr>
      <w:r w:rsidRPr="00697EA6">
        <w:rPr>
          <w:rFonts w:cstheme="minorHAnsi"/>
          <w:color w:val="000000"/>
          <w:spacing w:val="-3"/>
        </w:rPr>
        <w:t>1)</w:t>
      </w:r>
      <w:r w:rsidR="00017E21" w:rsidRPr="00697EA6">
        <w:rPr>
          <w:rFonts w:cstheme="minorHAnsi"/>
          <w:iCs/>
          <w:color w:val="000000"/>
          <w:spacing w:val="-4"/>
          <w:u w:val="single"/>
        </w:rPr>
        <w:t>Идентифициране</w:t>
      </w:r>
      <w:r w:rsidR="00017E21" w:rsidRPr="00697EA6">
        <w:rPr>
          <w:rFonts w:cstheme="minorHAnsi"/>
          <w:color w:val="000000"/>
          <w:spacing w:val="-4"/>
        </w:rPr>
        <w:t xml:space="preserve"> </w:t>
      </w:r>
      <w:r w:rsidRPr="00697EA6">
        <w:rPr>
          <w:rFonts w:cstheme="minorHAnsi"/>
          <w:color w:val="000000"/>
          <w:spacing w:val="-4"/>
        </w:rPr>
        <w:t xml:space="preserve">- </w:t>
      </w:r>
      <w:r w:rsidR="00017E21" w:rsidRPr="00697EA6">
        <w:rPr>
          <w:rFonts w:cstheme="minorHAnsi"/>
          <w:color w:val="000000"/>
          <w:spacing w:val="-4"/>
        </w:rPr>
        <w:t>систематичен опит да се установи какво мо</w:t>
      </w:r>
      <w:r w:rsidR="00017E21" w:rsidRPr="00697EA6">
        <w:rPr>
          <w:rFonts w:cstheme="minorHAnsi"/>
          <w:color w:val="000000"/>
          <w:spacing w:val="-7"/>
        </w:rPr>
        <w:t xml:space="preserve">же да застраши успешната реализация на проекта. Рисковите фактори могат да се </w:t>
      </w:r>
      <w:r w:rsidR="00017E21" w:rsidRPr="00697EA6">
        <w:rPr>
          <w:rFonts w:cstheme="minorHAnsi"/>
          <w:color w:val="000000"/>
          <w:spacing w:val="-5"/>
        </w:rPr>
        <w:t xml:space="preserve">разделят на две групи: </w:t>
      </w:r>
      <w:r w:rsidR="00017E21" w:rsidRPr="00697EA6">
        <w:rPr>
          <w:rFonts w:cstheme="minorHAnsi"/>
          <w:iCs/>
          <w:color w:val="000000"/>
          <w:spacing w:val="-5"/>
        </w:rPr>
        <w:t xml:space="preserve">общи </w:t>
      </w:r>
      <w:r w:rsidR="00017E21" w:rsidRPr="00697EA6">
        <w:rPr>
          <w:rFonts w:cstheme="minorHAnsi"/>
          <w:color w:val="000000"/>
          <w:spacing w:val="-5"/>
        </w:rPr>
        <w:t xml:space="preserve">за всички софтуерни проекти и </w:t>
      </w:r>
      <w:r w:rsidR="00017E21" w:rsidRPr="00697EA6">
        <w:rPr>
          <w:rFonts w:cstheme="minorHAnsi"/>
          <w:iCs/>
          <w:color w:val="000000"/>
          <w:spacing w:val="-5"/>
        </w:rPr>
        <w:t xml:space="preserve">специфични </w:t>
      </w:r>
      <w:r w:rsidR="00017E21" w:rsidRPr="00697EA6">
        <w:rPr>
          <w:rFonts w:cstheme="minorHAnsi"/>
          <w:color w:val="000000"/>
          <w:spacing w:val="-5"/>
        </w:rPr>
        <w:t>за даден проект. Основна техника за идентифициране на риска е съставянето на въпросни</w:t>
      </w:r>
      <w:r w:rsidR="00017E21" w:rsidRPr="00697EA6">
        <w:rPr>
          <w:rFonts w:cstheme="minorHAnsi"/>
          <w:color w:val="000000"/>
          <w:spacing w:val="-8"/>
        </w:rPr>
        <w:t xml:space="preserve">ци, свързани с </w:t>
      </w:r>
      <w:r w:rsidRPr="00697EA6">
        <w:rPr>
          <w:rFonts w:cstheme="minorHAnsi"/>
          <w:color w:val="000000"/>
          <w:spacing w:val="-8"/>
        </w:rPr>
        <w:t xml:space="preserve"> </w:t>
      </w:r>
      <w:r w:rsidR="00017E21" w:rsidRPr="00697EA6">
        <w:rPr>
          <w:rFonts w:cstheme="minorHAnsi"/>
          <w:color w:val="000000"/>
          <w:spacing w:val="-8"/>
        </w:rPr>
        <w:t>характеристики на основните застрашени обекти.</w:t>
      </w:r>
    </w:p>
    <w:p w:rsidR="00C829CB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  <w:spacing w:val="1"/>
        </w:rPr>
      </w:pPr>
      <w:r w:rsidRPr="00697EA6">
        <w:rPr>
          <w:rFonts w:cstheme="minorHAnsi"/>
          <w:color w:val="000000"/>
          <w:spacing w:val="-7"/>
        </w:rPr>
        <w:t>2)</w:t>
      </w:r>
      <w:r w:rsidRPr="00697EA6">
        <w:rPr>
          <w:rFonts w:cstheme="minorHAnsi"/>
          <w:iCs/>
          <w:color w:val="000000"/>
          <w:spacing w:val="-1"/>
          <w:u w:val="single"/>
        </w:rPr>
        <w:t>Оценяване</w:t>
      </w:r>
      <w:r w:rsidRPr="00697EA6">
        <w:rPr>
          <w:rFonts w:cstheme="minorHAnsi"/>
          <w:color w:val="000000"/>
          <w:spacing w:val="-1"/>
        </w:rPr>
        <w:t xml:space="preserve"> - д</w:t>
      </w:r>
      <w:r w:rsidR="00017E21" w:rsidRPr="00697EA6">
        <w:rPr>
          <w:rFonts w:cstheme="minorHAnsi"/>
          <w:color w:val="000000"/>
          <w:spacing w:val="-1"/>
        </w:rPr>
        <w:t>анните за риска се систематизират и се преобра</w:t>
      </w:r>
      <w:r w:rsidR="00017E21" w:rsidRPr="00697EA6">
        <w:rPr>
          <w:rFonts w:cstheme="minorHAnsi"/>
          <w:color w:val="000000"/>
          <w:spacing w:val="-3"/>
        </w:rPr>
        <w:t>зуват в информация за вземане на решения. За всеки риск се определя вероятността и последици</w:t>
      </w:r>
      <w:r w:rsidRPr="00697EA6">
        <w:rPr>
          <w:rFonts w:cstheme="minorHAnsi"/>
          <w:color w:val="000000"/>
          <w:spacing w:val="-3"/>
        </w:rPr>
        <w:t xml:space="preserve">те от риска </w:t>
      </w:r>
      <w:r w:rsidR="00017E21" w:rsidRPr="00697EA6">
        <w:rPr>
          <w:rFonts w:cstheme="minorHAnsi"/>
          <w:color w:val="000000"/>
          <w:spacing w:val="-3"/>
        </w:rPr>
        <w:t>, въз основа на които се определя и приорите</w:t>
      </w:r>
      <w:r w:rsidR="00017E21" w:rsidRPr="00697EA6">
        <w:rPr>
          <w:rFonts w:cstheme="minorHAnsi"/>
          <w:color w:val="000000"/>
          <w:spacing w:val="1"/>
        </w:rPr>
        <w:t>тът му.</w:t>
      </w:r>
    </w:p>
    <w:p w:rsidR="00017E21" w:rsidRPr="00697EA6" w:rsidRDefault="00C829CB" w:rsidP="00697EA6">
      <w:pPr>
        <w:shd w:val="clear" w:color="auto" w:fill="FFFFFF"/>
        <w:spacing w:after="0" w:line="220" w:lineRule="exact"/>
        <w:ind w:firstLine="38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1"/>
        </w:rPr>
        <w:t>3)</w:t>
      </w:r>
      <w:r w:rsidR="00017E21" w:rsidRPr="00697EA6">
        <w:rPr>
          <w:rFonts w:cstheme="minorHAnsi"/>
          <w:iCs/>
          <w:color w:val="000000"/>
          <w:spacing w:val="2"/>
          <w:u w:val="single"/>
        </w:rPr>
        <w:t>Предотв</w:t>
      </w:r>
      <w:r w:rsidRPr="00697EA6">
        <w:rPr>
          <w:rFonts w:cstheme="minorHAnsi"/>
          <w:iCs/>
          <w:color w:val="000000"/>
          <w:spacing w:val="2"/>
          <w:u w:val="single"/>
        </w:rPr>
        <w:t>ратяване на последиците</w:t>
      </w:r>
      <w:r w:rsidRPr="00697EA6">
        <w:rPr>
          <w:rFonts w:cstheme="minorHAnsi"/>
          <w:iCs/>
          <w:color w:val="000000"/>
          <w:spacing w:val="2"/>
        </w:rPr>
        <w:t xml:space="preserve"> </w:t>
      </w:r>
      <w:r w:rsidRPr="00697EA6">
        <w:rPr>
          <w:rFonts w:cstheme="minorHAnsi"/>
          <w:color w:val="000000"/>
          <w:spacing w:val="2"/>
        </w:rPr>
        <w:t xml:space="preserve">- </w:t>
      </w:r>
      <w:r w:rsidR="00017E21" w:rsidRPr="00697EA6">
        <w:rPr>
          <w:rFonts w:cstheme="minorHAnsi"/>
          <w:color w:val="000000"/>
          <w:spacing w:val="2"/>
        </w:rPr>
        <w:t>изисква планиране на уп</w:t>
      </w:r>
      <w:r w:rsidRPr="00697EA6">
        <w:rPr>
          <w:rFonts w:cstheme="minorHAnsi"/>
          <w:color w:val="000000"/>
          <w:spacing w:val="-2"/>
        </w:rPr>
        <w:t xml:space="preserve">равлението на риска. </w:t>
      </w:r>
      <w:r w:rsidR="00017E21" w:rsidRPr="00697EA6">
        <w:rPr>
          <w:rFonts w:cstheme="minorHAnsi"/>
          <w:color w:val="000000"/>
          <w:spacing w:val="-4"/>
        </w:rPr>
        <w:t xml:space="preserve">По </w:t>
      </w:r>
      <w:r w:rsidR="00017E21" w:rsidRPr="00697EA6">
        <w:rPr>
          <w:rFonts w:cstheme="minorHAnsi"/>
          <w:color w:val="000000"/>
          <w:spacing w:val="-1"/>
        </w:rPr>
        <w:t xml:space="preserve">време на разработването се </w:t>
      </w:r>
      <w:r w:rsidR="00017E21" w:rsidRPr="00697EA6">
        <w:rPr>
          <w:rFonts w:cstheme="minorHAnsi"/>
          <w:iCs/>
          <w:color w:val="000000"/>
          <w:spacing w:val="-1"/>
        </w:rPr>
        <w:t xml:space="preserve">следят </w:t>
      </w:r>
      <w:r w:rsidR="00017E21" w:rsidRPr="00697EA6">
        <w:rPr>
          <w:rFonts w:cstheme="minorHAnsi"/>
          <w:color w:val="000000"/>
          <w:spacing w:val="-1"/>
        </w:rPr>
        <w:t xml:space="preserve">идентифицираните рискови фактори и се </w:t>
      </w:r>
      <w:r w:rsidR="00017E21" w:rsidRPr="00697EA6">
        <w:rPr>
          <w:rFonts w:cstheme="minorHAnsi"/>
          <w:color w:val="000000"/>
          <w:spacing w:val="-3"/>
        </w:rPr>
        <w:t>натрупва информация за всеки от тях, за да се установи дали и как се променя</w:t>
      </w:r>
      <w:r w:rsidRPr="00697EA6">
        <w:rPr>
          <w:rFonts w:cstheme="minorHAnsi"/>
          <w:color w:val="000000"/>
          <w:spacing w:val="-3"/>
        </w:rPr>
        <w:t xml:space="preserve"> </w:t>
      </w:r>
      <w:r w:rsidR="00017E21" w:rsidRPr="00697EA6">
        <w:rPr>
          <w:rFonts w:cstheme="minorHAnsi"/>
          <w:color w:val="000000"/>
        </w:rPr>
        <w:t>вероятността за настъпване на рисковата ситуация.</w:t>
      </w:r>
    </w:p>
    <w:p w:rsidR="00C829CB" w:rsidRPr="00697EA6" w:rsidRDefault="00C829CB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1.5. Съставяне на графици</w:t>
      </w:r>
    </w:p>
    <w:p w:rsidR="00BD090D" w:rsidRPr="00697EA6" w:rsidRDefault="00C829CB" w:rsidP="00697EA6">
      <w:p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ab/>
        <w:t>Съставянето на г</w:t>
      </w:r>
      <w:r w:rsidR="00BD090D" w:rsidRPr="00697EA6">
        <w:rPr>
          <w:rFonts w:cstheme="minorHAnsi"/>
          <w:color w:val="000000"/>
        </w:rPr>
        <w:t>р</w:t>
      </w:r>
      <w:r w:rsidRPr="00697EA6">
        <w:rPr>
          <w:rFonts w:cstheme="minorHAnsi"/>
          <w:color w:val="000000"/>
        </w:rPr>
        <w:t>афици</w:t>
      </w:r>
      <w:r w:rsidR="00BD090D" w:rsidRPr="00697EA6">
        <w:rPr>
          <w:rFonts w:cstheme="minorHAnsi"/>
          <w:color w:val="000000"/>
        </w:rPr>
        <w:t xml:space="preserve"> минава през следните етапи: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Декомпозиране на всички дейности, необходими за реализацията на проекта.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Определяне на зависимостите между задачите.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lastRenderedPageBreak/>
        <w:t>Определяне на трудоемкостта на всяка задача в избрана мерна единица и дефиниране на начална и крайна дата за завършване.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Разпределяне на работата между членовете на групата.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Определяне на персонални отговорници за всяка задача.</w:t>
      </w:r>
    </w:p>
    <w:p w:rsidR="00BD090D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Определяне на получаваните изходи от всяка задача.</w:t>
      </w:r>
    </w:p>
    <w:p w:rsidR="00C829CB" w:rsidRPr="00697EA6" w:rsidRDefault="00BD090D" w:rsidP="00BD45DD">
      <w:pPr>
        <w:pStyle w:val="a3"/>
        <w:numPr>
          <w:ilvl w:val="0"/>
          <w:numId w:val="8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Дефиниране на контролни точки, при достигането на които ще се анализират и оценяват получените междинни продукти.</w:t>
      </w:r>
      <w:r w:rsidR="00C829CB" w:rsidRPr="00697EA6">
        <w:rPr>
          <w:rFonts w:cstheme="minorHAnsi"/>
          <w:color w:val="000000"/>
        </w:rPr>
        <w:t xml:space="preserve"> </w:t>
      </w:r>
    </w:p>
    <w:p w:rsidR="00BD090D" w:rsidRPr="00697EA6" w:rsidRDefault="00BD090D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1.6. Проследяване на проекта</w:t>
      </w:r>
    </w:p>
    <w:p w:rsidR="00BD090D" w:rsidRPr="00697EA6" w:rsidRDefault="00BD090D" w:rsidP="00697EA6">
      <w:p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ab/>
        <w:t xml:space="preserve">Проследяването на проекта става чрез регламентиране на система за контрол. Контролират се основните параметри на проекта – размер на междинните продукти, </w:t>
      </w:r>
      <w:r w:rsidR="00DC47E0">
        <w:rPr>
          <w:rFonts w:cstheme="minorHAnsi"/>
        </w:rPr>
        <w:t xml:space="preserve">производителност на </w:t>
      </w:r>
      <w:proofErr w:type="spellStart"/>
      <w:r w:rsidR="00DC47E0">
        <w:rPr>
          <w:rFonts w:cstheme="minorHAnsi"/>
        </w:rPr>
        <w:t>разработн</w:t>
      </w:r>
      <w:r w:rsidR="000D244F" w:rsidRPr="00697EA6">
        <w:rPr>
          <w:rFonts w:cstheme="minorHAnsi"/>
        </w:rPr>
        <w:t>иците</w:t>
      </w:r>
      <w:proofErr w:type="spellEnd"/>
      <w:r w:rsidR="000D244F" w:rsidRPr="00697EA6">
        <w:rPr>
          <w:rFonts w:cstheme="minorHAnsi"/>
        </w:rPr>
        <w:t>, цена на разработката, продължителност. Текущото състояние се сравнява с планираното и при несъответствие се планират коригиращи действия. Развитието на проекта може да се следи чрез т.н. „</w:t>
      </w:r>
      <w:r w:rsidR="000D244F" w:rsidRPr="00697EA6">
        <w:rPr>
          <w:rFonts w:cstheme="minorHAnsi"/>
          <w:lang w:val="en-US"/>
        </w:rPr>
        <w:t>earned value analysis</w:t>
      </w:r>
      <w:r w:rsidR="000D244F" w:rsidRPr="00697EA6">
        <w:rPr>
          <w:rFonts w:cstheme="minorHAnsi"/>
        </w:rPr>
        <w:t>”, който се извършва в определени контролни точки. Той се базира на следните мерки:</w:t>
      </w:r>
    </w:p>
    <w:p w:rsidR="00C45FFD" w:rsidRPr="00697EA6" w:rsidRDefault="00C45FFD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Бюджетна трудоемкост на задачата</w:t>
      </w:r>
      <w:r w:rsidRPr="00697EA6">
        <w:rPr>
          <w:rFonts w:cstheme="minorHAnsi"/>
          <w:lang w:val="en-US"/>
        </w:rPr>
        <w:t xml:space="preserve"> </w:t>
      </w:r>
      <w:r w:rsidRPr="00697EA6">
        <w:rPr>
          <w:rFonts w:cstheme="minorHAnsi"/>
        </w:rPr>
        <w:t>(</w:t>
      </w:r>
      <w:r w:rsidRPr="00697EA6">
        <w:rPr>
          <w:rFonts w:cstheme="minorHAnsi"/>
          <w:b/>
          <w:lang w:val="en-US"/>
        </w:rPr>
        <w:t>BCW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 xml:space="preserve">: </w:t>
      </w:r>
      <w:r w:rsidRPr="00697EA6">
        <w:rPr>
          <w:rFonts w:cstheme="minorHAnsi"/>
        </w:rPr>
        <w:t>прогнозната трудоемкост на всяка задача;</w:t>
      </w:r>
    </w:p>
    <w:p w:rsidR="00D13C49" w:rsidRPr="00697EA6" w:rsidRDefault="00C45FFD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Бюджетна трудоемкост на завършените до момента задачи(</w:t>
      </w:r>
      <w:r w:rsidRPr="00697EA6">
        <w:rPr>
          <w:rFonts w:cstheme="minorHAnsi"/>
          <w:b/>
          <w:lang w:val="en-US"/>
        </w:rPr>
        <w:t>BCWS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 xml:space="preserve">: </w:t>
      </w:r>
      <w:r w:rsidRPr="00697EA6">
        <w:rPr>
          <w:rFonts w:cstheme="minorHAnsi"/>
        </w:rPr>
        <w:t>сумата от прогнозната трудоемкост на тези задачи, които според графиката трябва да са завършени до момента.</w:t>
      </w:r>
    </w:p>
    <w:p w:rsidR="00C45FFD" w:rsidRPr="00697EA6" w:rsidRDefault="00C45FFD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Бюджетна трудоемкост на проекта(</w:t>
      </w:r>
      <w:r w:rsidRPr="00697EA6">
        <w:rPr>
          <w:rFonts w:cstheme="minorHAnsi"/>
          <w:b/>
          <w:lang w:val="en-US"/>
        </w:rPr>
        <w:t>BAC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 xml:space="preserve">: </w:t>
      </w:r>
      <w:r w:rsidRPr="00697EA6">
        <w:rPr>
          <w:rFonts w:cstheme="minorHAnsi"/>
        </w:rPr>
        <w:t xml:space="preserve">сумата от всички </w:t>
      </w:r>
      <w:r w:rsidRPr="00697EA6">
        <w:rPr>
          <w:rFonts w:cstheme="minorHAnsi"/>
          <w:lang w:val="en-US"/>
        </w:rPr>
        <w:t>BCWS</w:t>
      </w:r>
      <w:r w:rsidRPr="00697EA6">
        <w:rPr>
          <w:rFonts w:cstheme="minorHAnsi"/>
        </w:rPr>
        <w:t xml:space="preserve"> и следователно, оценката за трудоемкост на проекта като цяло;</w:t>
      </w:r>
    </w:p>
    <w:p w:rsidR="00C45FFD" w:rsidRPr="00697EA6" w:rsidRDefault="00C45FFD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Планирана стойност (</w:t>
      </w:r>
      <w:r w:rsidRPr="00697EA6">
        <w:rPr>
          <w:rFonts w:cstheme="minorHAnsi"/>
          <w:b/>
          <w:lang w:val="en-US"/>
        </w:rPr>
        <w:t>PV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 xml:space="preserve">: </w:t>
      </w:r>
      <w:r w:rsidRPr="00697EA6">
        <w:rPr>
          <w:rFonts w:cstheme="minorHAnsi"/>
        </w:rPr>
        <w:t xml:space="preserve">частта </w:t>
      </w:r>
      <w:r w:rsidR="00976E7B" w:rsidRPr="00697EA6">
        <w:rPr>
          <w:rFonts w:cstheme="minorHAnsi"/>
        </w:rPr>
        <w:t xml:space="preserve">за всяка задача </w:t>
      </w:r>
      <w:r w:rsidR="00976E7B" w:rsidRPr="00697EA6">
        <w:rPr>
          <w:rFonts w:cstheme="minorHAnsi"/>
          <w:lang w:val="en-US"/>
        </w:rPr>
        <w:t>PV=BCW/BAC;</w:t>
      </w:r>
    </w:p>
    <w:p w:rsidR="00976E7B" w:rsidRPr="00697EA6" w:rsidRDefault="00976E7B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 xml:space="preserve">Бюджетна трудоемкост за извършената работа </w:t>
      </w:r>
      <w:r w:rsidRPr="00697EA6">
        <w:rPr>
          <w:rFonts w:cstheme="minorHAnsi"/>
          <w:lang w:val="en-US"/>
        </w:rPr>
        <w:t>(</w:t>
      </w:r>
      <w:r w:rsidRPr="00697EA6">
        <w:rPr>
          <w:rFonts w:cstheme="minorHAnsi"/>
          <w:b/>
          <w:lang w:val="en-US"/>
        </w:rPr>
        <w:t>BCWP</w:t>
      </w:r>
      <w:r w:rsidRPr="00697EA6">
        <w:rPr>
          <w:rFonts w:cstheme="minorHAnsi"/>
          <w:lang w:val="en-US"/>
        </w:rPr>
        <w:t xml:space="preserve">): </w:t>
      </w:r>
      <w:r w:rsidRPr="00697EA6">
        <w:rPr>
          <w:rFonts w:cstheme="minorHAnsi"/>
        </w:rPr>
        <w:t>сумата от реалните трудоемкости за задачите завършени до момента;</w:t>
      </w:r>
    </w:p>
    <w:p w:rsidR="00976E7B" w:rsidRPr="00697EA6" w:rsidRDefault="00976E7B" w:rsidP="00BD45DD">
      <w:pPr>
        <w:pStyle w:val="a3"/>
        <w:numPr>
          <w:ilvl w:val="0"/>
          <w:numId w:val="9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Реална трудоемкост за извършената работа</w:t>
      </w:r>
      <w:r w:rsidRPr="00697EA6">
        <w:rPr>
          <w:rFonts w:cstheme="minorHAnsi"/>
          <w:lang w:val="en-US"/>
        </w:rPr>
        <w:t>(</w:t>
      </w:r>
      <w:r w:rsidRPr="00697EA6">
        <w:rPr>
          <w:rFonts w:cstheme="minorHAnsi"/>
          <w:b/>
          <w:lang w:val="en-US"/>
        </w:rPr>
        <w:t>ACWP</w:t>
      </w:r>
      <w:r w:rsidRPr="00697EA6">
        <w:rPr>
          <w:rFonts w:cstheme="minorHAnsi"/>
          <w:lang w:val="en-US"/>
        </w:rPr>
        <w:t>)</w:t>
      </w:r>
      <w:r w:rsidRPr="00697EA6">
        <w:rPr>
          <w:rFonts w:cstheme="minorHAnsi"/>
        </w:rPr>
        <w:t>: сумата от реалните трудоемкости на завършените задачи;</w:t>
      </w:r>
    </w:p>
    <w:p w:rsidR="00976E7B" w:rsidRPr="00697EA6" w:rsidRDefault="00976E7B" w:rsidP="00697EA6">
      <w:p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Могат да се изчисляват следните индикатори за развитието на проекта:</w:t>
      </w:r>
    </w:p>
    <w:p w:rsidR="00976E7B" w:rsidRPr="00697EA6" w:rsidRDefault="00976E7B" w:rsidP="00BD45DD">
      <w:pPr>
        <w:pStyle w:val="a3"/>
        <w:numPr>
          <w:ilvl w:val="0"/>
          <w:numId w:val="10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Рентабилност (</w:t>
      </w:r>
      <w:r w:rsidRPr="00697EA6">
        <w:rPr>
          <w:rFonts w:cstheme="minorHAnsi"/>
          <w:b/>
          <w:lang w:val="en-US"/>
        </w:rPr>
        <w:t>EV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>: EV = BCWP/BAC</w:t>
      </w:r>
    </w:p>
    <w:p w:rsidR="00976E7B" w:rsidRPr="00697EA6" w:rsidRDefault="00976E7B" w:rsidP="00BD45DD">
      <w:pPr>
        <w:pStyle w:val="a3"/>
        <w:numPr>
          <w:ilvl w:val="0"/>
          <w:numId w:val="10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Индекс на изпълнение на графиката(</w:t>
      </w:r>
      <w:r w:rsidRPr="00697EA6">
        <w:rPr>
          <w:rFonts w:cstheme="minorHAnsi"/>
          <w:b/>
          <w:lang w:val="en-US"/>
        </w:rPr>
        <w:t>SPI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>: SPI = BCWP/BCWS</w:t>
      </w:r>
    </w:p>
    <w:p w:rsidR="00976E7B" w:rsidRPr="00697EA6" w:rsidRDefault="00976E7B" w:rsidP="00BD45DD">
      <w:pPr>
        <w:pStyle w:val="a3"/>
        <w:numPr>
          <w:ilvl w:val="0"/>
          <w:numId w:val="10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Вариране на графика(</w:t>
      </w:r>
      <w:r w:rsidRPr="00697EA6">
        <w:rPr>
          <w:rFonts w:cstheme="minorHAnsi"/>
          <w:b/>
          <w:lang w:val="en-US"/>
        </w:rPr>
        <w:t>SV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>: SV = BCWP - BCWS</w:t>
      </w:r>
    </w:p>
    <w:p w:rsidR="00976E7B" w:rsidRPr="00697EA6" w:rsidRDefault="00976E7B" w:rsidP="00BD45DD">
      <w:pPr>
        <w:pStyle w:val="a3"/>
        <w:numPr>
          <w:ilvl w:val="0"/>
          <w:numId w:val="10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Индекс на изпълнение</w:t>
      </w:r>
      <w:r w:rsidRPr="00697EA6">
        <w:rPr>
          <w:rFonts w:cstheme="minorHAnsi"/>
          <w:lang w:val="en-US"/>
        </w:rPr>
        <w:t>(</w:t>
      </w:r>
      <w:r w:rsidRPr="00697EA6">
        <w:rPr>
          <w:rFonts w:cstheme="minorHAnsi"/>
          <w:b/>
          <w:lang w:val="en-US"/>
        </w:rPr>
        <w:t>CPI</w:t>
      </w:r>
      <w:r w:rsidRPr="00697EA6">
        <w:rPr>
          <w:rFonts w:cstheme="minorHAnsi"/>
          <w:lang w:val="en-US"/>
        </w:rPr>
        <w:t>): CPI = BCWP/ACWP</w:t>
      </w:r>
    </w:p>
    <w:p w:rsidR="00976E7B" w:rsidRPr="00697EA6" w:rsidRDefault="00976E7B" w:rsidP="00BD45DD">
      <w:pPr>
        <w:pStyle w:val="a3"/>
        <w:numPr>
          <w:ilvl w:val="0"/>
          <w:numId w:val="10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Вариране на трудоемкост(</w:t>
      </w:r>
      <w:r w:rsidRPr="00697EA6">
        <w:rPr>
          <w:rFonts w:cstheme="minorHAnsi"/>
          <w:b/>
          <w:lang w:val="en-US"/>
        </w:rPr>
        <w:t>CV</w:t>
      </w:r>
      <w:r w:rsidRPr="00697EA6">
        <w:rPr>
          <w:rFonts w:cstheme="minorHAnsi"/>
        </w:rPr>
        <w:t>)</w:t>
      </w:r>
      <w:r w:rsidRPr="00697EA6">
        <w:rPr>
          <w:rFonts w:cstheme="minorHAnsi"/>
          <w:lang w:val="en-US"/>
        </w:rPr>
        <w:t xml:space="preserve">: CV = BCWP - ACWP </w:t>
      </w:r>
    </w:p>
    <w:p w:rsidR="00B31568" w:rsidRPr="00697EA6" w:rsidRDefault="00976E7B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  <w:lang w:val="en-US"/>
        </w:rPr>
        <w:t xml:space="preserve">1.7. </w:t>
      </w:r>
      <w:r w:rsidRPr="00697EA6">
        <w:rPr>
          <w:rFonts w:cstheme="minorHAnsi"/>
          <w:b/>
          <w:u w:val="single"/>
        </w:rPr>
        <w:t>Примерен план на софтуерен продукт</w:t>
      </w:r>
    </w:p>
    <w:p w:rsidR="00B31568" w:rsidRPr="00697EA6" w:rsidRDefault="00B31568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-10"/>
        </w:rPr>
        <w:t>1</w:t>
      </w:r>
      <w:r w:rsidR="00976E7B" w:rsidRPr="00697EA6">
        <w:rPr>
          <w:rFonts w:cstheme="minorHAnsi"/>
          <w:color w:val="000000"/>
          <w:spacing w:val="-10"/>
          <w:lang w:val="en-US"/>
        </w:rPr>
        <w:t>.</w:t>
      </w:r>
      <w:r w:rsidRPr="00697EA6">
        <w:rPr>
          <w:rFonts w:cstheme="minorHAnsi"/>
          <w:color w:val="000000"/>
          <w:spacing w:val="-10"/>
        </w:rPr>
        <w:t xml:space="preserve"> </w:t>
      </w:r>
      <w:r w:rsidR="00976E7B" w:rsidRPr="00697EA6">
        <w:rPr>
          <w:rFonts w:cstheme="minorHAnsi"/>
          <w:color w:val="000000"/>
          <w:spacing w:val="-4"/>
        </w:rPr>
        <w:t>Въведение</w:t>
      </w:r>
      <w:r w:rsidR="00B570FB">
        <w:rPr>
          <w:rFonts w:cstheme="minorHAnsi"/>
          <w:color w:val="000000"/>
          <w:spacing w:val="-4"/>
        </w:rPr>
        <w:t>.</w:t>
      </w:r>
    </w:p>
    <w:p w:rsidR="00976E7B" w:rsidRPr="00B570FB" w:rsidRDefault="00B31568" w:rsidP="00B570FB">
      <w:p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2. Оценка на проекта</w:t>
      </w:r>
    </w:p>
    <w:p w:rsidR="00976E7B" w:rsidRPr="00B570FB" w:rsidRDefault="00B31568" w:rsidP="00B570FB">
      <w:pPr>
        <w:shd w:val="clear" w:color="auto" w:fill="FFFFFF"/>
        <w:tabs>
          <w:tab w:val="left" w:pos="576"/>
        </w:tabs>
        <w:spacing w:after="0" w:line="220" w:lineRule="exact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5"/>
        </w:rPr>
        <w:t xml:space="preserve">3. </w:t>
      </w:r>
      <w:r w:rsidR="00976E7B" w:rsidRPr="00697EA6">
        <w:rPr>
          <w:rFonts w:cstheme="minorHAnsi"/>
          <w:color w:val="000000"/>
          <w:spacing w:val="-1"/>
        </w:rPr>
        <w:t>Рискове за проекта</w:t>
      </w:r>
    </w:p>
    <w:p w:rsidR="00976E7B" w:rsidRPr="00697EA6" w:rsidRDefault="00B31568" w:rsidP="00B570FB">
      <w:pPr>
        <w:shd w:val="clear" w:color="auto" w:fill="FFFFFF"/>
        <w:tabs>
          <w:tab w:val="left" w:pos="576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18"/>
        </w:rPr>
        <w:t xml:space="preserve">4. </w:t>
      </w:r>
      <w:r w:rsidR="00976E7B" w:rsidRPr="00697EA6">
        <w:rPr>
          <w:rFonts w:cstheme="minorHAnsi"/>
          <w:color w:val="000000"/>
        </w:rPr>
        <w:t>Управление на проекта чрез календарни планове и графици</w:t>
      </w:r>
    </w:p>
    <w:p w:rsidR="00976E7B" w:rsidRPr="00697EA6" w:rsidRDefault="00B31568" w:rsidP="00B570FB">
      <w:pPr>
        <w:shd w:val="clear" w:color="auto" w:fill="FFFFFF"/>
        <w:tabs>
          <w:tab w:val="left" w:pos="557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6"/>
        </w:rPr>
        <w:t xml:space="preserve">5. </w:t>
      </w:r>
      <w:r w:rsidR="00976E7B" w:rsidRPr="00697EA6">
        <w:rPr>
          <w:rFonts w:cstheme="minorHAnsi"/>
          <w:color w:val="000000"/>
          <w:spacing w:val="-2"/>
        </w:rPr>
        <w:t>Ресурси</w:t>
      </w:r>
    </w:p>
    <w:p w:rsidR="00976E7B" w:rsidRPr="00697EA6" w:rsidRDefault="00B31568" w:rsidP="00B570FB">
      <w:pPr>
        <w:shd w:val="clear" w:color="auto" w:fill="FFFFFF"/>
        <w:tabs>
          <w:tab w:val="left" w:pos="686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3"/>
        </w:rPr>
        <w:t>6.</w:t>
      </w:r>
      <w:r w:rsidR="00976E7B" w:rsidRPr="00697EA6">
        <w:rPr>
          <w:rFonts w:cstheme="minorHAnsi"/>
          <w:color w:val="000000"/>
          <w:spacing w:val="-1"/>
        </w:rPr>
        <w:t>Организация на екипа, работещ по проекта</w:t>
      </w:r>
    </w:p>
    <w:p w:rsidR="00976E7B" w:rsidRPr="00697EA6" w:rsidRDefault="00B31568" w:rsidP="00697EA6">
      <w:pPr>
        <w:shd w:val="clear" w:color="auto" w:fill="FFFFFF"/>
        <w:tabs>
          <w:tab w:val="left" w:pos="773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"/>
        </w:rPr>
        <w:t xml:space="preserve">7. </w:t>
      </w:r>
      <w:r w:rsidR="00976E7B" w:rsidRPr="00697EA6">
        <w:rPr>
          <w:rFonts w:cstheme="minorHAnsi"/>
          <w:color w:val="000000"/>
          <w:spacing w:val="-1"/>
        </w:rPr>
        <w:t>Проследяване и контролиране на проекта</w:t>
      </w:r>
    </w:p>
    <w:p w:rsidR="00976E7B" w:rsidRPr="00697EA6" w:rsidRDefault="00B31568" w:rsidP="00697EA6">
      <w:p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  <w:color w:val="000000"/>
          <w:spacing w:val="-4"/>
        </w:rPr>
      </w:pPr>
      <w:r w:rsidRPr="00697EA6">
        <w:rPr>
          <w:rFonts w:cstheme="minorHAnsi"/>
          <w:color w:val="000000"/>
          <w:spacing w:val="-4"/>
        </w:rPr>
        <w:t xml:space="preserve">8. </w:t>
      </w:r>
      <w:r w:rsidR="00976E7B" w:rsidRPr="00697EA6">
        <w:rPr>
          <w:rFonts w:cstheme="minorHAnsi"/>
          <w:color w:val="000000"/>
          <w:spacing w:val="-4"/>
        </w:rPr>
        <w:t>Приложения</w:t>
      </w:r>
    </w:p>
    <w:p w:rsidR="00EF6344" w:rsidRPr="00697EA6" w:rsidRDefault="00EF6344" w:rsidP="00697EA6">
      <w:p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  <w:b/>
          <w:color w:val="000000"/>
          <w:spacing w:val="-4"/>
          <w:u w:val="single"/>
        </w:rPr>
      </w:pPr>
      <w:r w:rsidRPr="00697EA6">
        <w:rPr>
          <w:rFonts w:cstheme="minorHAnsi"/>
          <w:b/>
          <w:color w:val="000000"/>
          <w:spacing w:val="-4"/>
          <w:u w:val="single"/>
        </w:rPr>
        <w:t>1.8. Препоръчителни мениджърски практики</w:t>
      </w:r>
    </w:p>
    <w:p w:rsidR="00EF6344" w:rsidRPr="00B570FB" w:rsidRDefault="00EF6344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Управлявай риска.</w:t>
      </w:r>
    </w:p>
    <w:p w:rsidR="00EF6344" w:rsidRPr="00697EA6" w:rsidRDefault="00EF6344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Регистрирай междинните резултати и ги сравнявай с планираните.</w:t>
      </w:r>
    </w:p>
    <w:p w:rsidR="00EF6344" w:rsidRPr="00697EA6" w:rsidRDefault="00EF6344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Регистрирай дефектите.</w:t>
      </w:r>
    </w:p>
    <w:p w:rsidR="00B570FB" w:rsidRDefault="00EF6344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Помни, хората за най-важния ресурс.</w:t>
      </w:r>
    </w:p>
    <w:p w:rsidR="00EF6344" w:rsidRPr="00B570FB" w:rsidRDefault="00EF6344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B570FB">
        <w:rPr>
          <w:rFonts w:cstheme="minorHAnsi"/>
        </w:rPr>
        <w:t>Проследявай изискванията.</w:t>
      </w:r>
    </w:p>
    <w:p w:rsidR="00806F37" w:rsidRPr="00697EA6" w:rsidRDefault="00806F37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Проектирай два пъти, програмирай веднъж.</w:t>
      </w:r>
    </w:p>
    <w:p w:rsidR="00806F37" w:rsidRPr="00B570FB" w:rsidRDefault="00806F37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B570FB">
        <w:rPr>
          <w:rFonts w:cstheme="minorHAnsi"/>
        </w:rPr>
        <w:t>Проверявай изискванията и проектите.</w:t>
      </w:r>
    </w:p>
    <w:p w:rsidR="00806F37" w:rsidRPr="00697EA6" w:rsidRDefault="00806F37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Осъществявай тестването като непрекъснат процес.</w:t>
      </w:r>
    </w:p>
    <w:p w:rsidR="00806F37" w:rsidRPr="00697EA6" w:rsidRDefault="00806F37" w:rsidP="00BD45DD">
      <w:pPr>
        <w:pStyle w:val="a3"/>
        <w:numPr>
          <w:ilvl w:val="0"/>
          <w:numId w:val="11"/>
        </w:numPr>
        <w:shd w:val="clear" w:color="auto" w:fill="FFFFFF"/>
        <w:tabs>
          <w:tab w:val="left" w:pos="850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Компилирай и тествай често.</w:t>
      </w:r>
      <w:r w:rsidR="00B570FB">
        <w:rPr>
          <w:rFonts w:cstheme="minorHAnsi"/>
        </w:rPr>
        <w:t xml:space="preserve"> И др.</w:t>
      </w:r>
    </w:p>
    <w:p w:rsidR="00976E7B" w:rsidRPr="00697EA6" w:rsidRDefault="00806F37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1.9. Правила за софтуерни проекти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-1"/>
        </w:rPr>
        <w:t>Комуникации</w:t>
      </w:r>
      <w:r w:rsidR="00B90EEF" w:rsidRPr="00697EA6">
        <w:rPr>
          <w:rFonts w:cstheme="minorHAnsi"/>
          <w:iCs/>
          <w:color w:val="000000"/>
          <w:spacing w:val="-1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>Определяне на крайния срок</w:t>
      </w:r>
      <w:r w:rsidR="00B90EEF" w:rsidRPr="00697EA6">
        <w:rPr>
          <w:rFonts w:cstheme="minorHAnsi"/>
          <w:iCs/>
          <w:color w:val="000000"/>
          <w:spacing w:val="1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 xml:space="preserve">Възлагане на </w:t>
      </w:r>
      <w:r w:rsidR="00B90EEF" w:rsidRPr="00697EA6">
        <w:rPr>
          <w:rFonts w:cstheme="minorHAnsi"/>
          <w:iCs/>
          <w:color w:val="000000"/>
          <w:spacing w:val="1"/>
        </w:rPr>
        <w:t>проект.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>Подизпълнители.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 xml:space="preserve"> Осигуряване на необходимата документация.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3"/>
        </w:rPr>
        <w:t>Финансова дисциплина</w:t>
      </w:r>
      <w:r w:rsidR="00B90EEF" w:rsidRPr="00697EA6">
        <w:rPr>
          <w:rFonts w:cstheme="minorHAnsi"/>
          <w:iCs/>
          <w:color w:val="000000"/>
          <w:spacing w:val="3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6"/>
        </w:rPr>
        <w:t>Задължения на изпълнителя</w:t>
      </w:r>
      <w:r w:rsidR="00B90EEF" w:rsidRPr="00697EA6">
        <w:rPr>
          <w:rFonts w:cstheme="minorHAnsi"/>
          <w:iCs/>
          <w:color w:val="000000"/>
          <w:spacing w:val="6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proofErr w:type="spellStart"/>
      <w:r w:rsidRPr="00697EA6">
        <w:rPr>
          <w:rFonts w:cstheme="minorHAnsi"/>
          <w:iCs/>
          <w:color w:val="000000"/>
          <w:spacing w:val="3"/>
        </w:rPr>
        <w:t>Конфиденциалност</w:t>
      </w:r>
      <w:proofErr w:type="spellEnd"/>
      <w:r w:rsidR="00B90EEF" w:rsidRPr="00697EA6">
        <w:rPr>
          <w:rFonts w:cstheme="minorHAnsi"/>
          <w:iCs/>
          <w:color w:val="000000"/>
          <w:spacing w:val="3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>Публични изяви</w:t>
      </w:r>
      <w:r w:rsidR="00B90EEF" w:rsidRPr="00697EA6">
        <w:rPr>
          <w:rFonts w:cstheme="minorHAnsi"/>
          <w:iCs/>
          <w:color w:val="000000"/>
          <w:spacing w:val="1"/>
        </w:rPr>
        <w:t>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</w:rPr>
        <w:t>Индустриална и интелектуална собственост</w:t>
      </w:r>
      <w:r w:rsidR="00B90EEF" w:rsidRPr="00697EA6">
        <w:rPr>
          <w:rFonts w:cstheme="minorHAnsi"/>
          <w:iCs/>
          <w:color w:val="000000"/>
        </w:rPr>
        <w:t xml:space="preserve">. 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3"/>
        </w:rPr>
        <w:t>Независимост.</w:t>
      </w:r>
      <w:r w:rsidR="00B90EEF" w:rsidRPr="00697EA6">
        <w:rPr>
          <w:rFonts w:cstheme="minorHAnsi"/>
          <w:iCs/>
          <w:color w:val="000000"/>
          <w:spacing w:val="3"/>
        </w:rPr>
        <w:t xml:space="preserve"> 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4"/>
        </w:rPr>
        <w:t>Работна група</w:t>
      </w:r>
      <w:r w:rsidRPr="00697EA6">
        <w:rPr>
          <w:rFonts w:cstheme="minorHAnsi"/>
          <w:color w:val="000000"/>
          <w:spacing w:val="-1"/>
        </w:rPr>
        <w:t>.</w:t>
      </w:r>
      <w:r w:rsidR="00B90EEF" w:rsidRPr="00697EA6">
        <w:rPr>
          <w:rFonts w:cstheme="minorHAnsi"/>
          <w:color w:val="000000"/>
          <w:spacing w:val="-1"/>
        </w:rPr>
        <w:t xml:space="preserve"> 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</w:rPr>
        <w:lastRenderedPageBreak/>
        <w:t>Проблеми.</w:t>
      </w:r>
      <w:r w:rsidR="00B90EEF" w:rsidRPr="00697EA6">
        <w:rPr>
          <w:rFonts w:cstheme="minorHAnsi"/>
          <w:iCs/>
          <w:color w:val="000000"/>
        </w:rPr>
        <w:t xml:space="preserve"> 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>Отчети.</w:t>
      </w:r>
      <w:r w:rsidR="00B90EEF" w:rsidRPr="00697EA6">
        <w:rPr>
          <w:rFonts w:cstheme="minorHAnsi"/>
          <w:iCs/>
          <w:color w:val="000000"/>
          <w:spacing w:val="1"/>
        </w:rPr>
        <w:t xml:space="preserve"> 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</w:rPr>
        <w:t>Закъсняване на проекти.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</w:rPr>
        <w:t>Удължаване на срока.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4"/>
        </w:rPr>
        <w:t>Изменения на характеристики на проекта.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</w:rPr>
        <w:t>Ползване на отпуск.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3"/>
        </w:rPr>
        <w:t>Плащания.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1"/>
        </w:rPr>
        <w:t>Прекратяване на договора.</w:t>
      </w:r>
    </w:p>
    <w:p w:rsidR="00B90EEF" w:rsidRPr="00697EA6" w:rsidRDefault="00806F37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-2"/>
        </w:rPr>
        <w:t xml:space="preserve">Особени ситуации. </w:t>
      </w:r>
    </w:p>
    <w:p w:rsidR="004E6ED0" w:rsidRPr="00697EA6" w:rsidRDefault="00B90EEF" w:rsidP="00BD45DD">
      <w:pPr>
        <w:pStyle w:val="a3"/>
        <w:widowControl w:val="0"/>
        <w:numPr>
          <w:ilvl w:val="0"/>
          <w:numId w:val="12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</w:rPr>
      </w:pPr>
      <w:r w:rsidRPr="00697EA6">
        <w:rPr>
          <w:rFonts w:cstheme="minorHAnsi"/>
          <w:iCs/>
          <w:color w:val="000000"/>
          <w:spacing w:val="-2"/>
        </w:rPr>
        <w:t>Разрешаване на противоречия.</w:t>
      </w:r>
    </w:p>
    <w:p w:rsidR="004E6ED0" w:rsidRPr="00697EA6" w:rsidRDefault="004E6ED0" w:rsidP="00697EA6">
      <w:pPr>
        <w:widowControl w:val="0"/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2.Човешки фактор в софтуерното производство</w:t>
      </w:r>
    </w:p>
    <w:p w:rsidR="00976FEC" w:rsidRPr="00697EA6" w:rsidRDefault="00976FEC" w:rsidP="00697EA6">
      <w:pPr>
        <w:widowControl w:val="0"/>
        <w:shd w:val="clear" w:color="auto" w:fill="FFFFFF"/>
        <w:tabs>
          <w:tab w:val="left" w:pos="634"/>
        </w:tabs>
        <w:autoSpaceDE w:val="0"/>
        <w:autoSpaceDN w:val="0"/>
        <w:adjustRightInd w:val="0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2.1 Наемане на добри софтуерни специалисти</w:t>
      </w:r>
    </w:p>
    <w:p w:rsidR="00240F7A" w:rsidRPr="00697EA6" w:rsidRDefault="00976FEC" w:rsidP="00697EA6">
      <w:pPr>
        <w:shd w:val="clear" w:color="auto" w:fill="FFFFFF"/>
        <w:spacing w:after="0" w:line="220" w:lineRule="exact"/>
        <w:ind w:left="72" w:right="14" w:firstLine="394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2"/>
        </w:rPr>
        <w:t xml:space="preserve">При </w:t>
      </w:r>
      <w:r w:rsidRPr="00697EA6">
        <w:rPr>
          <w:rFonts w:cstheme="minorHAnsi"/>
          <w:iCs/>
          <w:color w:val="000000"/>
          <w:spacing w:val="2"/>
        </w:rPr>
        <w:t xml:space="preserve">вътрешното набиране </w:t>
      </w:r>
      <w:r w:rsidRPr="00697EA6">
        <w:rPr>
          <w:rFonts w:cstheme="minorHAnsi"/>
          <w:color w:val="000000"/>
          <w:spacing w:val="2"/>
        </w:rPr>
        <w:t>след определяне на длъжностните характе</w:t>
      </w:r>
      <w:r w:rsidRPr="00697EA6">
        <w:rPr>
          <w:rFonts w:cstheme="minorHAnsi"/>
          <w:color w:val="000000"/>
          <w:spacing w:val="-1"/>
        </w:rPr>
        <w:t>ристики за вакантните позиции се разглеждат възможностите за преназначава</w:t>
      </w:r>
      <w:r w:rsidRPr="00697EA6">
        <w:rPr>
          <w:rFonts w:cstheme="minorHAnsi"/>
          <w:color w:val="000000"/>
        </w:rPr>
        <w:t xml:space="preserve">не. Използваните техники могат да бъдат: </w:t>
      </w:r>
    </w:p>
    <w:p w:rsidR="00240F7A" w:rsidRPr="00697EA6" w:rsidRDefault="00976FEC" w:rsidP="00BD45DD">
      <w:pPr>
        <w:pStyle w:val="a3"/>
        <w:numPr>
          <w:ilvl w:val="0"/>
          <w:numId w:val="13"/>
        </w:numPr>
        <w:shd w:val="clear" w:color="auto" w:fill="FFFFFF"/>
        <w:spacing w:after="0" w:line="220" w:lineRule="exact"/>
        <w:ind w:right="14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1"/>
        </w:rPr>
        <w:t xml:space="preserve">поддържане на информация за всички служители </w:t>
      </w:r>
      <w:r w:rsidR="00240F7A" w:rsidRPr="00697EA6">
        <w:rPr>
          <w:rFonts w:cstheme="minorHAnsi"/>
          <w:color w:val="000000"/>
          <w:spacing w:val="-1"/>
        </w:rPr>
        <w:t>;</w:t>
      </w:r>
    </w:p>
    <w:p w:rsidR="00240F7A" w:rsidRPr="00697EA6" w:rsidRDefault="00976FEC" w:rsidP="00BD45DD">
      <w:pPr>
        <w:pStyle w:val="a3"/>
        <w:numPr>
          <w:ilvl w:val="0"/>
          <w:numId w:val="13"/>
        </w:numPr>
        <w:shd w:val="clear" w:color="auto" w:fill="FFFFFF"/>
        <w:spacing w:after="0" w:line="220" w:lineRule="exact"/>
        <w:ind w:right="14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"/>
        </w:rPr>
        <w:t>вътрешен конкурс. Свободните места се обявяват и всички служители, които се интересуват, могат да подават съответните документи</w:t>
      </w:r>
      <w:r w:rsidRPr="00697EA6">
        <w:rPr>
          <w:rFonts w:cstheme="minorHAnsi"/>
          <w:color w:val="000000"/>
        </w:rPr>
        <w:t>;</w:t>
      </w:r>
    </w:p>
    <w:p w:rsidR="00976FEC" w:rsidRPr="00697EA6" w:rsidRDefault="00976FEC" w:rsidP="00BD45DD">
      <w:pPr>
        <w:pStyle w:val="a3"/>
        <w:numPr>
          <w:ilvl w:val="0"/>
          <w:numId w:val="13"/>
        </w:numPr>
        <w:shd w:val="clear" w:color="auto" w:fill="FFFFFF"/>
        <w:spacing w:after="0" w:line="220" w:lineRule="exact"/>
        <w:ind w:right="14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2"/>
        </w:rPr>
        <w:t xml:space="preserve">назначаване на основа на препоръки </w:t>
      </w:r>
      <w:r w:rsidRPr="00697EA6">
        <w:rPr>
          <w:rFonts w:cstheme="minorHAnsi"/>
          <w:color w:val="000000"/>
          <w:spacing w:val="2"/>
          <w:lang w:val="en-US"/>
        </w:rPr>
        <w:t>.</w:t>
      </w:r>
    </w:p>
    <w:p w:rsidR="00240F7A" w:rsidRPr="00697EA6" w:rsidRDefault="00976FEC" w:rsidP="00697EA6">
      <w:pPr>
        <w:shd w:val="clear" w:color="auto" w:fill="FFFFFF"/>
        <w:spacing w:after="0" w:line="220" w:lineRule="exact"/>
        <w:ind w:left="360" w:right="43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 xml:space="preserve">При </w:t>
      </w:r>
      <w:r w:rsidRPr="00697EA6">
        <w:rPr>
          <w:rFonts w:cstheme="minorHAnsi"/>
          <w:iCs/>
          <w:color w:val="000000"/>
        </w:rPr>
        <w:t xml:space="preserve">външното набиране </w:t>
      </w:r>
      <w:r w:rsidRPr="00697EA6">
        <w:rPr>
          <w:rFonts w:cstheme="minorHAnsi"/>
          <w:color w:val="000000"/>
        </w:rPr>
        <w:t>целта е да се потърсят и назначат нови специалисти. Основни техники са:</w:t>
      </w:r>
    </w:p>
    <w:p w:rsidR="00240F7A" w:rsidRPr="00697EA6" w:rsidRDefault="00976FEC" w:rsidP="00BD45DD">
      <w:pPr>
        <w:pStyle w:val="a3"/>
        <w:numPr>
          <w:ilvl w:val="0"/>
          <w:numId w:val="14"/>
        </w:num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2"/>
        </w:rPr>
        <w:t xml:space="preserve">използване на връзки със съответните университети и  </w:t>
      </w:r>
      <w:r w:rsidR="00240F7A" w:rsidRPr="00697EA6">
        <w:rPr>
          <w:rFonts w:cstheme="minorHAnsi"/>
          <w:color w:val="000000"/>
          <w:spacing w:val="2"/>
        </w:rPr>
        <w:t>п</w:t>
      </w:r>
      <w:r w:rsidRPr="00697EA6">
        <w:rPr>
          <w:rFonts w:cstheme="minorHAnsi"/>
          <w:color w:val="000000"/>
          <w:spacing w:val="2"/>
        </w:rPr>
        <w:t xml:space="preserve">ривличане на </w:t>
      </w:r>
      <w:r w:rsidRPr="00697EA6">
        <w:rPr>
          <w:rFonts w:cstheme="minorHAnsi"/>
          <w:color w:val="000000"/>
          <w:spacing w:val="1"/>
        </w:rPr>
        <w:t>най-</w:t>
      </w:r>
      <w:r w:rsidR="00240F7A" w:rsidRPr="00697EA6">
        <w:rPr>
          <w:rFonts w:cstheme="minorHAnsi"/>
          <w:color w:val="000000"/>
          <w:spacing w:val="1"/>
        </w:rPr>
        <w:t>с</w:t>
      </w:r>
      <w:r w:rsidRPr="00697EA6">
        <w:rPr>
          <w:rFonts w:cstheme="minorHAnsi"/>
          <w:color w:val="000000"/>
          <w:spacing w:val="1"/>
        </w:rPr>
        <w:t xml:space="preserve">пособните завършващи студенти; </w:t>
      </w:r>
    </w:p>
    <w:p w:rsidR="00240F7A" w:rsidRPr="00697EA6" w:rsidRDefault="00976FEC" w:rsidP="00BD45DD">
      <w:pPr>
        <w:pStyle w:val="a3"/>
        <w:numPr>
          <w:ilvl w:val="0"/>
          <w:numId w:val="14"/>
        </w:num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1"/>
        </w:rPr>
        <w:t xml:space="preserve">използване на услугите на специализирани фирми за подбор на кадри </w:t>
      </w:r>
      <w:r w:rsidR="00240F7A" w:rsidRPr="00697EA6">
        <w:rPr>
          <w:rFonts w:cstheme="minorHAnsi"/>
          <w:color w:val="000000"/>
        </w:rPr>
        <w:t>;</w:t>
      </w:r>
    </w:p>
    <w:p w:rsidR="00240F7A" w:rsidRPr="00697EA6" w:rsidRDefault="00976FEC" w:rsidP="00BD45DD">
      <w:pPr>
        <w:pStyle w:val="a3"/>
        <w:numPr>
          <w:ilvl w:val="0"/>
          <w:numId w:val="14"/>
        </w:num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-1"/>
        </w:rPr>
        <w:t xml:space="preserve">примамване на висококвалифицирани </w:t>
      </w:r>
      <w:r w:rsidR="00240F7A" w:rsidRPr="00697EA6">
        <w:rPr>
          <w:rFonts w:cstheme="minorHAnsi"/>
          <w:color w:val="000000"/>
          <w:spacing w:val="-1"/>
        </w:rPr>
        <w:t>;</w:t>
      </w:r>
    </w:p>
    <w:p w:rsidR="00240F7A" w:rsidRPr="00697EA6" w:rsidRDefault="00976FEC" w:rsidP="00697EA6">
      <w:pPr>
        <w:shd w:val="clear" w:color="auto" w:fill="FFFFFF"/>
        <w:spacing w:after="0" w:line="220" w:lineRule="exact"/>
        <w:ind w:left="360" w:right="43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t>За избор на подходящи служители се предлага използването на т. нар. пси</w:t>
      </w:r>
      <w:r w:rsidRPr="00697EA6">
        <w:rPr>
          <w:rFonts w:cstheme="minorHAnsi"/>
          <w:color w:val="000000"/>
          <w:spacing w:val="-2"/>
        </w:rPr>
        <w:t xml:space="preserve">хологически профили. </w:t>
      </w:r>
      <w:r w:rsidRPr="00697EA6">
        <w:rPr>
          <w:rFonts w:cstheme="minorHAnsi"/>
          <w:color w:val="000000"/>
          <w:spacing w:val="-2"/>
          <w:u w:val="single"/>
        </w:rPr>
        <w:t>Психологическият профил</w:t>
      </w:r>
      <w:r w:rsidRPr="00697EA6">
        <w:rPr>
          <w:rFonts w:cstheme="minorHAnsi"/>
          <w:color w:val="000000"/>
          <w:spacing w:val="-2"/>
        </w:rPr>
        <w:t xml:space="preserve"> е съвкупност от индивидуал</w:t>
      </w:r>
      <w:r w:rsidRPr="00697EA6">
        <w:rPr>
          <w:rFonts w:cstheme="minorHAnsi"/>
          <w:color w:val="000000"/>
          <w:spacing w:val="-3"/>
        </w:rPr>
        <w:t>ни личностни качества, за които се смята, че са важни за съответната професия.</w:t>
      </w:r>
      <w:r w:rsidRPr="00697EA6">
        <w:rPr>
          <w:rFonts w:cstheme="minorHAnsi"/>
          <w:color w:val="000000"/>
          <w:spacing w:val="1"/>
        </w:rPr>
        <w:t xml:space="preserve"> </w:t>
      </w:r>
      <w:r w:rsidRPr="00697EA6">
        <w:rPr>
          <w:rFonts w:cstheme="minorHAnsi"/>
          <w:color w:val="000000"/>
          <w:spacing w:val="-1"/>
        </w:rPr>
        <w:t>Не се препоръчва изборът на софтуерни специалисти да се основава изця</w:t>
      </w:r>
      <w:r w:rsidRPr="00697EA6">
        <w:rPr>
          <w:rFonts w:cstheme="minorHAnsi"/>
          <w:color w:val="000000"/>
        </w:rPr>
        <w:t xml:space="preserve">ло на психологическия профил поради следните причини: </w:t>
      </w:r>
    </w:p>
    <w:p w:rsidR="00240F7A" w:rsidRPr="00697EA6" w:rsidRDefault="00976FEC" w:rsidP="00BD45DD">
      <w:pPr>
        <w:pStyle w:val="a3"/>
        <w:numPr>
          <w:ilvl w:val="0"/>
          <w:numId w:val="15"/>
        </w:num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-2"/>
        </w:rPr>
        <w:t>личностният психо</w:t>
      </w:r>
      <w:r w:rsidR="00240F7A" w:rsidRPr="00697EA6">
        <w:rPr>
          <w:rFonts w:cstheme="minorHAnsi"/>
          <w:color w:val="000000"/>
          <w:spacing w:val="-2"/>
        </w:rPr>
        <w:t xml:space="preserve">логически </w:t>
      </w:r>
      <w:r w:rsidRPr="00697EA6">
        <w:rPr>
          <w:rFonts w:cstheme="minorHAnsi"/>
          <w:color w:val="000000"/>
          <w:spacing w:val="-2"/>
        </w:rPr>
        <w:t>профил се променя във времето</w:t>
      </w:r>
      <w:r w:rsidR="00240F7A" w:rsidRPr="00697EA6">
        <w:rPr>
          <w:rFonts w:cstheme="minorHAnsi"/>
          <w:color w:val="000000"/>
          <w:spacing w:val="-2"/>
        </w:rPr>
        <w:t>;</w:t>
      </w:r>
      <w:r w:rsidRPr="00697EA6">
        <w:rPr>
          <w:rFonts w:cstheme="minorHAnsi"/>
          <w:color w:val="000000"/>
        </w:rPr>
        <w:t xml:space="preserve"> </w:t>
      </w:r>
    </w:p>
    <w:p w:rsidR="00240F7A" w:rsidRPr="00697EA6" w:rsidRDefault="00976FEC" w:rsidP="00BD45DD">
      <w:pPr>
        <w:pStyle w:val="a3"/>
        <w:numPr>
          <w:ilvl w:val="0"/>
          <w:numId w:val="15"/>
        </w:num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  <w:spacing w:val="-1"/>
        </w:rPr>
        <w:t>различни качества са ценни за различните позиции в софтуерното про</w:t>
      </w:r>
      <w:r w:rsidR="00240F7A" w:rsidRPr="00697EA6">
        <w:rPr>
          <w:rFonts w:cstheme="minorHAnsi"/>
          <w:color w:val="000000"/>
          <w:spacing w:val="2"/>
        </w:rPr>
        <w:t>изводство;</w:t>
      </w:r>
    </w:p>
    <w:p w:rsidR="00240F7A" w:rsidRPr="00697EA6" w:rsidRDefault="00976FEC" w:rsidP="00BD45DD">
      <w:pPr>
        <w:pStyle w:val="a3"/>
        <w:numPr>
          <w:ilvl w:val="0"/>
          <w:numId w:val="15"/>
        </w:numPr>
        <w:shd w:val="clear" w:color="auto" w:fill="FFFFFF"/>
        <w:spacing w:after="0" w:line="220" w:lineRule="exact"/>
        <w:ind w:left="720" w:right="43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color w:val="000000"/>
        </w:rPr>
        <w:t>тестовете за психо</w:t>
      </w:r>
      <w:r w:rsidR="00240F7A" w:rsidRPr="00697EA6">
        <w:rPr>
          <w:rFonts w:cstheme="minorHAnsi"/>
          <w:color w:val="000000"/>
        </w:rPr>
        <w:t xml:space="preserve">логически </w:t>
      </w:r>
      <w:r w:rsidRPr="00697EA6">
        <w:rPr>
          <w:rFonts w:cstheme="minorHAnsi"/>
          <w:color w:val="000000"/>
        </w:rPr>
        <w:t xml:space="preserve">профил могат да бъдат разучени </w:t>
      </w:r>
      <w:r w:rsidR="00240F7A" w:rsidRPr="00697EA6">
        <w:rPr>
          <w:rFonts w:cstheme="minorHAnsi"/>
          <w:color w:val="000000"/>
        </w:rPr>
        <w:t>;</w:t>
      </w:r>
    </w:p>
    <w:p w:rsidR="00240F7A" w:rsidRPr="00697EA6" w:rsidRDefault="00240F7A" w:rsidP="00697EA6">
      <w:pPr>
        <w:shd w:val="clear" w:color="auto" w:fill="FFFFFF"/>
        <w:spacing w:after="0" w:line="220" w:lineRule="exact"/>
        <w:ind w:right="43"/>
        <w:jc w:val="both"/>
        <w:rPr>
          <w:rFonts w:cstheme="minorHAnsi"/>
          <w:b/>
          <w:color w:val="000000"/>
          <w:spacing w:val="-4"/>
          <w:u w:val="single"/>
        </w:rPr>
      </w:pPr>
      <w:r w:rsidRPr="00697EA6">
        <w:rPr>
          <w:rFonts w:cstheme="minorHAnsi"/>
          <w:b/>
          <w:color w:val="000000"/>
          <w:spacing w:val="-4"/>
          <w:u w:val="single"/>
        </w:rPr>
        <w:t>2.2. Определяне на структурата и състава на работните места</w:t>
      </w:r>
    </w:p>
    <w:p w:rsidR="00582404" w:rsidRPr="00697EA6" w:rsidRDefault="00582404" w:rsidP="00697EA6">
      <w:pPr>
        <w:shd w:val="clear" w:color="auto" w:fill="FFFFFF"/>
        <w:spacing w:after="0" w:line="220" w:lineRule="exact"/>
        <w:ind w:left="130" w:firstLine="398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Идентифицирани са четири типа комуникативно поведение при изпълнение на групови дейности:</w:t>
      </w:r>
    </w:p>
    <w:p w:rsidR="00D11C59" w:rsidRPr="00697EA6" w:rsidRDefault="00582404" w:rsidP="00BD45DD">
      <w:pPr>
        <w:pStyle w:val="a3"/>
        <w:numPr>
          <w:ilvl w:val="0"/>
          <w:numId w:val="16"/>
        </w:numPr>
        <w:shd w:val="clear" w:color="auto" w:fill="FFFFFF"/>
        <w:spacing w:after="0" w:line="220" w:lineRule="exact"/>
        <w:ind w:left="106" w:right="10" w:firstLine="394"/>
        <w:jc w:val="both"/>
        <w:rPr>
          <w:rFonts w:cstheme="minorHAnsi"/>
          <w:color w:val="000000"/>
        </w:rPr>
      </w:pPr>
      <w:r w:rsidRPr="00697EA6">
        <w:rPr>
          <w:rFonts w:cstheme="minorHAnsi"/>
          <w:iCs/>
          <w:color w:val="000000"/>
          <w:spacing w:val="2"/>
          <w:u w:val="single"/>
        </w:rPr>
        <w:t>обособяващ</w:t>
      </w:r>
      <w:r w:rsidRPr="00697EA6">
        <w:rPr>
          <w:rFonts w:cstheme="minorHAnsi"/>
          <w:iCs/>
          <w:color w:val="000000"/>
          <w:spacing w:val="2"/>
        </w:rPr>
        <w:t xml:space="preserve"> </w:t>
      </w:r>
      <w:r w:rsidR="00D11C59" w:rsidRPr="00697EA6">
        <w:rPr>
          <w:rFonts w:cstheme="minorHAnsi"/>
          <w:iCs/>
          <w:color w:val="000000"/>
          <w:spacing w:val="2"/>
        </w:rPr>
        <w:t xml:space="preserve">- </w:t>
      </w:r>
      <w:r w:rsidR="00D11C59" w:rsidRPr="00697EA6">
        <w:rPr>
          <w:rFonts w:cstheme="minorHAnsi"/>
          <w:color w:val="000000"/>
          <w:spacing w:val="2"/>
        </w:rPr>
        <w:t>хората</w:t>
      </w:r>
      <w:r w:rsidR="00D11C59" w:rsidRPr="00697EA6">
        <w:rPr>
          <w:rFonts w:cstheme="minorHAnsi"/>
          <w:color w:val="000000"/>
          <w:spacing w:val="-1"/>
        </w:rPr>
        <w:t xml:space="preserve">  са с </w:t>
      </w:r>
      <w:r w:rsidRPr="00697EA6">
        <w:rPr>
          <w:rFonts w:cstheme="minorHAnsi"/>
          <w:color w:val="000000"/>
          <w:spacing w:val="-1"/>
        </w:rPr>
        <w:t xml:space="preserve">устойчивата нагласа към индивидуализъм. При разпределението на функциите </w:t>
      </w:r>
      <w:r w:rsidRPr="00697EA6">
        <w:rPr>
          <w:rFonts w:cstheme="minorHAnsi"/>
          <w:color w:val="000000"/>
        </w:rPr>
        <w:t xml:space="preserve">на такъв член на групата трябва да се възлагат задачи, които са относително </w:t>
      </w:r>
      <w:r w:rsidRPr="00697EA6">
        <w:rPr>
          <w:rFonts w:cstheme="minorHAnsi"/>
          <w:color w:val="000000"/>
          <w:spacing w:val="-3"/>
        </w:rPr>
        <w:t>самостоятелни</w:t>
      </w:r>
      <w:r w:rsidR="00D11C59" w:rsidRPr="00697EA6">
        <w:rPr>
          <w:rFonts w:cstheme="minorHAnsi"/>
          <w:color w:val="000000"/>
          <w:spacing w:val="-3"/>
        </w:rPr>
        <w:t>;</w:t>
      </w:r>
    </w:p>
    <w:p w:rsidR="00D11C59" w:rsidRPr="00697EA6" w:rsidRDefault="00582404" w:rsidP="00BD45DD">
      <w:pPr>
        <w:pStyle w:val="a3"/>
        <w:numPr>
          <w:ilvl w:val="0"/>
          <w:numId w:val="16"/>
        </w:numPr>
        <w:shd w:val="clear" w:color="auto" w:fill="FFFFFF"/>
        <w:spacing w:after="0" w:line="220" w:lineRule="exact"/>
        <w:ind w:left="106" w:right="10" w:firstLine="394"/>
        <w:jc w:val="both"/>
        <w:rPr>
          <w:rFonts w:cstheme="minorHAnsi"/>
          <w:color w:val="000000"/>
        </w:rPr>
      </w:pPr>
      <w:r w:rsidRPr="00697EA6">
        <w:rPr>
          <w:rFonts w:cstheme="minorHAnsi"/>
          <w:iCs/>
          <w:color w:val="000000"/>
          <w:spacing w:val="1"/>
          <w:u w:val="single"/>
        </w:rPr>
        <w:t>водим</w:t>
      </w:r>
      <w:r w:rsidR="00D11C59" w:rsidRPr="00697EA6">
        <w:rPr>
          <w:rFonts w:cstheme="minorHAnsi"/>
          <w:iCs/>
          <w:color w:val="000000"/>
          <w:spacing w:val="1"/>
        </w:rPr>
        <w:t xml:space="preserve"> – хората </w:t>
      </w:r>
      <w:r w:rsidRPr="00697EA6">
        <w:rPr>
          <w:rFonts w:cstheme="minorHAnsi"/>
          <w:color w:val="000000"/>
          <w:spacing w:val="1"/>
        </w:rPr>
        <w:t>имат подчертана нагласа</w:t>
      </w:r>
      <w:r w:rsidR="00D11C59" w:rsidRPr="00697EA6">
        <w:rPr>
          <w:rFonts w:cstheme="minorHAnsi"/>
          <w:color w:val="000000"/>
          <w:spacing w:val="1"/>
        </w:rPr>
        <w:t xml:space="preserve"> </w:t>
      </w:r>
      <w:r w:rsidRPr="00697EA6">
        <w:rPr>
          <w:rFonts w:cstheme="minorHAnsi"/>
          <w:color w:val="000000"/>
          <w:spacing w:val="-1"/>
        </w:rPr>
        <w:t>към доброволно подчинение и силно изразено предпочитание към изпълнение</w:t>
      </w:r>
      <w:r w:rsidR="00D11C59" w:rsidRPr="00697EA6">
        <w:rPr>
          <w:rFonts w:cstheme="minorHAnsi"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  <w:spacing w:val="-2"/>
        </w:rPr>
        <w:t xml:space="preserve">на възложена работа под непосредственото ръководство на лидера на групата. </w:t>
      </w:r>
    </w:p>
    <w:p w:rsidR="00D11C59" w:rsidRPr="00697EA6" w:rsidRDefault="00D11C59" w:rsidP="00BD45DD">
      <w:pPr>
        <w:pStyle w:val="a3"/>
        <w:numPr>
          <w:ilvl w:val="0"/>
          <w:numId w:val="16"/>
        </w:numPr>
        <w:shd w:val="clear" w:color="auto" w:fill="FFFFFF"/>
        <w:spacing w:after="0" w:line="220" w:lineRule="exact"/>
        <w:ind w:left="106" w:right="10" w:firstLine="394"/>
        <w:jc w:val="both"/>
        <w:rPr>
          <w:rFonts w:cstheme="minorHAnsi"/>
          <w:color w:val="000000"/>
        </w:rPr>
      </w:pPr>
      <w:r w:rsidRPr="00697EA6">
        <w:rPr>
          <w:rFonts w:cstheme="minorHAnsi"/>
          <w:iCs/>
          <w:color w:val="000000"/>
          <w:spacing w:val="-4"/>
          <w:u w:val="single"/>
        </w:rPr>
        <w:t>лидерски</w:t>
      </w:r>
      <w:r w:rsidRPr="00697EA6">
        <w:rPr>
          <w:rFonts w:cstheme="minorHAnsi"/>
          <w:iCs/>
          <w:color w:val="000000"/>
          <w:spacing w:val="-4"/>
        </w:rPr>
        <w:t xml:space="preserve">  - </w:t>
      </w:r>
      <w:r w:rsidR="00582404" w:rsidRPr="00697EA6">
        <w:rPr>
          <w:rFonts w:cstheme="minorHAnsi"/>
          <w:color w:val="000000"/>
          <w:spacing w:val="-4"/>
        </w:rPr>
        <w:t xml:space="preserve"> комуникативно</w:t>
      </w:r>
      <w:r w:rsidRPr="00697EA6">
        <w:rPr>
          <w:rFonts w:cstheme="minorHAnsi"/>
          <w:color w:val="000000"/>
          <w:spacing w:val="-4"/>
        </w:rPr>
        <w:t>то</w:t>
      </w:r>
      <w:r w:rsidR="00582404" w:rsidRPr="00697EA6">
        <w:rPr>
          <w:rFonts w:cstheme="minorHAnsi"/>
          <w:color w:val="000000"/>
          <w:spacing w:val="-4"/>
        </w:rPr>
        <w:t xml:space="preserve"> поведение </w:t>
      </w:r>
      <w:r w:rsidRPr="00697EA6">
        <w:rPr>
          <w:rFonts w:cstheme="minorHAnsi"/>
          <w:color w:val="000000"/>
          <w:spacing w:val="-4"/>
        </w:rPr>
        <w:t xml:space="preserve">на хората от този тип </w:t>
      </w:r>
      <w:r w:rsidR="00582404" w:rsidRPr="00697EA6">
        <w:rPr>
          <w:rFonts w:cstheme="minorHAnsi"/>
          <w:color w:val="000000"/>
          <w:spacing w:val="-4"/>
        </w:rPr>
        <w:t xml:space="preserve">е изключително важно </w:t>
      </w:r>
      <w:r w:rsidR="00582404" w:rsidRPr="00697EA6">
        <w:rPr>
          <w:rFonts w:cstheme="minorHAnsi"/>
          <w:color w:val="000000"/>
        </w:rPr>
        <w:t xml:space="preserve">за планиране на дейността на групата. Психологическият профил на лидерите е </w:t>
      </w:r>
      <w:r w:rsidR="00582404" w:rsidRPr="00697EA6">
        <w:rPr>
          <w:rFonts w:cstheme="minorHAnsi"/>
          <w:color w:val="000000"/>
          <w:spacing w:val="-2"/>
        </w:rPr>
        <w:t xml:space="preserve">с нагласа към доминиране и предполага доброволно подчинение на останалите. </w:t>
      </w:r>
    </w:p>
    <w:p w:rsidR="00D11C59" w:rsidRPr="00697EA6" w:rsidRDefault="00582404" w:rsidP="00BD45DD">
      <w:pPr>
        <w:pStyle w:val="a3"/>
        <w:numPr>
          <w:ilvl w:val="0"/>
          <w:numId w:val="16"/>
        </w:numPr>
        <w:shd w:val="clear" w:color="auto" w:fill="FFFFFF"/>
        <w:spacing w:after="0" w:line="220" w:lineRule="exact"/>
        <w:ind w:left="106" w:right="10" w:firstLine="394"/>
        <w:jc w:val="both"/>
        <w:rPr>
          <w:rFonts w:cstheme="minorHAnsi"/>
          <w:color w:val="000000"/>
        </w:rPr>
      </w:pPr>
      <w:r w:rsidRPr="00697EA6">
        <w:rPr>
          <w:rFonts w:cstheme="minorHAnsi"/>
          <w:iCs/>
          <w:color w:val="000000"/>
          <w:spacing w:val="-2"/>
          <w:u w:val="single"/>
        </w:rPr>
        <w:t>сътрудничество</w:t>
      </w:r>
      <w:r w:rsidRPr="00697EA6">
        <w:rPr>
          <w:rFonts w:cstheme="minorHAnsi"/>
          <w:iCs/>
          <w:color w:val="000000"/>
          <w:spacing w:val="-2"/>
        </w:rPr>
        <w:t xml:space="preserve"> </w:t>
      </w:r>
      <w:r w:rsidR="00D11C59" w:rsidRPr="00697EA6">
        <w:rPr>
          <w:rFonts w:cstheme="minorHAnsi"/>
          <w:iCs/>
          <w:color w:val="000000"/>
          <w:spacing w:val="-2"/>
        </w:rPr>
        <w:t xml:space="preserve">– хората от този тип </w:t>
      </w:r>
      <w:r w:rsidRPr="00697EA6">
        <w:rPr>
          <w:rFonts w:cstheme="minorHAnsi"/>
          <w:color w:val="000000"/>
          <w:spacing w:val="-2"/>
        </w:rPr>
        <w:t>показват стабилен стремеж</w:t>
      </w:r>
      <w:r w:rsidR="00D11C59" w:rsidRPr="00697EA6">
        <w:rPr>
          <w:rFonts w:cstheme="minorHAnsi"/>
          <w:color w:val="000000"/>
          <w:spacing w:val="-2"/>
        </w:rPr>
        <w:t xml:space="preserve"> </w:t>
      </w:r>
      <w:r w:rsidRPr="00697EA6">
        <w:rPr>
          <w:rFonts w:cstheme="minorHAnsi"/>
          <w:color w:val="000000"/>
          <w:spacing w:val="-2"/>
        </w:rPr>
        <w:t>към колективно решаване на общата задача, бързо ориентиране към рационалните решения</w:t>
      </w:r>
      <w:r w:rsidRPr="00697EA6">
        <w:rPr>
          <w:rFonts w:cstheme="minorHAnsi"/>
          <w:color w:val="000000"/>
          <w:spacing w:val="-1"/>
        </w:rPr>
        <w:t xml:space="preserve">. </w:t>
      </w:r>
    </w:p>
    <w:p w:rsidR="00D11C59" w:rsidRPr="00697EA6" w:rsidRDefault="00582404" w:rsidP="00697EA6">
      <w:pPr>
        <w:shd w:val="clear" w:color="auto" w:fill="FFFFFF"/>
        <w:spacing w:after="0" w:line="220" w:lineRule="exact"/>
        <w:ind w:left="106" w:right="10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2"/>
        </w:rPr>
        <w:t xml:space="preserve">Числеността и разпределението на задълженията в групата зависят от </w:t>
      </w:r>
      <w:r w:rsidRPr="00697EA6">
        <w:rPr>
          <w:rFonts w:cstheme="minorHAnsi"/>
          <w:color w:val="000000"/>
          <w:spacing w:val="-4"/>
        </w:rPr>
        <w:t>размера и сложността на</w:t>
      </w:r>
      <w:r w:rsidR="00D11C59" w:rsidRPr="00697EA6">
        <w:rPr>
          <w:rFonts w:cstheme="minorHAnsi"/>
          <w:color w:val="000000"/>
          <w:spacing w:val="-4"/>
        </w:rPr>
        <w:t xml:space="preserve"> конкретния софтуерен проект</w:t>
      </w:r>
      <w:r w:rsidRPr="00697EA6">
        <w:rPr>
          <w:rFonts w:cstheme="minorHAnsi"/>
          <w:color w:val="000000"/>
          <w:spacing w:val="-4"/>
        </w:rPr>
        <w:t xml:space="preserve">. </w:t>
      </w:r>
      <w:r w:rsidRPr="00697EA6">
        <w:rPr>
          <w:rFonts w:cstheme="minorHAnsi"/>
          <w:color w:val="000000"/>
          <w:spacing w:val="-1"/>
        </w:rPr>
        <w:t>Препоръчва се да се определи съставът на групата чрез "длъжностни ха</w:t>
      </w:r>
      <w:r w:rsidR="00D11C59" w:rsidRPr="00697EA6">
        <w:rPr>
          <w:rFonts w:cstheme="minorHAnsi"/>
          <w:color w:val="000000"/>
          <w:spacing w:val="-1"/>
        </w:rPr>
        <w:t>ра</w:t>
      </w:r>
      <w:r w:rsidRPr="00697EA6">
        <w:rPr>
          <w:rFonts w:cstheme="minorHAnsi"/>
          <w:color w:val="000000"/>
          <w:spacing w:val="-1"/>
        </w:rPr>
        <w:t>ктеристики</w:t>
      </w:r>
      <w:r w:rsidRPr="00697EA6">
        <w:rPr>
          <w:rFonts w:cstheme="minorHAnsi"/>
          <w:color w:val="000000"/>
          <w:spacing w:val="-2"/>
        </w:rPr>
        <w:t>" за дейностите, които ще се извършват, и след това да се изберат членове</w:t>
      </w:r>
      <w:r w:rsidRPr="00697EA6">
        <w:rPr>
          <w:rFonts w:cstheme="minorHAnsi"/>
          <w:color w:val="000000"/>
        </w:rPr>
        <w:t>те на групата с отчитане на:</w:t>
      </w:r>
    </w:p>
    <w:p w:rsidR="00D11C59" w:rsidRPr="00697EA6" w:rsidRDefault="00582404" w:rsidP="00BD45DD">
      <w:pPr>
        <w:pStyle w:val="a3"/>
        <w:numPr>
          <w:ilvl w:val="0"/>
          <w:numId w:val="17"/>
        </w:numPr>
        <w:shd w:val="clear" w:color="auto" w:fill="FFFFFF"/>
        <w:spacing w:after="0" w:line="220" w:lineRule="exact"/>
        <w:ind w:right="10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t>възможността и желанието да се извършва дадена дейност</w:t>
      </w:r>
    </w:p>
    <w:p w:rsidR="00D11C59" w:rsidRPr="00697EA6" w:rsidRDefault="00582404" w:rsidP="00BD45DD">
      <w:pPr>
        <w:pStyle w:val="a3"/>
        <w:numPr>
          <w:ilvl w:val="0"/>
          <w:numId w:val="17"/>
        </w:numPr>
        <w:shd w:val="clear" w:color="auto" w:fill="FFFFFF"/>
        <w:spacing w:after="0" w:line="220" w:lineRule="exact"/>
        <w:ind w:right="10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t xml:space="preserve">опит от реализацията на подобни приложения </w:t>
      </w:r>
      <w:r w:rsidR="00D11C59" w:rsidRPr="00697EA6">
        <w:rPr>
          <w:rFonts w:cstheme="minorHAnsi"/>
          <w:color w:val="000000"/>
          <w:spacing w:val="-3"/>
        </w:rPr>
        <w:t>;</w:t>
      </w:r>
    </w:p>
    <w:p w:rsidR="00582404" w:rsidRPr="00697EA6" w:rsidRDefault="00582404" w:rsidP="00BD45DD">
      <w:pPr>
        <w:pStyle w:val="a3"/>
        <w:numPr>
          <w:ilvl w:val="0"/>
          <w:numId w:val="17"/>
        </w:numPr>
        <w:shd w:val="clear" w:color="auto" w:fill="FFFFFF"/>
        <w:spacing w:after="0" w:line="220" w:lineRule="exact"/>
        <w:ind w:right="10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2"/>
        </w:rPr>
        <w:t xml:space="preserve">стил на работа. </w:t>
      </w:r>
    </w:p>
    <w:p w:rsidR="003652CF" w:rsidRPr="00697EA6" w:rsidRDefault="003652CF" w:rsidP="00697EA6">
      <w:pPr>
        <w:shd w:val="clear" w:color="auto" w:fill="FFFFFF"/>
        <w:spacing w:after="0" w:line="220" w:lineRule="exact"/>
        <w:ind w:right="10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2.3. Управление на взаимоотношенията в работната група</w:t>
      </w:r>
    </w:p>
    <w:p w:rsidR="001B07B3" w:rsidRPr="00697EA6" w:rsidRDefault="003652CF" w:rsidP="00697EA6">
      <w:pPr>
        <w:shd w:val="clear" w:color="auto" w:fill="FFFFFF"/>
        <w:spacing w:after="0" w:line="220" w:lineRule="exact"/>
        <w:ind w:left="134" w:right="182" w:firstLine="398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7"/>
        </w:rPr>
        <w:t xml:space="preserve">От психологическа гледна точка са определени две нива на </w:t>
      </w:r>
      <w:r w:rsidR="00F31751" w:rsidRPr="00697EA6">
        <w:rPr>
          <w:rFonts w:cstheme="minorHAnsi"/>
          <w:color w:val="000000"/>
          <w:spacing w:val="-7"/>
        </w:rPr>
        <w:t>взаимоотношения</w:t>
      </w:r>
      <w:r w:rsidRPr="00697EA6">
        <w:rPr>
          <w:rFonts w:cstheme="minorHAnsi"/>
          <w:color w:val="000000"/>
          <w:spacing w:val="-5"/>
        </w:rPr>
        <w:t>та — делови функционални контакти и междуличностни взаимоотношения</w:t>
      </w:r>
      <w:r w:rsidR="00F31751" w:rsidRPr="00697EA6">
        <w:rPr>
          <w:rFonts w:cstheme="minorHAnsi"/>
          <w:color w:val="000000"/>
          <w:spacing w:val="-5"/>
        </w:rPr>
        <w:t xml:space="preserve">. </w:t>
      </w:r>
      <w:r w:rsidRPr="00697EA6">
        <w:rPr>
          <w:rFonts w:cstheme="minorHAnsi"/>
          <w:color w:val="000000"/>
        </w:rPr>
        <w:t>Някои задължения и права на членовете на групата са:</w:t>
      </w:r>
    </w:p>
    <w:p w:rsidR="001B07B3" w:rsidRPr="00697EA6" w:rsidRDefault="003652CF" w:rsidP="00BD45DD">
      <w:pPr>
        <w:pStyle w:val="a3"/>
        <w:numPr>
          <w:ilvl w:val="0"/>
          <w:numId w:val="21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да знаят какво се очаква от тях;</w:t>
      </w:r>
    </w:p>
    <w:p w:rsidR="001B07B3" w:rsidRPr="00697EA6" w:rsidRDefault="003652CF" w:rsidP="00BD45DD">
      <w:pPr>
        <w:pStyle w:val="a3"/>
        <w:numPr>
          <w:ilvl w:val="0"/>
          <w:numId w:val="21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2"/>
        </w:rPr>
        <w:t>да имат възможност да обсъждат възлаганите им задачи;</w:t>
      </w:r>
    </w:p>
    <w:p w:rsidR="001B07B3" w:rsidRPr="00697EA6" w:rsidRDefault="003652CF" w:rsidP="00BD45DD">
      <w:pPr>
        <w:pStyle w:val="a3"/>
        <w:numPr>
          <w:ilvl w:val="0"/>
          <w:numId w:val="21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да разполагат с необходимите им ресурси;</w:t>
      </w:r>
    </w:p>
    <w:p w:rsidR="00BD45DD" w:rsidRPr="00BD45DD" w:rsidRDefault="003652CF" w:rsidP="00BD45DD">
      <w:pPr>
        <w:pStyle w:val="a3"/>
        <w:numPr>
          <w:ilvl w:val="0"/>
          <w:numId w:val="21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</w:rPr>
        <w:t>да бъдат информирани за състоянието на проекта;</w:t>
      </w:r>
      <w:r w:rsidR="00BD45DD">
        <w:rPr>
          <w:rFonts w:cstheme="minorHAnsi"/>
          <w:color w:val="000000"/>
        </w:rPr>
        <w:t xml:space="preserve"> и др.</w:t>
      </w:r>
    </w:p>
    <w:p w:rsidR="00F31751" w:rsidRPr="00BD45DD" w:rsidRDefault="003652CF" w:rsidP="00BD45DD">
      <w:p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BD45DD">
        <w:rPr>
          <w:rFonts w:cstheme="minorHAnsi"/>
          <w:color w:val="000000"/>
          <w:spacing w:val="-1"/>
        </w:rPr>
        <w:t>Някои от задълженията на мениджъра са:</w:t>
      </w:r>
    </w:p>
    <w:p w:rsidR="00F31751" w:rsidRPr="00697EA6" w:rsidRDefault="003652CF" w:rsidP="00BD45DD">
      <w:pPr>
        <w:pStyle w:val="a3"/>
        <w:numPr>
          <w:ilvl w:val="0"/>
          <w:numId w:val="18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lastRenderedPageBreak/>
        <w:t>да определя задачите и функциите ясно и точно;</w:t>
      </w:r>
    </w:p>
    <w:p w:rsidR="00F31751" w:rsidRPr="00697EA6" w:rsidRDefault="003652CF" w:rsidP="00BD45DD">
      <w:pPr>
        <w:pStyle w:val="a3"/>
        <w:numPr>
          <w:ilvl w:val="0"/>
          <w:numId w:val="18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да дискутира проблемите и възможните решение с всички засегнати;</w:t>
      </w:r>
    </w:p>
    <w:p w:rsidR="00F31751" w:rsidRPr="00697EA6" w:rsidRDefault="003652CF" w:rsidP="00BD45DD">
      <w:pPr>
        <w:pStyle w:val="a3"/>
        <w:numPr>
          <w:ilvl w:val="0"/>
          <w:numId w:val="18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4"/>
        </w:rPr>
        <w:t>да разработва ясни процедури и да ги описва с подходящо ниво на</w:t>
      </w:r>
      <w:r w:rsidR="00F31751" w:rsidRPr="00697EA6">
        <w:rPr>
          <w:rFonts w:cstheme="minorHAnsi"/>
          <w:color w:val="000000"/>
          <w:spacing w:val="4"/>
        </w:rPr>
        <w:t xml:space="preserve"> </w:t>
      </w:r>
      <w:r w:rsidRPr="00697EA6">
        <w:rPr>
          <w:rFonts w:cstheme="minorHAnsi"/>
          <w:color w:val="000000"/>
          <w:spacing w:val="-2"/>
        </w:rPr>
        <w:t>детайлизация;</w:t>
      </w:r>
      <w:r w:rsidR="00F31751" w:rsidRPr="00697EA6">
        <w:rPr>
          <w:rFonts w:cstheme="minorHAnsi"/>
          <w:color w:val="000000"/>
          <w:spacing w:val="-2"/>
        </w:rPr>
        <w:t xml:space="preserve"> </w:t>
      </w:r>
    </w:p>
    <w:p w:rsidR="00F31751" w:rsidRPr="00697EA6" w:rsidRDefault="003652CF" w:rsidP="00BD45DD">
      <w:pPr>
        <w:pStyle w:val="a3"/>
        <w:numPr>
          <w:ilvl w:val="0"/>
          <w:numId w:val="18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да оценява периодично работата на всеки участник;</w:t>
      </w:r>
      <w:r w:rsidR="00BD45DD">
        <w:rPr>
          <w:rFonts w:cstheme="minorHAnsi"/>
          <w:color w:val="000000"/>
          <w:spacing w:val="-1"/>
        </w:rPr>
        <w:t xml:space="preserve"> и др.</w:t>
      </w:r>
    </w:p>
    <w:p w:rsidR="00F31751" w:rsidRPr="00697EA6" w:rsidRDefault="003652CF" w:rsidP="00697EA6">
      <w:pPr>
        <w:shd w:val="clear" w:color="auto" w:fill="FFFFFF"/>
        <w:spacing w:after="0" w:line="220" w:lineRule="exact"/>
        <w:ind w:right="182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 xml:space="preserve">Могат да се разграничат четири вида </w:t>
      </w:r>
      <w:r w:rsidRPr="00697EA6">
        <w:rPr>
          <w:rFonts w:cstheme="minorHAnsi"/>
          <w:color w:val="000000"/>
          <w:u w:val="single"/>
        </w:rPr>
        <w:t>управленски профила</w:t>
      </w:r>
      <w:r w:rsidRPr="00697EA6">
        <w:rPr>
          <w:rFonts w:cstheme="minorHAnsi"/>
          <w:color w:val="000000"/>
        </w:rPr>
        <w:t>:</w:t>
      </w:r>
    </w:p>
    <w:p w:rsidR="00F31751" w:rsidRPr="00697EA6" w:rsidRDefault="003652CF" w:rsidP="00BD45DD">
      <w:pPr>
        <w:pStyle w:val="a3"/>
        <w:numPr>
          <w:ilvl w:val="0"/>
          <w:numId w:val="19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iCs/>
          <w:color w:val="000000"/>
          <w:spacing w:val="5"/>
        </w:rPr>
        <w:t>насочващ</w:t>
      </w:r>
      <w:r w:rsidRPr="00697EA6">
        <w:rPr>
          <w:rFonts w:cstheme="minorHAnsi"/>
          <w:iCs/>
          <w:color w:val="000000"/>
          <w:spacing w:val="5"/>
        </w:rPr>
        <w:t xml:space="preserve">, </w:t>
      </w:r>
      <w:r w:rsidRPr="00697EA6">
        <w:rPr>
          <w:rFonts w:cstheme="minorHAnsi"/>
          <w:color w:val="000000"/>
          <w:spacing w:val="5"/>
        </w:rPr>
        <w:t>когато мениджърът дава инструкции и следи за тяхното</w:t>
      </w:r>
      <w:r w:rsidR="00F31751" w:rsidRPr="00697EA6">
        <w:rPr>
          <w:rFonts w:cstheme="minorHAnsi"/>
          <w:color w:val="000000"/>
          <w:spacing w:val="5"/>
        </w:rPr>
        <w:t xml:space="preserve"> </w:t>
      </w:r>
      <w:r w:rsidRPr="00697EA6">
        <w:rPr>
          <w:rFonts w:cstheme="minorHAnsi"/>
          <w:color w:val="000000"/>
          <w:spacing w:val="-2"/>
        </w:rPr>
        <w:t>изпълнение;</w:t>
      </w:r>
    </w:p>
    <w:p w:rsidR="00F31751" w:rsidRPr="00697EA6" w:rsidRDefault="003652CF" w:rsidP="00BD45DD">
      <w:pPr>
        <w:pStyle w:val="a3"/>
        <w:numPr>
          <w:ilvl w:val="0"/>
          <w:numId w:val="19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iCs/>
          <w:color w:val="000000"/>
          <w:spacing w:val="2"/>
        </w:rPr>
        <w:t>съветващ</w:t>
      </w:r>
      <w:r w:rsidRPr="00697EA6">
        <w:rPr>
          <w:rFonts w:cstheme="minorHAnsi"/>
          <w:iCs/>
          <w:color w:val="000000"/>
          <w:spacing w:val="2"/>
        </w:rPr>
        <w:t xml:space="preserve">, </w:t>
      </w:r>
      <w:r w:rsidRPr="00697EA6">
        <w:rPr>
          <w:rFonts w:cstheme="minorHAnsi"/>
          <w:color w:val="000000"/>
          <w:spacing w:val="2"/>
        </w:rPr>
        <w:t xml:space="preserve">когато </w:t>
      </w:r>
      <w:r w:rsidRPr="00697EA6">
        <w:rPr>
          <w:rFonts w:cstheme="minorHAnsi"/>
          <w:color w:val="000000"/>
        </w:rPr>
        <w:t>мениджърът обяснява решенията си и поощрява обсъжданията</w:t>
      </w:r>
      <w:r w:rsidR="00F31751" w:rsidRPr="00697EA6">
        <w:rPr>
          <w:rFonts w:cstheme="minorHAnsi"/>
          <w:color w:val="000000"/>
        </w:rPr>
        <w:t xml:space="preserve"> </w:t>
      </w:r>
      <w:r w:rsidRPr="00697EA6">
        <w:rPr>
          <w:rFonts w:cstheme="minorHAnsi"/>
          <w:color w:val="000000"/>
        </w:rPr>
        <w:t>и даването на предложенията;</w:t>
      </w:r>
    </w:p>
    <w:p w:rsidR="00F31751" w:rsidRPr="00697EA6" w:rsidRDefault="003652CF" w:rsidP="00BD45DD">
      <w:pPr>
        <w:pStyle w:val="a3"/>
        <w:numPr>
          <w:ilvl w:val="0"/>
          <w:numId w:val="19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iCs/>
          <w:color w:val="000000"/>
        </w:rPr>
        <w:t>подкрепящ</w:t>
      </w:r>
      <w:r w:rsidRPr="00697EA6">
        <w:rPr>
          <w:rFonts w:cstheme="minorHAnsi"/>
          <w:iCs/>
          <w:color w:val="000000"/>
        </w:rPr>
        <w:t xml:space="preserve">, </w:t>
      </w:r>
      <w:r w:rsidRPr="00697EA6">
        <w:rPr>
          <w:rFonts w:cstheme="minorHAnsi"/>
          <w:color w:val="000000"/>
        </w:rPr>
        <w:t>когато мениджърът улес</w:t>
      </w:r>
      <w:r w:rsidR="00F31751" w:rsidRPr="00697EA6">
        <w:rPr>
          <w:rFonts w:cstheme="minorHAnsi"/>
          <w:color w:val="000000"/>
        </w:rPr>
        <w:t>нява и поддържа усилията на под</w:t>
      </w:r>
      <w:r w:rsidRPr="00697EA6">
        <w:rPr>
          <w:rFonts w:cstheme="minorHAnsi"/>
          <w:color w:val="000000"/>
        </w:rPr>
        <w:t>чинените си и се чувства отговорен за вземаните от тях решения;</w:t>
      </w:r>
    </w:p>
    <w:p w:rsidR="00F31751" w:rsidRPr="00697EA6" w:rsidRDefault="003652CF" w:rsidP="00BD45DD">
      <w:pPr>
        <w:pStyle w:val="a3"/>
        <w:numPr>
          <w:ilvl w:val="0"/>
          <w:numId w:val="19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iCs/>
          <w:color w:val="000000"/>
        </w:rPr>
        <w:t>делегиращ</w:t>
      </w:r>
      <w:r w:rsidRPr="00697EA6">
        <w:rPr>
          <w:rFonts w:cstheme="minorHAnsi"/>
          <w:iCs/>
          <w:color w:val="000000"/>
        </w:rPr>
        <w:t xml:space="preserve">, </w:t>
      </w:r>
      <w:r w:rsidRPr="00697EA6">
        <w:rPr>
          <w:rFonts w:cstheme="minorHAnsi"/>
          <w:color w:val="000000"/>
        </w:rPr>
        <w:t>когато мениджърът прех</w:t>
      </w:r>
      <w:r w:rsidR="00F31751" w:rsidRPr="00697EA6">
        <w:rPr>
          <w:rFonts w:cstheme="minorHAnsi"/>
          <w:color w:val="000000"/>
        </w:rPr>
        <w:t>върля на подчинените си отговор</w:t>
      </w:r>
      <w:r w:rsidRPr="00697EA6">
        <w:rPr>
          <w:rFonts w:cstheme="minorHAnsi"/>
          <w:color w:val="000000"/>
          <w:spacing w:val="1"/>
        </w:rPr>
        <w:t>ността за вземане на решения при възникващите проблеми</w:t>
      </w:r>
      <w:r w:rsidR="001B07B3" w:rsidRPr="00697EA6">
        <w:rPr>
          <w:rFonts w:cstheme="minorHAnsi"/>
          <w:color w:val="000000"/>
          <w:spacing w:val="1"/>
        </w:rPr>
        <w:t>;</w:t>
      </w:r>
    </w:p>
    <w:p w:rsidR="00F31751" w:rsidRPr="00697EA6" w:rsidRDefault="003652CF" w:rsidP="00697EA6">
      <w:pPr>
        <w:shd w:val="clear" w:color="auto" w:fill="FFFFFF"/>
        <w:spacing w:after="0" w:line="220" w:lineRule="exact"/>
        <w:ind w:right="182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3"/>
        </w:rPr>
        <w:t>Основна функция на мениджъра е да ор</w:t>
      </w:r>
      <w:r w:rsidR="00F31751" w:rsidRPr="00697EA6">
        <w:rPr>
          <w:rFonts w:cstheme="minorHAnsi"/>
          <w:color w:val="000000"/>
          <w:spacing w:val="-3"/>
        </w:rPr>
        <w:t>ганизира изпълнението на опреде</w:t>
      </w:r>
      <w:r w:rsidRPr="00697EA6">
        <w:rPr>
          <w:rFonts w:cstheme="minorHAnsi"/>
          <w:color w:val="000000"/>
          <w:spacing w:val="-3"/>
        </w:rPr>
        <w:t>лени задачи, насочвайки подчинените си и отчитайки</w:t>
      </w:r>
      <w:r w:rsidR="001B07B3" w:rsidRPr="00697EA6">
        <w:rPr>
          <w:rFonts w:cstheme="minorHAnsi"/>
          <w:color w:val="000000"/>
          <w:spacing w:val="-3"/>
        </w:rPr>
        <w:t xml:space="preserve"> </w:t>
      </w:r>
      <w:r w:rsidRPr="00697EA6">
        <w:rPr>
          <w:rFonts w:cstheme="minorHAnsi"/>
          <w:color w:val="000000"/>
          <w:spacing w:val="-3"/>
        </w:rPr>
        <w:t xml:space="preserve"> мотивацията им. Фактори,</w:t>
      </w:r>
      <w:r w:rsidR="00F31751" w:rsidRPr="00697EA6">
        <w:rPr>
          <w:rFonts w:cstheme="minorHAnsi"/>
          <w:color w:val="000000"/>
          <w:spacing w:val="-3"/>
        </w:rPr>
        <w:t xml:space="preserve"> </w:t>
      </w:r>
      <w:r w:rsidRPr="00697EA6">
        <w:rPr>
          <w:rFonts w:cstheme="minorHAnsi"/>
          <w:color w:val="000000"/>
          <w:spacing w:val="-1"/>
        </w:rPr>
        <w:t>определящи мотивацията, могат да бъдат:</w:t>
      </w:r>
    </w:p>
    <w:p w:rsidR="00F31751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</w:rPr>
        <w:t>работата, която е възложена, и начинът, по който е възложена;</w:t>
      </w:r>
    </w:p>
    <w:p w:rsidR="00F31751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стилът на контролиране и управление;</w:t>
      </w:r>
    </w:p>
    <w:p w:rsidR="00F31751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2"/>
        </w:rPr>
        <w:t>хората, с които се работи;</w:t>
      </w:r>
    </w:p>
    <w:p w:rsidR="00F31751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1"/>
        </w:rPr>
        <w:t>начинът на общуване с мениджъра;</w:t>
      </w:r>
    </w:p>
    <w:p w:rsidR="00066ABA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1"/>
        </w:rPr>
        <w:t>работната среда</w:t>
      </w:r>
      <w:r w:rsidRPr="00697EA6">
        <w:rPr>
          <w:rFonts w:cstheme="minorHAnsi"/>
          <w:color w:val="000000"/>
          <w:spacing w:val="-2"/>
        </w:rPr>
        <w:t>;</w:t>
      </w:r>
    </w:p>
    <w:p w:rsidR="00F31751" w:rsidRPr="00697EA6" w:rsidRDefault="003652CF" w:rsidP="00BD45DD">
      <w:pPr>
        <w:pStyle w:val="a3"/>
        <w:numPr>
          <w:ilvl w:val="0"/>
          <w:numId w:val="20"/>
        </w:num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</w:rPr>
        <w:t>организиране на конкретни проекти;</w:t>
      </w:r>
      <w:r w:rsidR="00BD45DD">
        <w:rPr>
          <w:rFonts w:cstheme="minorHAnsi"/>
          <w:color w:val="000000"/>
        </w:rPr>
        <w:t xml:space="preserve"> и др.</w:t>
      </w:r>
    </w:p>
    <w:p w:rsidR="003652CF" w:rsidRPr="00697EA6" w:rsidRDefault="003652CF" w:rsidP="00697EA6">
      <w:p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color w:val="000000"/>
          <w:spacing w:val="-2"/>
        </w:rPr>
        <w:t>Мениджърът носи отговорността за проек</w:t>
      </w:r>
      <w:r w:rsidR="00F31751" w:rsidRPr="00697EA6">
        <w:rPr>
          <w:rFonts w:cstheme="minorHAnsi"/>
          <w:color w:val="000000"/>
          <w:spacing w:val="-2"/>
        </w:rPr>
        <w:t>та като цяло, но той може да де</w:t>
      </w:r>
      <w:r w:rsidRPr="00697EA6">
        <w:rPr>
          <w:rFonts w:cstheme="minorHAnsi"/>
          <w:color w:val="000000"/>
          <w:spacing w:val="-3"/>
        </w:rPr>
        <w:t>легира част от правата и задълженията си на други членове на работната група.</w:t>
      </w:r>
      <w:r w:rsidR="00F31751" w:rsidRPr="00697EA6">
        <w:rPr>
          <w:rFonts w:cstheme="minorHAnsi"/>
          <w:color w:val="000000"/>
          <w:spacing w:val="-2"/>
        </w:rPr>
        <w:t>Преимущес</w:t>
      </w:r>
      <w:r w:rsidRPr="00697EA6">
        <w:rPr>
          <w:rFonts w:cstheme="minorHAnsi"/>
          <w:color w:val="000000"/>
          <w:spacing w:val="-3"/>
        </w:rPr>
        <w:t>тво на делегирането е, че мениджърът може д</w:t>
      </w:r>
      <w:r w:rsidR="00F31751" w:rsidRPr="00697EA6">
        <w:rPr>
          <w:rFonts w:cstheme="minorHAnsi"/>
          <w:color w:val="000000"/>
          <w:spacing w:val="-3"/>
        </w:rPr>
        <w:t>а се съсредоточи върху същински</w:t>
      </w:r>
      <w:r w:rsidRPr="00697EA6">
        <w:rPr>
          <w:rFonts w:cstheme="minorHAnsi"/>
          <w:color w:val="000000"/>
          <w:spacing w:val="-2"/>
        </w:rPr>
        <w:t>те управленски функции, а членовете на груп</w:t>
      </w:r>
      <w:r w:rsidR="00F31751" w:rsidRPr="00697EA6">
        <w:rPr>
          <w:rFonts w:cstheme="minorHAnsi"/>
          <w:color w:val="000000"/>
          <w:spacing w:val="-2"/>
        </w:rPr>
        <w:t>ата са с повишена мотивация, за</w:t>
      </w:r>
      <w:r w:rsidRPr="00697EA6">
        <w:rPr>
          <w:rFonts w:cstheme="minorHAnsi"/>
          <w:color w:val="000000"/>
        </w:rPr>
        <w:t>щото се чувстват оценени, самостоятелни и отговорни.</w:t>
      </w:r>
      <w:r w:rsidR="00F31751" w:rsidRPr="00697EA6">
        <w:rPr>
          <w:rFonts w:cstheme="minorHAnsi"/>
          <w:b/>
          <w:color w:val="000000"/>
          <w:u w:val="single"/>
        </w:rPr>
        <w:t xml:space="preserve"> </w:t>
      </w:r>
    </w:p>
    <w:p w:rsidR="00066ABA" w:rsidRPr="00697EA6" w:rsidRDefault="00066ABA" w:rsidP="00697EA6">
      <w:pPr>
        <w:shd w:val="clear" w:color="auto" w:fill="FFFFFF"/>
        <w:spacing w:after="0" w:line="220" w:lineRule="exact"/>
        <w:ind w:right="182"/>
        <w:jc w:val="both"/>
        <w:rPr>
          <w:rFonts w:cstheme="minorHAnsi"/>
          <w:b/>
          <w:color w:val="000000"/>
          <w:u w:val="single"/>
        </w:rPr>
      </w:pPr>
      <w:r w:rsidRPr="00697EA6">
        <w:rPr>
          <w:rFonts w:cstheme="minorHAnsi"/>
          <w:b/>
          <w:color w:val="000000"/>
          <w:u w:val="single"/>
        </w:rPr>
        <w:t>2.4. Организиране на комуникациите в групата</w:t>
      </w:r>
    </w:p>
    <w:p w:rsidR="00066ABA" w:rsidRPr="00697EA6" w:rsidRDefault="00066ABA" w:rsidP="00697EA6">
      <w:pPr>
        <w:shd w:val="clear" w:color="auto" w:fill="FFFFFF"/>
        <w:spacing w:after="0" w:line="220" w:lineRule="exact"/>
        <w:ind w:firstLine="360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2"/>
        </w:rPr>
        <w:t>Формите и интензивността на контактите зависят от:</w:t>
      </w:r>
      <w:r w:rsidRPr="00697EA6">
        <w:rPr>
          <w:rFonts w:cstheme="minorHAnsi"/>
          <w:color w:val="000000"/>
        </w:rPr>
        <w:tab/>
      </w:r>
    </w:p>
    <w:p w:rsidR="00066ABA" w:rsidRPr="00697EA6" w:rsidRDefault="00066ABA" w:rsidP="00BD45DD">
      <w:pPr>
        <w:pStyle w:val="a3"/>
        <w:numPr>
          <w:ilvl w:val="0"/>
          <w:numId w:val="22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2"/>
        </w:rPr>
        <w:t>числеността на групата. За група от N членове възможните контакти са</w:t>
      </w:r>
      <w:r w:rsidRPr="00697EA6">
        <w:rPr>
          <w:rFonts w:cstheme="minorHAnsi"/>
          <w:color w:val="000000"/>
          <w:spacing w:val="1"/>
          <w:lang w:val="en-US"/>
        </w:rPr>
        <w:t xml:space="preserve">N(N-1)/2 </w:t>
      </w:r>
      <w:r w:rsidRPr="00697EA6">
        <w:rPr>
          <w:rFonts w:cstheme="minorHAnsi"/>
          <w:color w:val="000000"/>
          <w:spacing w:val="1"/>
        </w:rPr>
        <w:t>;</w:t>
      </w:r>
    </w:p>
    <w:p w:rsidR="00066ABA" w:rsidRPr="00697EA6" w:rsidRDefault="00066ABA" w:rsidP="00BD45DD">
      <w:pPr>
        <w:pStyle w:val="a3"/>
        <w:numPr>
          <w:ilvl w:val="0"/>
          <w:numId w:val="22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</w:rPr>
        <w:t>структурата на групата;</w:t>
      </w:r>
    </w:p>
    <w:p w:rsidR="00066ABA" w:rsidRPr="00697EA6" w:rsidRDefault="00066ABA" w:rsidP="00BD45DD">
      <w:pPr>
        <w:pStyle w:val="a3"/>
        <w:numPr>
          <w:ilvl w:val="0"/>
          <w:numId w:val="22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color w:val="000000"/>
          <w:spacing w:val="-4"/>
        </w:rPr>
        <w:t>състава на групата;</w:t>
      </w:r>
    </w:p>
    <w:p w:rsidR="00066ABA" w:rsidRPr="00697EA6" w:rsidRDefault="00066ABA" w:rsidP="00697EA6">
      <w:pPr>
        <w:shd w:val="clear" w:color="auto" w:fill="FFFFFF"/>
        <w:spacing w:after="0" w:line="220" w:lineRule="exact"/>
        <w:jc w:val="both"/>
        <w:rPr>
          <w:rFonts w:cstheme="minorHAnsi"/>
          <w:color w:val="000000"/>
          <w:spacing w:val="-4"/>
        </w:rPr>
      </w:pPr>
      <w:r w:rsidRPr="00697EA6">
        <w:rPr>
          <w:rFonts w:cstheme="minorHAnsi"/>
          <w:color w:val="000000"/>
          <w:spacing w:val="-4"/>
        </w:rPr>
        <w:t xml:space="preserve">Регламентираните </w:t>
      </w:r>
      <w:r w:rsidRPr="00697EA6">
        <w:rPr>
          <w:rFonts w:cstheme="minorHAnsi"/>
          <w:color w:val="000000"/>
          <w:spacing w:val="-4"/>
          <w:u w:val="single"/>
        </w:rPr>
        <w:t>формални контакти</w:t>
      </w:r>
      <w:r w:rsidRPr="00697EA6">
        <w:rPr>
          <w:rFonts w:cstheme="minorHAnsi"/>
          <w:color w:val="000000"/>
          <w:spacing w:val="-4"/>
        </w:rPr>
        <w:t xml:space="preserve"> могат да бъдат:</w:t>
      </w:r>
    </w:p>
    <w:p w:rsidR="00066ABA" w:rsidRPr="00697EA6" w:rsidRDefault="00066ABA" w:rsidP="00BD45DD">
      <w:pPr>
        <w:pStyle w:val="a3"/>
        <w:numPr>
          <w:ilvl w:val="0"/>
          <w:numId w:val="2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b/>
          <w:color w:val="000000"/>
          <w:spacing w:val="-4"/>
        </w:rPr>
        <w:t>централизирани</w:t>
      </w:r>
      <w:r w:rsidRPr="00697EA6">
        <w:rPr>
          <w:rFonts w:cstheme="minorHAnsi"/>
          <w:color w:val="000000"/>
          <w:spacing w:val="-4"/>
        </w:rPr>
        <w:t xml:space="preserve"> - </w:t>
      </w:r>
      <w:r w:rsidRPr="00697EA6">
        <w:rPr>
          <w:rFonts w:cstheme="minorHAnsi"/>
          <w:color w:val="000000"/>
          <w:spacing w:val="-5"/>
        </w:rPr>
        <w:t xml:space="preserve"> определя  се координатор, който приема всички </w:t>
      </w:r>
      <w:r w:rsidRPr="00697EA6">
        <w:rPr>
          <w:rFonts w:cstheme="minorHAnsi"/>
          <w:color w:val="000000"/>
          <w:spacing w:val="-1"/>
        </w:rPr>
        <w:t>съобщения и решава към кои членове на групата да ги пренасочи</w:t>
      </w:r>
      <w:r w:rsidRPr="00697EA6">
        <w:rPr>
          <w:rFonts w:cstheme="minorHAnsi"/>
          <w:color w:val="000000"/>
          <w:spacing w:val="-4"/>
        </w:rPr>
        <w:t xml:space="preserve">. Координиращото лице може да поеме и допълнителни функции, като </w:t>
      </w:r>
      <w:r w:rsidRPr="00697EA6">
        <w:rPr>
          <w:rFonts w:cstheme="minorHAnsi"/>
          <w:color w:val="000000"/>
          <w:spacing w:val="1"/>
        </w:rPr>
        <w:t xml:space="preserve">присвояване на приоритет на съобщенията, документиране и архивиране на </w:t>
      </w:r>
      <w:r w:rsidRPr="00697EA6">
        <w:rPr>
          <w:rFonts w:cstheme="minorHAnsi"/>
          <w:color w:val="000000"/>
        </w:rPr>
        <w:t>разменяната информация.</w:t>
      </w:r>
    </w:p>
    <w:p w:rsidR="008B4C1E" w:rsidRPr="00697EA6" w:rsidRDefault="00066ABA" w:rsidP="00BD45DD">
      <w:pPr>
        <w:pStyle w:val="a3"/>
        <w:numPr>
          <w:ilvl w:val="0"/>
          <w:numId w:val="23"/>
        </w:numPr>
        <w:shd w:val="clear" w:color="auto" w:fill="FFFFFF"/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  <w:b/>
          <w:color w:val="000000"/>
        </w:rPr>
        <w:t>свободни</w:t>
      </w:r>
      <w:r w:rsidRPr="00697EA6">
        <w:rPr>
          <w:rFonts w:cstheme="minorHAnsi"/>
          <w:color w:val="000000"/>
          <w:spacing w:val="-3"/>
        </w:rPr>
        <w:t xml:space="preserve"> - всеки член на групата може да общува дирек</w:t>
      </w:r>
      <w:r w:rsidRPr="00697EA6">
        <w:rPr>
          <w:rFonts w:cstheme="minorHAnsi"/>
          <w:color w:val="000000"/>
          <w:spacing w:val="-2"/>
        </w:rPr>
        <w:t>тно с всички останали. Недостатък на тази форма е големият поток неструкту</w:t>
      </w:r>
      <w:r w:rsidRPr="00697EA6">
        <w:rPr>
          <w:rFonts w:cstheme="minorHAnsi"/>
          <w:color w:val="000000"/>
          <w:spacing w:val="-1"/>
        </w:rPr>
        <w:t>рирана информация, който изисква допълнително време за класифициране на съобщенията и може да забави обработката и очакваните като реакция дейст</w:t>
      </w:r>
      <w:r w:rsidRPr="00697EA6">
        <w:rPr>
          <w:rFonts w:cstheme="minorHAnsi"/>
          <w:color w:val="000000"/>
          <w:spacing w:val="-4"/>
        </w:rPr>
        <w:t>вия.</w:t>
      </w:r>
    </w:p>
    <w:p w:rsidR="008B4C1E" w:rsidRPr="00697EA6" w:rsidRDefault="008B4C1E" w:rsidP="00697EA6">
      <w:pPr>
        <w:shd w:val="clear" w:color="auto" w:fill="FFFFFF"/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>2.5.Организиране на сбирки и заседания</w:t>
      </w:r>
    </w:p>
    <w:p w:rsidR="008B4C1E" w:rsidRPr="00697EA6" w:rsidRDefault="008B4C1E" w:rsidP="00697EA6">
      <w:pPr>
        <w:shd w:val="clear" w:color="auto" w:fill="FFFFFF"/>
        <w:tabs>
          <w:tab w:val="left" w:pos="634"/>
        </w:tabs>
        <w:spacing w:after="0" w:line="220" w:lineRule="exact"/>
        <w:ind w:left="408"/>
        <w:jc w:val="both"/>
        <w:rPr>
          <w:rFonts w:cstheme="minorHAnsi"/>
          <w:color w:val="000000"/>
          <w:spacing w:val="-4"/>
        </w:rPr>
      </w:pPr>
      <w:r w:rsidRPr="00697EA6">
        <w:rPr>
          <w:rFonts w:cstheme="minorHAnsi"/>
          <w:color w:val="000000"/>
          <w:spacing w:val="-8"/>
        </w:rPr>
        <w:t>а)</w:t>
      </w:r>
      <w:r w:rsidRPr="00697EA6">
        <w:rPr>
          <w:rFonts w:cstheme="minorHAnsi"/>
          <w:color w:val="000000"/>
        </w:rPr>
        <w:tab/>
      </w:r>
      <w:r w:rsidRPr="00697EA6">
        <w:rPr>
          <w:rFonts w:cstheme="minorHAnsi"/>
          <w:iCs/>
          <w:color w:val="000000"/>
          <w:spacing w:val="7"/>
          <w:u w:val="single"/>
        </w:rPr>
        <w:t>планиране на сбирката</w:t>
      </w:r>
      <w:r w:rsidRPr="00697EA6">
        <w:rPr>
          <w:rFonts w:cstheme="minorHAnsi"/>
          <w:iCs/>
          <w:color w:val="000000"/>
          <w:spacing w:val="7"/>
        </w:rPr>
        <w:t xml:space="preserve"> </w:t>
      </w:r>
      <w:r w:rsidRPr="00697EA6">
        <w:rPr>
          <w:rFonts w:cstheme="minorHAnsi"/>
          <w:color w:val="000000"/>
        </w:rPr>
        <w:t xml:space="preserve">- преди всичко трябва да се определи необходимо ли е провеждането на </w:t>
      </w:r>
      <w:r w:rsidRPr="00697EA6">
        <w:rPr>
          <w:rFonts w:cstheme="minorHAnsi"/>
          <w:color w:val="000000"/>
          <w:spacing w:val="-3"/>
        </w:rPr>
        <w:t>сбирката и тя да се свиква само ако проблемите не могат да се решат чрез инди</w:t>
      </w:r>
      <w:r w:rsidRPr="00697EA6">
        <w:rPr>
          <w:rFonts w:cstheme="minorHAnsi"/>
          <w:color w:val="000000"/>
          <w:spacing w:val="-4"/>
        </w:rPr>
        <w:t>видуални срещи, разговори по телефона или размяна на съобщения;</w:t>
      </w:r>
    </w:p>
    <w:p w:rsidR="008B4C1E" w:rsidRPr="00697EA6" w:rsidRDefault="008B4C1E" w:rsidP="00697EA6">
      <w:pPr>
        <w:shd w:val="clear" w:color="auto" w:fill="FFFFFF"/>
        <w:tabs>
          <w:tab w:val="left" w:pos="634"/>
        </w:tabs>
        <w:spacing w:after="0" w:line="220" w:lineRule="exact"/>
        <w:ind w:left="408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7"/>
        </w:rPr>
        <w:t>б)</w:t>
      </w:r>
      <w:r w:rsidRPr="00697EA6">
        <w:rPr>
          <w:rFonts w:cstheme="minorHAnsi"/>
          <w:color w:val="000000"/>
        </w:rPr>
        <w:tab/>
      </w:r>
      <w:r w:rsidRPr="00697EA6">
        <w:rPr>
          <w:rFonts w:cstheme="minorHAnsi"/>
          <w:iCs/>
          <w:color w:val="000000"/>
          <w:spacing w:val="6"/>
          <w:u w:val="single"/>
        </w:rPr>
        <w:t>провеждане на сбирката</w:t>
      </w:r>
      <w:r w:rsidRPr="00697EA6">
        <w:rPr>
          <w:rFonts w:cstheme="minorHAnsi"/>
          <w:color w:val="000000"/>
        </w:rPr>
        <w:t xml:space="preserve"> –</w:t>
      </w:r>
      <w:r w:rsidRPr="00697EA6">
        <w:rPr>
          <w:rFonts w:cstheme="minorHAnsi"/>
          <w:color w:val="000000"/>
          <w:lang w:val="en-US"/>
        </w:rPr>
        <w:t xml:space="preserve"> </w:t>
      </w:r>
      <w:r w:rsidRPr="00697EA6">
        <w:rPr>
          <w:rFonts w:cstheme="minorHAnsi"/>
          <w:color w:val="000000"/>
        </w:rPr>
        <w:t>за ефективното протичане се определя водещ, който:</w:t>
      </w:r>
    </w:p>
    <w:p w:rsidR="008B4C1E" w:rsidRPr="00697EA6" w:rsidRDefault="008B4C1E" w:rsidP="00BD45DD">
      <w:pPr>
        <w:pStyle w:val="a3"/>
        <w:numPr>
          <w:ilvl w:val="0"/>
          <w:numId w:val="24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открива сбирката, представяйки целите и начина на протичането й;</w:t>
      </w:r>
    </w:p>
    <w:p w:rsidR="008B4C1E" w:rsidRPr="00697EA6" w:rsidRDefault="008B4C1E" w:rsidP="00BD45DD">
      <w:pPr>
        <w:pStyle w:val="a3"/>
        <w:numPr>
          <w:ilvl w:val="0"/>
          <w:numId w:val="24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</w:rPr>
        <w:t>ръководи сбирката;</w:t>
      </w:r>
    </w:p>
    <w:p w:rsidR="008B4C1E" w:rsidRPr="00697EA6" w:rsidRDefault="008B4C1E" w:rsidP="00697EA6">
      <w:pPr>
        <w:shd w:val="clear" w:color="auto" w:fill="FFFFFF"/>
        <w:tabs>
          <w:tab w:val="left" w:pos="634"/>
        </w:tabs>
        <w:spacing w:after="0" w:line="220" w:lineRule="exact"/>
        <w:ind w:left="408"/>
        <w:jc w:val="both"/>
        <w:rPr>
          <w:rFonts w:cstheme="minorHAnsi"/>
          <w:color w:val="000000"/>
          <w:spacing w:val="1"/>
        </w:rPr>
      </w:pPr>
      <w:r w:rsidRPr="00697EA6">
        <w:rPr>
          <w:rFonts w:cstheme="minorHAnsi"/>
          <w:color w:val="000000"/>
          <w:spacing w:val="-7"/>
        </w:rPr>
        <w:t>в)</w:t>
      </w:r>
      <w:r w:rsidRPr="00697EA6">
        <w:rPr>
          <w:rFonts w:cstheme="minorHAnsi"/>
          <w:color w:val="000000"/>
        </w:rPr>
        <w:tab/>
      </w:r>
      <w:r w:rsidRPr="00697EA6">
        <w:rPr>
          <w:rFonts w:cstheme="minorHAnsi"/>
          <w:iCs/>
          <w:color w:val="000000"/>
          <w:spacing w:val="6"/>
          <w:u w:val="single"/>
        </w:rPr>
        <w:t>закриване на сбирката</w:t>
      </w:r>
      <w:r w:rsidRPr="00697EA6">
        <w:rPr>
          <w:rFonts w:cstheme="minorHAnsi"/>
          <w:iCs/>
          <w:color w:val="000000"/>
          <w:spacing w:val="6"/>
        </w:rPr>
        <w:t xml:space="preserve"> -  </w:t>
      </w:r>
      <w:r w:rsidRPr="00697EA6">
        <w:rPr>
          <w:rFonts w:cstheme="minorHAnsi"/>
          <w:color w:val="000000"/>
          <w:spacing w:val="1"/>
        </w:rPr>
        <w:t xml:space="preserve">Сбирката се прекратява, когато свърши заплануваното време, когато се </w:t>
      </w:r>
      <w:r w:rsidRPr="00697EA6">
        <w:rPr>
          <w:rFonts w:cstheme="minorHAnsi"/>
          <w:color w:val="000000"/>
          <w:spacing w:val="-3"/>
        </w:rPr>
        <w:t>изчерпи дневният ред или когато групата няма ресурси да продължи. Задължи</w:t>
      </w:r>
      <w:r w:rsidRPr="00697EA6">
        <w:rPr>
          <w:rFonts w:cstheme="minorHAnsi"/>
          <w:color w:val="000000"/>
          <w:spacing w:val="-2"/>
        </w:rPr>
        <w:t xml:space="preserve">телно е резюмиране на постигнатите резултати и взетите решения и насрочване </w:t>
      </w:r>
      <w:r w:rsidRPr="00697EA6">
        <w:rPr>
          <w:rFonts w:cstheme="minorHAnsi"/>
          <w:color w:val="000000"/>
          <w:spacing w:val="1"/>
        </w:rPr>
        <w:t>на следваща сбирка, ако е необходимо.</w:t>
      </w:r>
    </w:p>
    <w:p w:rsidR="008B4C1E" w:rsidRPr="00697EA6" w:rsidRDefault="008B4C1E" w:rsidP="00697EA6">
      <w:p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  <w:b/>
          <w:color w:val="000000"/>
          <w:spacing w:val="1"/>
          <w:u w:val="single"/>
          <w:lang w:val="en-US"/>
        </w:rPr>
      </w:pPr>
      <w:r w:rsidRPr="00697EA6">
        <w:rPr>
          <w:rFonts w:cstheme="minorHAnsi"/>
          <w:b/>
          <w:color w:val="000000"/>
          <w:spacing w:val="1"/>
          <w:u w:val="single"/>
        </w:rPr>
        <w:t xml:space="preserve">2.6. </w:t>
      </w:r>
      <w:r w:rsidR="0022339D" w:rsidRPr="00697EA6">
        <w:rPr>
          <w:rFonts w:cstheme="minorHAnsi"/>
          <w:b/>
          <w:color w:val="000000"/>
          <w:spacing w:val="1"/>
          <w:u w:val="single"/>
        </w:rPr>
        <w:t xml:space="preserve">Разработване на софтуера – </w:t>
      </w:r>
      <w:r w:rsidR="0022339D" w:rsidRPr="00697EA6">
        <w:rPr>
          <w:rFonts w:cstheme="minorHAnsi"/>
          <w:b/>
          <w:color w:val="000000"/>
          <w:spacing w:val="1"/>
          <w:u w:val="single"/>
          <w:lang w:val="en-US"/>
        </w:rPr>
        <w:t>teamwork</w:t>
      </w:r>
    </w:p>
    <w:p w:rsidR="0022339D" w:rsidRPr="00697EA6" w:rsidRDefault="0022339D" w:rsidP="00697EA6">
      <w:p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ab/>
        <w:t xml:space="preserve">Съгласно </w:t>
      </w:r>
      <w:r w:rsidRPr="00697EA6">
        <w:rPr>
          <w:rFonts w:cstheme="minorHAnsi"/>
          <w:lang w:val="en-US"/>
        </w:rPr>
        <w:t>CMMI</w:t>
      </w:r>
      <w:r w:rsidRPr="00697EA6">
        <w:rPr>
          <w:rFonts w:cstheme="minorHAnsi"/>
        </w:rPr>
        <w:t>-модела систематичното и управляемото разработване на качествен софтуер трябва да се осъществява от екипи, включващи специалисти с допълващи се знания, умения и опит, които си сътрудничат през целия ЖЦ на ПП. Сформирането на екип започва с идентифицирането на задачите, необходимите за тях знания и опит и назначаване на подходящите хора.</w:t>
      </w:r>
      <w:r w:rsidR="00972E68" w:rsidRPr="00697EA6">
        <w:rPr>
          <w:rFonts w:cstheme="minorHAnsi"/>
        </w:rPr>
        <w:t xml:space="preserve"> Следващата стъпка е </w:t>
      </w:r>
      <w:r w:rsidR="00972E68" w:rsidRPr="00697EA6">
        <w:rPr>
          <w:rFonts w:cstheme="minorHAnsi"/>
          <w:lang w:val="en-US"/>
        </w:rPr>
        <w:t>team-building</w:t>
      </w:r>
      <w:r w:rsidR="00972E68" w:rsidRPr="00697EA6">
        <w:rPr>
          <w:rFonts w:cstheme="minorHAnsi"/>
        </w:rPr>
        <w:t xml:space="preserve"> – създаване на „</w:t>
      </w:r>
      <w:proofErr w:type="spellStart"/>
      <w:r w:rsidR="00972E68" w:rsidRPr="00697EA6">
        <w:rPr>
          <w:rFonts w:cstheme="minorHAnsi"/>
        </w:rPr>
        <w:t>екипност</w:t>
      </w:r>
      <w:proofErr w:type="spellEnd"/>
      <w:r w:rsidR="00972E68" w:rsidRPr="00697EA6">
        <w:rPr>
          <w:rFonts w:cstheme="minorHAnsi"/>
        </w:rPr>
        <w:t>”, така че:</w:t>
      </w:r>
    </w:p>
    <w:p w:rsidR="00972E68" w:rsidRPr="00697EA6" w:rsidRDefault="00972E68" w:rsidP="00BD45DD">
      <w:pPr>
        <w:pStyle w:val="a3"/>
        <w:numPr>
          <w:ilvl w:val="0"/>
          <w:numId w:val="25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ролята на всеки член на екипа да е точно определена;</w:t>
      </w:r>
    </w:p>
    <w:p w:rsidR="00972E68" w:rsidRPr="00697EA6" w:rsidRDefault="00972E68" w:rsidP="00BD45DD">
      <w:pPr>
        <w:pStyle w:val="a3"/>
        <w:numPr>
          <w:ilvl w:val="0"/>
          <w:numId w:val="25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целите на екипа да са ясно формулирани;</w:t>
      </w:r>
    </w:p>
    <w:p w:rsidR="00972E68" w:rsidRPr="00697EA6" w:rsidRDefault="00972E68" w:rsidP="00BD45DD">
      <w:pPr>
        <w:pStyle w:val="a3"/>
        <w:numPr>
          <w:ilvl w:val="0"/>
          <w:numId w:val="25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решенията да се вземат с консенсус;</w:t>
      </w:r>
    </w:p>
    <w:p w:rsidR="00972E68" w:rsidRPr="00697EA6" w:rsidRDefault="00972E68" w:rsidP="00BD45DD">
      <w:pPr>
        <w:pStyle w:val="a3"/>
        <w:numPr>
          <w:ilvl w:val="0"/>
          <w:numId w:val="25"/>
        </w:num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</w:rPr>
      </w:pPr>
      <w:r w:rsidRPr="00697EA6">
        <w:rPr>
          <w:rFonts w:cstheme="minorHAnsi"/>
        </w:rPr>
        <w:t>качеството на създаваните продукти и/или услуги да се подобрява;</w:t>
      </w:r>
      <w:r w:rsidR="00BD45DD">
        <w:rPr>
          <w:rFonts w:cstheme="minorHAnsi"/>
        </w:rPr>
        <w:t xml:space="preserve"> и др.</w:t>
      </w:r>
    </w:p>
    <w:p w:rsidR="00972E68" w:rsidRPr="00697EA6" w:rsidRDefault="00972E68" w:rsidP="00697EA6">
      <w:pPr>
        <w:shd w:val="clear" w:color="auto" w:fill="FFFFFF"/>
        <w:tabs>
          <w:tab w:val="left" w:pos="634"/>
        </w:tabs>
        <w:spacing w:after="0" w:line="220" w:lineRule="exact"/>
        <w:jc w:val="both"/>
        <w:rPr>
          <w:rFonts w:cstheme="minorHAnsi"/>
          <w:b/>
          <w:u w:val="single"/>
        </w:rPr>
      </w:pPr>
      <w:r w:rsidRPr="00697EA6">
        <w:rPr>
          <w:rFonts w:cstheme="minorHAnsi"/>
          <w:b/>
          <w:u w:val="single"/>
        </w:rPr>
        <w:t xml:space="preserve">2.7. </w:t>
      </w:r>
      <w:proofErr w:type="spellStart"/>
      <w:r w:rsidRPr="00697EA6">
        <w:rPr>
          <w:rFonts w:cstheme="minorHAnsi"/>
          <w:b/>
          <w:u w:val="single"/>
        </w:rPr>
        <w:t>Егрономика</w:t>
      </w:r>
      <w:proofErr w:type="spellEnd"/>
      <w:r w:rsidRPr="00697EA6">
        <w:rPr>
          <w:rFonts w:cstheme="minorHAnsi"/>
          <w:b/>
          <w:u w:val="single"/>
        </w:rPr>
        <w:t xml:space="preserve"> </w:t>
      </w:r>
    </w:p>
    <w:p w:rsidR="00C30C15" w:rsidRPr="00697EA6" w:rsidRDefault="00972E68" w:rsidP="00697EA6">
      <w:pPr>
        <w:shd w:val="clear" w:color="auto" w:fill="FFFFFF"/>
        <w:spacing w:after="0" w:line="220" w:lineRule="exact"/>
        <w:ind w:left="5" w:right="29" w:firstLine="403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1"/>
        </w:rPr>
        <w:t xml:space="preserve">Основната цел на </w:t>
      </w:r>
      <w:proofErr w:type="spellStart"/>
      <w:r w:rsidRPr="00697EA6">
        <w:rPr>
          <w:rFonts w:cstheme="minorHAnsi"/>
          <w:color w:val="000000"/>
          <w:spacing w:val="-1"/>
        </w:rPr>
        <w:t>ергономиката</w:t>
      </w:r>
      <w:proofErr w:type="spellEnd"/>
      <w:r w:rsidRPr="00697EA6">
        <w:rPr>
          <w:rFonts w:cstheme="minorHAnsi"/>
          <w:color w:val="000000"/>
          <w:spacing w:val="-1"/>
        </w:rPr>
        <w:t xml:space="preserve"> е да изследва и да предложи подходяща</w:t>
      </w:r>
      <w:r w:rsidR="00C30C15" w:rsidRPr="00697EA6">
        <w:rPr>
          <w:rFonts w:cstheme="minorHAnsi"/>
          <w:color w:val="000000"/>
          <w:spacing w:val="-1"/>
        </w:rPr>
        <w:t xml:space="preserve"> </w:t>
      </w:r>
      <w:r w:rsidRPr="00697EA6">
        <w:rPr>
          <w:rFonts w:cstheme="minorHAnsi"/>
          <w:color w:val="000000"/>
        </w:rPr>
        <w:t>работна среда, така че човешките ресурси да се използват по най-ефективен</w:t>
      </w:r>
      <w:r w:rsidR="00920981">
        <w:rPr>
          <w:rFonts w:cstheme="minorHAnsi"/>
          <w:color w:val="000000"/>
        </w:rPr>
        <w:t xml:space="preserve"> начин</w:t>
      </w:r>
      <w:r w:rsidR="00C30C15" w:rsidRPr="00697EA6">
        <w:rPr>
          <w:rFonts w:cstheme="minorHAnsi"/>
          <w:color w:val="000000"/>
        </w:rPr>
        <w:t>.</w:t>
      </w:r>
      <w:r w:rsidRPr="00697EA6">
        <w:rPr>
          <w:rFonts w:cstheme="minorHAnsi"/>
          <w:color w:val="000000"/>
          <w:spacing w:val="-1"/>
        </w:rPr>
        <w:t>От значение са: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lastRenderedPageBreak/>
        <w:t>индивидуалното достъпно пространство</w:t>
      </w:r>
      <w:r w:rsidR="00C30C15" w:rsidRPr="00697EA6">
        <w:rPr>
          <w:rFonts w:cstheme="minorHAnsi"/>
          <w:color w:val="000000"/>
          <w:spacing w:val="-1"/>
        </w:rPr>
        <w:t>;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мебелировката</w:t>
      </w:r>
      <w:r w:rsidR="00C30C15" w:rsidRPr="00697EA6">
        <w:rPr>
          <w:rFonts w:cstheme="minorHAnsi"/>
          <w:color w:val="000000"/>
          <w:spacing w:val="-1"/>
        </w:rPr>
        <w:t>;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вътрешното оформление на помещението</w:t>
      </w:r>
      <w:r w:rsidR="00C30C15" w:rsidRPr="00697EA6">
        <w:rPr>
          <w:rFonts w:cstheme="minorHAnsi"/>
          <w:color w:val="000000"/>
          <w:spacing w:val="-1"/>
        </w:rPr>
        <w:t>;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контролираното ниво на шум и температура</w:t>
      </w:r>
      <w:r w:rsidR="00C30C15" w:rsidRPr="00697EA6">
        <w:rPr>
          <w:rFonts w:cstheme="minorHAnsi"/>
          <w:color w:val="000000"/>
          <w:spacing w:val="-1"/>
        </w:rPr>
        <w:t>;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3"/>
        </w:rPr>
        <w:t>чистотата и подредеността</w:t>
      </w:r>
      <w:r w:rsidR="00C30C15" w:rsidRPr="00697EA6">
        <w:rPr>
          <w:rFonts w:cstheme="minorHAnsi"/>
          <w:color w:val="000000"/>
          <w:spacing w:val="-3"/>
        </w:rPr>
        <w:t>;</w:t>
      </w:r>
    </w:p>
    <w:p w:rsidR="00C30C15" w:rsidRPr="00697EA6" w:rsidRDefault="00972E68" w:rsidP="00BD45DD">
      <w:pPr>
        <w:pStyle w:val="a3"/>
        <w:numPr>
          <w:ilvl w:val="0"/>
          <w:numId w:val="26"/>
        </w:num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</w:rPr>
      </w:pPr>
      <w:r w:rsidRPr="00697EA6">
        <w:rPr>
          <w:rFonts w:cstheme="minorHAnsi"/>
          <w:color w:val="000000"/>
          <w:spacing w:val="-1"/>
        </w:rPr>
        <w:t>наличието на помещение за почивка с достъп до кафе машини</w:t>
      </w:r>
      <w:r w:rsidR="00C30C15" w:rsidRPr="00697EA6">
        <w:rPr>
          <w:rFonts w:cstheme="minorHAnsi"/>
          <w:color w:val="000000"/>
          <w:spacing w:val="-1"/>
        </w:rPr>
        <w:t>;</w:t>
      </w:r>
    </w:p>
    <w:p w:rsidR="00066ABA" w:rsidRPr="00697EA6" w:rsidRDefault="00972E68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5"/>
        </w:rPr>
        <w:t>Работните места могат да бъдат в общо помещение или в индивидуални стаи</w:t>
      </w:r>
      <w:r w:rsidR="00C30C15" w:rsidRPr="00697EA6">
        <w:rPr>
          <w:rFonts w:cstheme="minorHAnsi"/>
          <w:color w:val="000000"/>
          <w:spacing w:val="-5"/>
        </w:rPr>
        <w:t xml:space="preserve"> </w:t>
      </w:r>
      <w:r w:rsidRPr="00697EA6">
        <w:rPr>
          <w:rFonts w:cstheme="minorHAnsi"/>
          <w:color w:val="000000"/>
          <w:spacing w:val="-5"/>
        </w:rPr>
        <w:t>за всеки разработчик. Двата вида организация с</w:t>
      </w:r>
      <w:r w:rsidR="00C30C15" w:rsidRPr="00697EA6">
        <w:rPr>
          <w:rFonts w:cstheme="minorHAnsi"/>
          <w:color w:val="000000"/>
          <w:spacing w:val="-5"/>
        </w:rPr>
        <w:t>а с различни възможности за кон</w:t>
      </w:r>
      <w:r w:rsidRPr="00697EA6">
        <w:rPr>
          <w:rFonts w:cstheme="minorHAnsi"/>
          <w:color w:val="000000"/>
          <w:spacing w:val="-4"/>
        </w:rPr>
        <w:t xml:space="preserve">трол на работата и за комуникации. </w:t>
      </w:r>
      <w:r w:rsidRPr="00697EA6">
        <w:rPr>
          <w:rFonts w:cstheme="minorHAnsi"/>
          <w:color w:val="000000"/>
          <w:spacing w:val="-3"/>
        </w:rPr>
        <w:t>Освен характеристиките на физическата среда</w:t>
      </w:r>
      <w:r w:rsidR="00C30C15" w:rsidRPr="00697EA6">
        <w:rPr>
          <w:rFonts w:cstheme="minorHAnsi"/>
          <w:color w:val="000000"/>
          <w:spacing w:val="-3"/>
        </w:rPr>
        <w:t>,</w:t>
      </w:r>
      <w:r w:rsidRPr="00697EA6">
        <w:rPr>
          <w:rFonts w:cstheme="minorHAnsi"/>
          <w:color w:val="000000"/>
          <w:spacing w:val="-3"/>
        </w:rPr>
        <w:t xml:space="preserve"> от значение са и наличните</w:t>
      </w:r>
      <w:r w:rsidR="00C30C15" w:rsidRPr="00697EA6">
        <w:rPr>
          <w:rFonts w:cstheme="minorHAnsi"/>
          <w:color w:val="000000"/>
          <w:spacing w:val="-3"/>
        </w:rPr>
        <w:t xml:space="preserve"> </w:t>
      </w:r>
      <w:r w:rsidRPr="00697EA6">
        <w:rPr>
          <w:rFonts w:cstheme="minorHAnsi"/>
          <w:color w:val="000000"/>
          <w:spacing w:val="-4"/>
        </w:rPr>
        <w:t>комуникационни, хардуерни и софтуерни средс</w:t>
      </w:r>
      <w:r w:rsidR="00C30C15" w:rsidRPr="00697EA6">
        <w:rPr>
          <w:rFonts w:cstheme="minorHAnsi"/>
          <w:color w:val="000000"/>
          <w:spacing w:val="-4"/>
        </w:rPr>
        <w:t>тва, предоставени на всеки учас</w:t>
      </w:r>
      <w:r w:rsidRPr="00697EA6">
        <w:rPr>
          <w:rFonts w:cstheme="minorHAnsi"/>
          <w:color w:val="000000"/>
          <w:spacing w:val="-1"/>
        </w:rPr>
        <w:t xml:space="preserve">тник в софтуерната разработка. </w:t>
      </w:r>
    </w:p>
    <w:p w:rsidR="00697EA6" w:rsidRPr="00697EA6" w:rsidRDefault="00697EA6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b/>
          <w:color w:val="000000"/>
          <w:spacing w:val="-1"/>
          <w:u w:val="single"/>
        </w:rPr>
      </w:pPr>
      <w:r w:rsidRPr="00697EA6">
        <w:rPr>
          <w:rFonts w:cstheme="minorHAnsi"/>
          <w:b/>
          <w:color w:val="000000"/>
          <w:spacing w:val="-1"/>
          <w:u w:val="single"/>
        </w:rPr>
        <w:t xml:space="preserve">2.8. </w:t>
      </w:r>
      <w:r w:rsidRPr="00697EA6">
        <w:rPr>
          <w:rFonts w:cstheme="minorHAnsi"/>
          <w:b/>
          <w:color w:val="000000"/>
          <w:spacing w:val="-1"/>
          <w:u w:val="single"/>
          <w:lang w:val="en-US"/>
        </w:rPr>
        <w:t>PM-CMM</w:t>
      </w:r>
      <w:r w:rsidRPr="00697EA6">
        <w:rPr>
          <w:rFonts w:cstheme="minorHAnsi"/>
          <w:b/>
          <w:color w:val="000000"/>
          <w:spacing w:val="-1"/>
          <w:u w:val="single"/>
        </w:rPr>
        <w:t xml:space="preserve"> модела за управление на човешките ресурси</w:t>
      </w:r>
    </w:p>
    <w:p w:rsidR="00697EA6" w:rsidRPr="00697EA6" w:rsidRDefault="00697EA6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color w:val="000000"/>
          <w:spacing w:val="-1"/>
        </w:rPr>
      </w:pPr>
      <w:r w:rsidRPr="00697EA6">
        <w:rPr>
          <w:rFonts w:cstheme="minorHAnsi"/>
          <w:color w:val="000000"/>
          <w:spacing w:val="-1"/>
        </w:rPr>
        <w:tab/>
      </w:r>
      <w:proofErr w:type="gramStart"/>
      <w:r w:rsidRPr="00697EA6">
        <w:rPr>
          <w:rFonts w:cstheme="minorHAnsi"/>
          <w:color w:val="000000"/>
          <w:spacing w:val="-1"/>
          <w:lang w:val="en-US"/>
        </w:rPr>
        <w:t>PM-CMM</w:t>
      </w:r>
      <w:r w:rsidRPr="00697EA6">
        <w:rPr>
          <w:rFonts w:cstheme="minorHAnsi"/>
          <w:color w:val="000000"/>
          <w:spacing w:val="-1"/>
        </w:rPr>
        <w:t xml:space="preserve"> модела описва прагматичен подход, целта на който е подобряване на цялостното функциониране на софтуерна организация чрез повишаване на производителността на най-важния управляем ресурс – хората.</w:t>
      </w:r>
      <w:proofErr w:type="gramEnd"/>
    </w:p>
    <w:p w:rsidR="00697EA6" w:rsidRPr="00697EA6" w:rsidRDefault="00697EA6" w:rsidP="00697EA6">
      <w:pPr>
        <w:shd w:val="clear" w:color="auto" w:fill="FFFFFF"/>
        <w:spacing w:after="0" w:line="220" w:lineRule="exact"/>
        <w:ind w:right="29"/>
        <w:jc w:val="both"/>
        <w:rPr>
          <w:rFonts w:cstheme="minorHAnsi"/>
          <w:b/>
          <w:color w:val="000000"/>
          <w:spacing w:val="-1"/>
          <w:u w:val="single"/>
        </w:rPr>
      </w:pPr>
      <w:r w:rsidRPr="00697EA6">
        <w:rPr>
          <w:rFonts w:cstheme="minorHAnsi"/>
          <w:b/>
          <w:color w:val="000000"/>
          <w:spacing w:val="-1"/>
          <w:u w:val="single"/>
        </w:rPr>
        <w:t>2.9. Професионализъм и етично поведение</w:t>
      </w:r>
    </w:p>
    <w:p w:rsidR="00E43D57" w:rsidRDefault="00697EA6" w:rsidP="00E43D57">
      <w:pPr>
        <w:shd w:val="clear" w:color="auto" w:fill="FFFFFF"/>
        <w:spacing w:after="0" w:line="220" w:lineRule="exact"/>
        <w:ind w:left="187" w:firstLine="389"/>
        <w:jc w:val="both"/>
        <w:rPr>
          <w:color w:val="000000"/>
          <w:spacing w:val="-5"/>
        </w:rPr>
      </w:pPr>
      <w:r>
        <w:rPr>
          <w:color w:val="000000"/>
          <w:spacing w:val="-1"/>
        </w:rPr>
        <w:t>Проблемът за професионалната етика е дискутиран със софтуерни специ</w:t>
      </w:r>
      <w:r w:rsidR="003F7CA3">
        <w:rPr>
          <w:color w:val="000000"/>
          <w:spacing w:val="-3"/>
        </w:rPr>
        <w:t xml:space="preserve">алисти от цял </w:t>
      </w:r>
      <w:r>
        <w:rPr>
          <w:color w:val="000000"/>
          <w:spacing w:val="-3"/>
        </w:rPr>
        <w:t xml:space="preserve">свят. Много от тях не само са потвърдили, че такива случаи са </w:t>
      </w:r>
      <w:r>
        <w:rPr>
          <w:color w:val="000000"/>
          <w:spacing w:val="2"/>
        </w:rPr>
        <w:t xml:space="preserve">често явление, но и смятат, че описаното поведение е оправдано в повечето </w:t>
      </w:r>
      <w:r>
        <w:rPr>
          <w:color w:val="000000"/>
          <w:spacing w:val="-1"/>
        </w:rPr>
        <w:t xml:space="preserve">случаи. Това не са просто примери за лоши управленски подходи, а посочване </w:t>
      </w:r>
      <w:r>
        <w:rPr>
          <w:color w:val="000000"/>
          <w:spacing w:val="2"/>
        </w:rPr>
        <w:t xml:space="preserve">на по-сериозен проблем — </w:t>
      </w:r>
      <w:r w:rsidRPr="00E43D57">
        <w:rPr>
          <w:bCs/>
          <w:color w:val="000000"/>
          <w:spacing w:val="2"/>
        </w:rPr>
        <w:t>липса на правила и</w:t>
      </w:r>
      <w:r w:rsidR="003F7CA3" w:rsidRPr="00E43D57">
        <w:rPr>
          <w:bCs/>
          <w:color w:val="000000"/>
          <w:spacing w:val="2"/>
        </w:rPr>
        <w:t xml:space="preserve"> </w:t>
      </w:r>
      <w:r w:rsidRPr="00E43D57">
        <w:rPr>
          <w:bCs/>
          <w:color w:val="000000"/>
          <w:spacing w:val="2"/>
        </w:rPr>
        <w:t xml:space="preserve">стандарти за етично поведение. </w:t>
      </w:r>
      <w:r w:rsidRPr="00E43D57">
        <w:rPr>
          <w:color w:val="000000"/>
          <w:spacing w:val="2"/>
        </w:rPr>
        <w:t>Във всяка организация се натрупват прецеденти</w:t>
      </w:r>
      <w:r>
        <w:rPr>
          <w:color w:val="000000"/>
          <w:spacing w:val="2"/>
        </w:rPr>
        <w:t xml:space="preserve"> и</w:t>
      </w:r>
      <w:r w:rsidR="003F7CA3"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t>повтарящи се реак</w:t>
      </w:r>
      <w:r>
        <w:rPr>
          <w:color w:val="000000"/>
          <w:spacing w:val="-3"/>
        </w:rPr>
        <w:t>ции и те се предават от по-опитните на п</w:t>
      </w:r>
      <w:r>
        <w:rPr>
          <w:color w:val="000000"/>
          <w:spacing w:val="-3"/>
          <w:lang w:val="en-US"/>
        </w:rPr>
        <w:t>o</w:t>
      </w:r>
      <w:r w:rsidR="00E43D57">
        <w:rPr>
          <w:color w:val="000000"/>
          <w:spacing w:val="-3"/>
        </w:rPr>
        <w:t>-</w:t>
      </w:r>
      <w:r>
        <w:rPr>
          <w:color w:val="000000"/>
          <w:spacing w:val="-3"/>
        </w:rPr>
        <w:t>младите софтуерни специалисти</w:t>
      </w:r>
      <w:r>
        <w:rPr>
          <w:color w:val="000000"/>
          <w:spacing w:val="-1"/>
        </w:rPr>
        <w:t xml:space="preserve">. </w:t>
      </w:r>
      <w:r>
        <w:rPr>
          <w:color w:val="000000"/>
          <w:spacing w:val="-3"/>
        </w:rPr>
        <w:t>Такова поведение и стил на работа обикновено се улесняват от липсата на</w:t>
      </w:r>
      <w:r w:rsidR="003F7CA3"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стандартизирано управление на софтуерните проекти, на процедури за оценка</w:t>
      </w:r>
      <w:r w:rsidR="003F7CA3">
        <w:rPr>
          <w:color w:val="000000"/>
          <w:spacing w:val="-1"/>
        </w:rPr>
        <w:t xml:space="preserve"> </w:t>
      </w:r>
      <w:r>
        <w:rPr>
          <w:color w:val="000000"/>
          <w:spacing w:val="-2"/>
        </w:rPr>
        <w:t>на качеството, оценка на разходите и др</w:t>
      </w:r>
      <w:r>
        <w:rPr>
          <w:color w:val="000000"/>
          <w:spacing w:val="-1"/>
        </w:rPr>
        <w:t>. По време на реализация на софтуе</w:t>
      </w:r>
      <w:r w:rsidR="003F7CA3">
        <w:rPr>
          <w:color w:val="000000"/>
          <w:spacing w:val="-1"/>
        </w:rPr>
        <w:t>рен проект вместо решения, осно</w:t>
      </w:r>
      <w:r>
        <w:rPr>
          <w:color w:val="000000"/>
          <w:spacing w:val="-2"/>
        </w:rPr>
        <w:t>ваващи се на това, което би било по-добро за</w:t>
      </w:r>
      <w:r w:rsidR="003F7CA3">
        <w:rPr>
          <w:color w:val="000000"/>
          <w:spacing w:val="-2"/>
        </w:rPr>
        <w:t xml:space="preserve"> клиента, много софтуерни специ</w:t>
      </w:r>
      <w:r>
        <w:rPr>
          <w:color w:val="000000"/>
          <w:spacing w:val="-3"/>
        </w:rPr>
        <w:t>алисти избират решения, които биха улеснил</w:t>
      </w:r>
      <w:r w:rsidR="003F7CA3">
        <w:rPr>
          <w:color w:val="000000"/>
          <w:spacing w:val="-3"/>
        </w:rPr>
        <w:t>и самите разработчици или софту</w:t>
      </w:r>
      <w:r>
        <w:rPr>
          <w:color w:val="000000"/>
          <w:spacing w:val="-1"/>
        </w:rPr>
        <w:t>ерната разработка</w:t>
      </w:r>
      <w:r w:rsidR="00E43D57">
        <w:rPr>
          <w:color w:val="000000"/>
          <w:spacing w:val="-1"/>
        </w:rPr>
        <w:t xml:space="preserve">. </w:t>
      </w:r>
      <w:r>
        <w:rPr>
          <w:color w:val="000000"/>
          <w:spacing w:val="-3"/>
        </w:rPr>
        <w:t>Липсата на правилно етично поведение има огромно влиян</w:t>
      </w:r>
      <w:r w:rsidR="003F7CA3">
        <w:rPr>
          <w:color w:val="000000"/>
          <w:spacing w:val="-3"/>
        </w:rPr>
        <w:t>ие върху разви</w:t>
      </w:r>
      <w:r>
        <w:rPr>
          <w:color w:val="000000"/>
          <w:spacing w:val="-2"/>
        </w:rPr>
        <w:t>тието на организацията. Друго следствие от липсата на утвърден</w:t>
      </w:r>
      <w:r w:rsidR="003F7CA3">
        <w:rPr>
          <w:color w:val="000000"/>
          <w:spacing w:val="-2"/>
        </w:rPr>
        <w:t xml:space="preserve"> етичен правилник е деформиране</w:t>
      </w:r>
      <w:r>
        <w:rPr>
          <w:color w:val="000000"/>
          <w:spacing w:val="-3"/>
        </w:rPr>
        <w:t xml:space="preserve">то на компютърния специалист като личност. </w:t>
      </w:r>
      <w:r>
        <w:rPr>
          <w:color w:val="000000"/>
          <w:spacing w:val="-6"/>
        </w:rPr>
        <w:t>Едно възможно решение е в софтуерната ор</w:t>
      </w:r>
      <w:r w:rsidR="003F7CA3">
        <w:rPr>
          <w:color w:val="000000"/>
          <w:spacing w:val="-6"/>
        </w:rPr>
        <w:t>ганизация да се обсъждат пробле</w:t>
      </w:r>
      <w:r>
        <w:rPr>
          <w:color w:val="000000"/>
          <w:spacing w:val="-5"/>
        </w:rPr>
        <w:t>мите от морално-етично естество и да се приемат правила за етично поведение</w:t>
      </w:r>
      <w:r w:rsidR="00E43D57">
        <w:rPr>
          <w:color w:val="000000"/>
          <w:spacing w:val="-5"/>
        </w:rPr>
        <w:t>, основани на:</w:t>
      </w:r>
    </w:p>
    <w:p w:rsidR="00E43D57" w:rsidRDefault="00E43D57" w:rsidP="00BD45DD">
      <w:pPr>
        <w:pStyle w:val="a3"/>
        <w:numPr>
          <w:ilvl w:val="0"/>
          <w:numId w:val="27"/>
        </w:num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конфиденциалност</w:t>
      </w:r>
      <w:proofErr w:type="spellEnd"/>
      <w:r>
        <w:rPr>
          <w:rFonts w:cstheme="minorHAnsi"/>
          <w:color w:val="000000"/>
        </w:rPr>
        <w:t>;</w:t>
      </w:r>
    </w:p>
    <w:p w:rsidR="00E43D57" w:rsidRDefault="00E43D57" w:rsidP="00BD45DD">
      <w:pPr>
        <w:pStyle w:val="a3"/>
        <w:numPr>
          <w:ilvl w:val="0"/>
          <w:numId w:val="27"/>
        </w:num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компетентност;</w:t>
      </w:r>
    </w:p>
    <w:p w:rsidR="00E43D57" w:rsidRDefault="00E43D57" w:rsidP="00BD45DD">
      <w:pPr>
        <w:pStyle w:val="a3"/>
        <w:numPr>
          <w:ilvl w:val="0"/>
          <w:numId w:val="27"/>
        </w:num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неприкосновеност на интелектуалната собственост;</w:t>
      </w:r>
    </w:p>
    <w:p w:rsidR="00E43D57" w:rsidRPr="00E43D57" w:rsidRDefault="00E43D57" w:rsidP="00BD45DD">
      <w:pPr>
        <w:pStyle w:val="a3"/>
        <w:numPr>
          <w:ilvl w:val="0"/>
          <w:numId w:val="27"/>
        </w:num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недопускане на злоупотреба при работа с компютрите;</w:t>
      </w:r>
    </w:p>
    <w:p w:rsidR="00582404" w:rsidRPr="00E43D57" w:rsidRDefault="00697EA6" w:rsidP="00E43D57">
      <w:pPr>
        <w:shd w:val="clear" w:color="auto" w:fill="FFFFFF"/>
        <w:spacing w:after="0" w:line="220" w:lineRule="exact"/>
        <w:jc w:val="both"/>
        <w:rPr>
          <w:rFonts w:cstheme="minorHAnsi"/>
          <w:color w:val="000000"/>
        </w:rPr>
      </w:pPr>
      <w:r w:rsidRPr="00E43D57">
        <w:rPr>
          <w:color w:val="000000"/>
          <w:spacing w:val="-5"/>
        </w:rPr>
        <w:t xml:space="preserve"> Те</w:t>
      </w:r>
      <w:r w:rsidR="00E43D57">
        <w:rPr>
          <w:color w:val="000000"/>
          <w:spacing w:val="-5"/>
        </w:rPr>
        <w:t>зи правила</w:t>
      </w:r>
      <w:r w:rsidR="003F7CA3" w:rsidRPr="00E43D57">
        <w:rPr>
          <w:color w:val="000000"/>
          <w:spacing w:val="-5"/>
        </w:rPr>
        <w:t xml:space="preserve"> </w:t>
      </w:r>
      <w:r w:rsidRPr="00E43D57">
        <w:rPr>
          <w:color w:val="000000"/>
          <w:spacing w:val="-5"/>
        </w:rPr>
        <w:t>не могат да бъдат задължителни, но поне биха определили приемливо поведение.</w:t>
      </w:r>
      <w:r w:rsidR="003F7CA3" w:rsidRPr="00E43D57">
        <w:rPr>
          <w:color w:val="000000"/>
          <w:spacing w:val="-5"/>
        </w:rPr>
        <w:t xml:space="preserve"> </w:t>
      </w:r>
    </w:p>
    <w:sectPr w:rsidR="00582404" w:rsidRPr="00E43D57" w:rsidSect="00BC1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8EE"/>
    <w:multiLevelType w:val="hybridMultilevel"/>
    <w:tmpl w:val="8C5C1054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71F37"/>
    <w:multiLevelType w:val="hybridMultilevel"/>
    <w:tmpl w:val="7408EF5E"/>
    <w:lvl w:ilvl="0" w:tplc="091CBC96">
      <w:start w:val="1"/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1D85B53"/>
    <w:multiLevelType w:val="hybridMultilevel"/>
    <w:tmpl w:val="82323270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07DC0"/>
    <w:multiLevelType w:val="hybridMultilevel"/>
    <w:tmpl w:val="09DA3322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611C8"/>
    <w:multiLevelType w:val="hybridMultilevel"/>
    <w:tmpl w:val="D4F0A736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841D6"/>
    <w:multiLevelType w:val="hybridMultilevel"/>
    <w:tmpl w:val="DEC60174"/>
    <w:lvl w:ilvl="0" w:tplc="091CBC9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6825770"/>
    <w:multiLevelType w:val="hybridMultilevel"/>
    <w:tmpl w:val="708ACF1A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71B79"/>
    <w:multiLevelType w:val="hybridMultilevel"/>
    <w:tmpl w:val="67023FB0"/>
    <w:lvl w:ilvl="0" w:tplc="091CBC96">
      <w:start w:val="1"/>
      <w:numFmt w:val="bullet"/>
      <w:lvlText w:val="-"/>
      <w:lvlJc w:val="left"/>
      <w:pPr>
        <w:ind w:left="854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8">
    <w:nsid w:val="261114B8"/>
    <w:multiLevelType w:val="hybridMultilevel"/>
    <w:tmpl w:val="FF8C5B4C"/>
    <w:lvl w:ilvl="0" w:tplc="091CB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2556E"/>
    <w:multiLevelType w:val="hybridMultilevel"/>
    <w:tmpl w:val="53F2D67A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D2C83"/>
    <w:multiLevelType w:val="hybridMultilevel"/>
    <w:tmpl w:val="D2BAB268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63C07"/>
    <w:multiLevelType w:val="hybridMultilevel"/>
    <w:tmpl w:val="434880D0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16158"/>
    <w:multiLevelType w:val="hybridMultilevel"/>
    <w:tmpl w:val="55DC70DE"/>
    <w:lvl w:ilvl="0" w:tplc="091CBC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665309"/>
    <w:multiLevelType w:val="hybridMultilevel"/>
    <w:tmpl w:val="B350A970"/>
    <w:lvl w:ilvl="0" w:tplc="091CBC96">
      <w:start w:val="1"/>
      <w:numFmt w:val="bullet"/>
      <w:lvlText w:val="-"/>
      <w:lvlJc w:val="left"/>
      <w:pPr>
        <w:ind w:left="7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>
    <w:nsid w:val="40AC4C6A"/>
    <w:multiLevelType w:val="hybridMultilevel"/>
    <w:tmpl w:val="6538A44C"/>
    <w:lvl w:ilvl="0" w:tplc="6C1877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32D10"/>
    <w:multiLevelType w:val="hybridMultilevel"/>
    <w:tmpl w:val="F44A69A6"/>
    <w:lvl w:ilvl="0" w:tplc="091CBC9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E04DD4"/>
    <w:multiLevelType w:val="hybridMultilevel"/>
    <w:tmpl w:val="4810E540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49BB"/>
    <w:multiLevelType w:val="hybridMultilevel"/>
    <w:tmpl w:val="D56ADEAE"/>
    <w:lvl w:ilvl="0" w:tplc="1B8890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AA08F0"/>
    <w:multiLevelType w:val="hybridMultilevel"/>
    <w:tmpl w:val="05501656"/>
    <w:lvl w:ilvl="0" w:tplc="04B4CA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70960"/>
    <w:multiLevelType w:val="hybridMultilevel"/>
    <w:tmpl w:val="BFE89B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B0BA3"/>
    <w:multiLevelType w:val="hybridMultilevel"/>
    <w:tmpl w:val="4EB01ADA"/>
    <w:lvl w:ilvl="0" w:tplc="091CBC96">
      <w:start w:val="1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1">
    <w:nsid w:val="63CE16A0"/>
    <w:multiLevelType w:val="hybridMultilevel"/>
    <w:tmpl w:val="67046FAC"/>
    <w:lvl w:ilvl="0" w:tplc="091CBC96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EF3293"/>
    <w:multiLevelType w:val="hybridMultilevel"/>
    <w:tmpl w:val="C83E75A0"/>
    <w:lvl w:ilvl="0" w:tplc="091CBC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838E4"/>
    <w:multiLevelType w:val="multilevel"/>
    <w:tmpl w:val="9AAC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D07397D"/>
    <w:multiLevelType w:val="hybridMultilevel"/>
    <w:tmpl w:val="4FBAE69C"/>
    <w:lvl w:ilvl="0" w:tplc="091CBC96">
      <w:start w:val="1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5">
    <w:nsid w:val="7DFD3105"/>
    <w:multiLevelType w:val="hybridMultilevel"/>
    <w:tmpl w:val="A48E7E7A"/>
    <w:lvl w:ilvl="0" w:tplc="091CBC96">
      <w:start w:val="1"/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>
    <w:nsid w:val="7EB40954"/>
    <w:multiLevelType w:val="hybridMultilevel"/>
    <w:tmpl w:val="3BE080E2"/>
    <w:lvl w:ilvl="0" w:tplc="091CBC96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15"/>
  </w:num>
  <w:num w:numId="5">
    <w:abstractNumId w:val="1"/>
  </w:num>
  <w:num w:numId="6">
    <w:abstractNumId w:val="24"/>
  </w:num>
  <w:num w:numId="7">
    <w:abstractNumId w:val="21"/>
  </w:num>
  <w:num w:numId="8">
    <w:abstractNumId w:val="18"/>
  </w:num>
  <w:num w:numId="9">
    <w:abstractNumId w:val="4"/>
  </w:num>
  <w:num w:numId="10">
    <w:abstractNumId w:val="0"/>
  </w:num>
  <w:num w:numId="11">
    <w:abstractNumId w:val="3"/>
  </w:num>
  <w:num w:numId="12">
    <w:abstractNumId w:val="17"/>
  </w:num>
  <w:num w:numId="13">
    <w:abstractNumId w:val="16"/>
  </w:num>
  <w:num w:numId="14">
    <w:abstractNumId w:val="8"/>
  </w:num>
  <w:num w:numId="15">
    <w:abstractNumId w:val="12"/>
  </w:num>
  <w:num w:numId="16">
    <w:abstractNumId w:val="14"/>
  </w:num>
  <w:num w:numId="17">
    <w:abstractNumId w:val="6"/>
  </w:num>
  <w:num w:numId="18">
    <w:abstractNumId w:val="11"/>
  </w:num>
  <w:num w:numId="19">
    <w:abstractNumId w:val="19"/>
  </w:num>
  <w:num w:numId="20">
    <w:abstractNumId w:val="22"/>
  </w:num>
  <w:num w:numId="21">
    <w:abstractNumId w:val="7"/>
  </w:num>
  <w:num w:numId="22">
    <w:abstractNumId w:val="10"/>
  </w:num>
  <w:num w:numId="23">
    <w:abstractNumId w:val="23"/>
  </w:num>
  <w:num w:numId="24">
    <w:abstractNumId w:val="26"/>
  </w:num>
  <w:num w:numId="25">
    <w:abstractNumId w:val="2"/>
  </w:num>
  <w:num w:numId="26">
    <w:abstractNumId w:val="13"/>
  </w:num>
  <w:num w:numId="27">
    <w:abstractNumId w:val="2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0CAD"/>
    <w:rsid w:val="00017E21"/>
    <w:rsid w:val="00066ABA"/>
    <w:rsid w:val="000D244F"/>
    <w:rsid w:val="001B07B3"/>
    <w:rsid w:val="0022339D"/>
    <w:rsid w:val="00240F7A"/>
    <w:rsid w:val="00255F03"/>
    <w:rsid w:val="002C3556"/>
    <w:rsid w:val="002F0ACE"/>
    <w:rsid w:val="003652CF"/>
    <w:rsid w:val="003F7CA3"/>
    <w:rsid w:val="004E6ED0"/>
    <w:rsid w:val="00582404"/>
    <w:rsid w:val="0062423D"/>
    <w:rsid w:val="00682AE3"/>
    <w:rsid w:val="00697EA6"/>
    <w:rsid w:val="00806F37"/>
    <w:rsid w:val="008B4C1E"/>
    <w:rsid w:val="00920981"/>
    <w:rsid w:val="009713FD"/>
    <w:rsid w:val="00972E68"/>
    <w:rsid w:val="00976E7B"/>
    <w:rsid w:val="00976FEC"/>
    <w:rsid w:val="00A91DB8"/>
    <w:rsid w:val="00B03B4B"/>
    <w:rsid w:val="00B31568"/>
    <w:rsid w:val="00B36074"/>
    <w:rsid w:val="00B570FB"/>
    <w:rsid w:val="00B716FE"/>
    <w:rsid w:val="00B90EEF"/>
    <w:rsid w:val="00BC1F28"/>
    <w:rsid w:val="00BD090D"/>
    <w:rsid w:val="00BD45DD"/>
    <w:rsid w:val="00C30C15"/>
    <w:rsid w:val="00C40978"/>
    <w:rsid w:val="00C45FFD"/>
    <w:rsid w:val="00C829CB"/>
    <w:rsid w:val="00D00CAD"/>
    <w:rsid w:val="00D10813"/>
    <w:rsid w:val="00D11C59"/>
    <w:rsid w:val="00D13C49"/>
    <w:rsid w:val="00DC47E0"/>
    <w:rsid w:val="00DF7D1C"/>
    <w:rsid w:val="00E43D57"/>
    <w:rsid w:val="00EF6344"/>
    <w:rsid w:val="00F3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D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16</cp:revision>
  <dcterms:created xsi:type="dcterms:W3CDTF">2011-05-16T18:58:00Z</dcterms:created>
  <dcterms:modified xsi:type="dcterms:W3CDTF">2011-06-07T20:24:00Z</dcterms:modified>
</cp:coreProperties>
</file>