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A0" w:rsidRPr="003A5667" w:rsidRDefault="00A23CA0" w:rsidP="00843B9B">
      <w:pPr>
        <w:shd w:val="clear" w:color="auto" w:fill="FFFFFF"/>
        <w:spacing w:before="403"/>
        <w:ind w:left="82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b/>
          <w:bCs/>
          <w:iCs/>
          <w:color w:val="000000"/>
          <w:spacing w:val="-6"/>
        </w:rPr>
        <w:t>Правни проблеми</w:t>
      </w:r>
      <w:r w:rsidR="00843B9B" w:rsidRPr="003A5667">
        <w:rPr>
          <w:rFonts w:asciiTheme="minorHAnsi" w:hAnsiTheme="minorHAnsi" w:cstheme="minorHAnsi"/>
          <w:b/>
          <w:bCs/>
          <w:iCs/>
          <w:color w:val="000000"/>
          <w:spacing w:val="-6"/>
        </w:rPr>
        <w:t xml:space="preserve"> на софтуера</w:t>
      </w:r>
    </w:p>
    <w:p w:rsidR="00A23CA0" w:rsidRPr="003A5667" w:rsidRDefault="00A23CA0" w:rsidP="00843B9B">
      <w:pPr>
        <w:shd w:val="clear" w:color="auto" w:fill="FFFFFF"/>
        <w:spacing w:line="206" w:lineRule="exact"/>
        <w:ind w:right="86" w:firstLine="398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iCs/>
          <w:color w:val="000000"/>
        </w:rPr>
        <w:tab/>
      </w:r>
      <w:r w:rsidRPr="003A5667">
        <w:rPr>
          <w:rFonts w:asciiTheme="minorHAnsi" w:hAnsiTheme="minorHAnsi" w:cstheme="minorHAnsi"/>
          <w:b/>
          <w:iCs/>
          <w:color w:val="000000"/>
          <w:spacing w:val="-4"/>
        </w:rPr>
        <w:t>Закони за интелектуалната собственост</w:t>
      </w:r>
      <w:r w:rsidR="00843B9B" w:rsidRPr="003A5667">
        <w:rPr>
          <w:rFonts w:asciiTheme="minorHAnsi" w:hAnsiTheme="minorHAnsi" w:cstheme="minorHAnsi"/>
          <w:lang w:val="en-US"/>
        </w:rPr>
        <w:t>:</w:t>
      </w:r>
      <w:r w:rsidRPr="003A5667">
        <w:rPr>
          <w:rFonts w:asciiTheme="minorHAnsi" w:hAnsiTheme="minorHAnsi" w:cstheme="minorHAnsi"/>
          <w:iCs/>
          <w:color w:val="000000"/>
          <w:spacing w:val="-1"/>
        </w:rPr>
        <w:t xml:space="preserve">Основната цел </w:t>
      </w:r>
      <w:r w:rsidRPr="003A5667">
        <w:rPr>
          <w:rFonts w:asciiTheme="minorHAnsi" w:hAnsiTheme="minorHAnsi" w:cstheme="minorHAnsi"/>
          <w:color w:val="000000"/>
          <w:spacing w:val="-1"/>
        </w:rPr>
        <w:t>на законите за интелектуална собственост е да насърчават</w:t>
      </w:r>
      <w:r w:rsidR="00843B9B" w:rsidRPr="003A5667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2"/>
        </w:rPr>
        <w:t>разработването и разпространението на иновации, така че те да се ползват от</w:t>
      </w:r>
      <w:r w:rsidRPr="003A5667">
        <w:rPr>
          <w:rFonts w:asciiTheme="minorHAnsi" w:hAnsiTheme="minorHAnsi" w:cstheme="minorHAnsi"/>
          <w:color w:val="000000"/>
          <w:spacing w:val="-2"/>
        </w:rPr>
        <w:br/>
        <w:t>обществото.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 xml:space="preserve"> З</w:t>
      </w:r>
      <w:r w:rsidRPr="003A5667">
        <w:rPr>
          <w:rFonts w:asciiTheme="minorHAnsi" w:hAnsiTheme="minorHAnsi" w:cstheme="minorHAnsi"/>
          <w:color w:val="000000"/>
          <w:spacing w:val="-2"/>
        </w:rPr>
        <w:t>аконите за инт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>електуална собственост предвиж</w:t>
      </w:r>
      <w:r w:rsidRPr="003A5667">
        <w:rPr>
          <w:rFonts w:asciiTheme="minorHAnsi" w:hAnsiTheme="minorHAnsi" w:cstheme="minorHAnsi"/>
          <w:color w:val="000000"/>
          <w:spacing w:val="-2"/>
        </w:rPr>
        <w:t>дат възможността да се придобиват изключителни права за контрол върху тър</w:t>
      </w:r>
      <w:r w:rsidRPr="003A5667">
        <w:rPr>
          <w:rFonts w:asciiTheme="minorHAnsi" w:hAnsiTheme="minorHAnsi" w:cstheme="minorHAnsi"/>
          <w:color w:val="000000"/>
          <w:spacing w:val="-3"/>
        </w:rPr>
        <w:t>говската експлоатация на иновационната  творба за определен</w:t>
      </w:r>
      <w:r w:rsidR="003A5667" w:rsidRPr="003A5667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A5667">
        <w:rPr>
          <w:rFonts w:asciiTheme="minorHAnsi" w:hAnsiTheme="minorHAnsi" w:cstheme="minorHAnsi"/>
          <w:color w:val="000000"/>
        </w:rPr>
        <w:t>период от време. По този начин, от една страна, се защитават интересите на</w:t>
      </w:r>
      <w:r w:rsidR="003A5667" w:rsidRPr="003A5667">
        <w:rPr>
          <w:rFonts w:asciiTheme="minorHAnsi" w:hAnsiTheme="minorHAnsi" w:cstheme="minorHAnsi"/>
          <w:color w:val="000000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2"/>
        </w:rPr>
        <w:t>творците. От друга страна, и обществото има полза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>.</w:t>
      </w:r>
    </w:p>
    <w:p w:rsidR="00A23CA0" w:rsidRPr="003A5667" w:rsidRDefault="00A23CA0" w:rsidP="00A23CA0">
      <w:pPr>
        <w:shd w:val="clear" w:color="auto" w:fill="FFFFFF"/>
        <w:spacing w:line="211" w:lineRule="exact"/>
        <w:ind w:left="38" w:right="72" w:firstLine="403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2"/>
        </w:rPr>
        <w:t xml:space="preserve">Има случаи, когато дадено интелектуално произведение </w:t>
      </w:r>
      <w:r w:rsidRPr="003A5667">
        <w:rPr>
          <w:rFonts w:asciiTheme="minorHAnsi" w:hAnsiTheme="minorHAnsi" w:cstheme="minorHAnsi"/>
          <w:iCs/>
          <w:color w:val="000000"/>
          <w:spacing w:val="-2"/>
        </w:rPr>
        <w:t xml:space="preserve">не попада 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>в рам</w:t>
      </w:r>
      <w:r w:rsidRPr="003A5667">
        <w:rPr>
          <w:rFonts w:asciiTheme="minorHAnsi" w:hAnsiTheme="minorHAnsi" w:cstheme="minorHAnsi"/>
          <w:color w:val="000000"/>
          <w:spacing w:val="-2"/>
        </w:rPr>
        <w:t>ките на действие на закона и остава за напълно свободно ползване от всекиго.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A5667">
        <w:rPr>
          <w:rFonts w:asciiTheme="minorHAnsi" w:hAnsiTheme="minorHAnsi" w:cstheme="minorHAnsi"/>
          <w:color w:val="000000"/>
        </w:rPr>
        <w:t>Това става при определени условия, например:</w:t>
      </w:r>
    </w:p>
    <w:p w:rsidR="00A23CA0" w:rsidRPr="003A5667" w:rsidRDefault="00A23CA0" w:rsidP="00843B9B">
      <w:pPr>
        <w:pStyle w:val="ListParagraph"/>
        <w:numPr>
          <w:ilvl w:val="0"/>
          <w:numId w:val="5"/>
        </w:numPr>
        <w:shd w:val="clear" w:color="auto" w:fill="FFFFFF"/>
        <w:tabs>
          <w:tab w:val="left" w:pos="720"/>
        </w:tabs>
        <w:spacing w:line="211" w:lineRule="exact"/>
        <w:rPr>
          <w:rFonts w:asciiTheme="minorHAnsi" w:hAnsiTheme="minorHAnsi" w:cstheme="minorHAnsi"/>
          <w:color w:val="000000"/>
        </w:rPr>
      </w:pPr>
      <w:r w:rsidRPr="003A5667">
        <w:rPr>
          <w:rFonts w:asciiTheme="minorHAnsi" w:hAnsiTheme="minorHAnsi" w:cstheme="minorHAnsi"/>
          <w:color w:val="000000"/>
          <w:spacing w:val="-1"/>
        </w:rPr>
        <w:t>творението не отговаря на всички изисквания на закона;</w:t>
      </w:r>
    </w:p>
    <w:p w:rsidR="00A23CA0" w:rsidRPr="003A5667" w:rsidRDefault="00A23CA0" w:rsidP="00843B9B">
      <w:pPr>
        <w:pStyle w:val="ListParagraph"/>
        <w:numPr>
          <w:ilvl w:val="0"/>
          <w:numId w:val="5"/>
        </w:numPr>
        <w:shd w:val="clear" w:color="auto" w:fill="FFFFFF"/>
        <w:tabs>
          <w:tab w:val="left" w:pos="720"/>
        </w:tabs>
        <w:spacing w:line="211" w:lineRule="exact"/>
        <w:rPr>
          <w:rFonts w:asciiTheme="minorHAnsi" w:hAnsiTheme="minorHAnsi" w:cstheme="minorHAnsi"/>
          <w:color w:val="000000"/>
          <w:spacing w:val="-2"/>
        </w:rPr>
      </w:pPr>
      <w:r w:rsidRPr="003A5667">
        <w:rPr>
          <w:rFonts w:asciiTheme="minorHAnsi" w:hAnsiTheme="minorHAnsi" w:cstheme="minorHAnsi"/>
          <w:color w:val="000000"/>
          <w:spacing w:val="2"/>
        </w:rPr>
        <w:t>този, който може да претендира за съответните права, решава, че по</w:t>
      </w:r>
      <w:r w:rsidR="00843B9B" w:rsidRPr="003A5667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2"/>
        </w:rPr>
        <w:t xml:space="preserve">някаква причина 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 xml:space="preserve">не </w:t>
      </w:r>
      <w:r w:rsidRPr="003A5667">
        <w:rPr>
          <w:rFonts w:asciiTheme="minorHAnsi" w:hAnsiTheme="minorHAnsi" w:cstheme="minorHAnsi"/>
          <w:color w:val="000000"/>
          <w:spacing w:val="-2"/>
        </w:rPr>
        <w:t>желае да го направи</w:t>
      </w:r>
    </w:p>
    <w:p w:rsidR="00843B9B" w:rsidRPr="003A5667" w:rsidRDefault="00A23CA0" w:rsidP="00843B9B">
      <w:pPr>
        <w:pStyle w:val="ListParagraph"/>
        <w:numPr>
          <w:ilvl w:val="0"/>
          <w:numId w:val="5"/>
        </w:numPr>
        <w:shd w:val="clear" w:color="auto" w:fill="FFFFFF"/>
        <w:tabs>
          <w:tab w:val="left" w:pos="720"/>
        </w:tabs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2"/>
        </w:rPr>
        <w:t>не са спазени сроковете или други процедури за предявяване на искане;</w:t>
      </w:r>
    </w:p>
    <w:p w:rsidR="00A23CA0" w:rsidRPr="003A5667" w:rsidRDefault="00843B9B" w:rsidP="00843B9B">
      <w:pPr>
        <w:shd w:val="clear" w:color="auto" w:fill="FFFFFF"/>
        <w:tabs>
          <w:tab w:val="left" w:pos="720"/>
        </w:tabs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1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>По принцип даден закон за интелектуална собственост съдържа няколко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 </w:t>
      </w:r>
      <w:r w:rsidR="00A23CA0" w:rsidRPr="003A5667">
        <w:rPr>
          <w:rFonts w:asciiTheme="minorHAnsi" w:hAnsiTheme="minorHAnsi" w:cstheme="minorHAnsi"/>
          <w:iCs/>
          <w:color w:val="000000"/>
          <w:spacing w:val="5"/>
        </w:rPr>
        <w:t>елемента:</w:t>
      </w:r>
    </w:p>
    <w:p w:rsidR="00843B9B" w:rsidRPr="003A5667" w:rsidRDefault="00A23CA0" w:rsidP="00843B9B">
      <w:pPr>
        <w:numPr>
          <w:ilvl w:val="0"/>
          <w:numId w:val="2"/>
        </w:numPr>
        <w:shd w:val="clear" w:color="auto" w:fill="FFFFFF"/>
        <w:tabs>
          <w:tab w:val="left" w:pos="682"/>
        </w:tabs>
        <w:ind w:left="475"/>
        <w:rPr>
          <w:rFonts w:asciiTheme="minorHAnsi" w:hAnsiTheme="minorHAnsi" w:cstheme="minorHAnsi"/>
          <w:color w:val="000000"/>
          <w:spacing w:val="-17"/>
        </w:rPr>
      </w:pPr>
      <w:r w:rsidRPr="003A5667">
        <w:rPr>
          <w:rFonts w:asciiTheme="minorHAnsi" w:hAnsiTheme="minorHAnsi" w:cstheme="minorHAnsi"/>
          <w:color w:val="000000"/>
        </w:rPr>
        <w:t>Определение за обектите, за които се отнася.</w:t>
      </w:r>
    </w:p>
    <w:p w:rsidR="00A23CA0" w:rsidRPr="003A5667" w:rsidRDefault="00A23CA0" w:rsidP="00843B9B">
      <w:pPr>
        <w:numPr>
          <w:ilvl w:val="0"/>
          <w:numId w:val="2"/>
        </w:numPr>
        <w:shd w:val="clear" w:color="auto" w:fill="FFFFFF"/>
        <w:tabs>
          <w:tab w:val="left" w:pos="682"/>
        </w:tabs>
        <w:ind w:left="475"/>
        <w:rPr>
          <w:rFonts w:asciiTheme="minorHAnsi" w:hAnsiTheme="minorHAnsi" w:cstheme="minorHAnsi"/>
          <w:color w:val="000000"/>
          <w:spacing w:val="-17"/>
        </w:rPr>
      </w:pPr>
      <w:r w:rsidRPr="003A5667">
        <w:rPr>
          <w:rFonts w:asciiTheme="minorHAnsi" w:hAnsiTheme="minorHAnsi" w:cstheme="minorHAnsi"/>
          <w:color w:val="000000"/>
          <w:spacing w:val="-3"/>
        </w:rPr>
        <w:t>Множество от изисквания, които следва да са изпълнени, за да се получи</w:t>
      </w:r>
      <w:r w:rsidR="00843B9B" w:rsidRPr="003A5667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съответната защита </w:t>
      </w:r>
    </w:p>
    <w:p w:rsidR="00A23CA0" w:rsidRPr="003A5667" w:rsidRDefault="00A23CA0" w:rsidP="00843B9B">
      <w:pPr>
        <w:numPr>
          <w:ilvl w:val="0"/>
          <w:numId w:val="2"/>
        </w:numPr>
        <w:shd w:val="clear" w:color="auto" w:fill="FFFFFF"/>
        <w:tabs>
          <w:tab w:val="left" w:pos="682"/>
        </w:tabs>
        <w:ind w:left="475"/>
        <w:rPr>
          <w:rFonts w:asciiTheme="minorHAnsi" w:hAnsiTheme="minorHAnsi" w:cstheme="minorHAnsi"/>
          <w:color w:val="000000"/>
          <w:spacing w:val="-8"/>
        </w:rPr>
      </w:pPr>
      <w:r w:rsidRPr="003A5667">
        <w:rPr>
          <w:rFonts w:asciiTheme="minorHAnsi" w:hAnsiTheme="minorHAnsi" w:cstheme="minorHAnsi"/>
          <w:color w:val="000000"/>
        </w:rPr>
        <w:t>Множество от права, които изключват другите субекти от определен</w:t>
      </w:r>
      <w:r w:rsidRPr="003A5667">
        <w:rPr>
          <w:rFonts w:asciiTheme="minorHAnsi" w:hAnsiTheme="minorHAnsi" w:cstheme="minorHAnsi"/>
          <w:color w:val="000000"/>
          <w:spacing w:val="-8"/>
        </w:rPr>
        <w:t>и</w:t>
      </w:r>
      <w:r w:rsidR="00843B9B" w:rsidRPr="003A5667">
        <w:rPr>
          <w:rFonts w:asciiTheme="minorHAnsi" w:hAnsiTheme="minorHAnsi" w:cstheme="minorHAnsi"/>
          <w:color w:val="000000"/>
          <w:spacing w:val="-8"/>
        </w:rPr>
        <w:t xml:space="preserve"> </w:t>
      </w:r>
      <w:r w:rsidRPr="003A5667">
        <w:rPr>
          <w:rFonts w:asciiTheme="minorHAnsi" w:hAnsiTheme="minorHAnsi" w:cstheme="minorHAnsi"/>
          <w:color w:val="000000"/>
        </w:rPr>
        <w:t>дейности.</w:t>
      </w:r>
    </w:p>
    <w:p w:rsidR="00A23CA0" w:rsidRPr="003A5667" w:rsidRDefault="00A23CA0" w:rsidP="00843B9B">
      <w:pPr>
        <w:shd w:val="clear" w:color="auto" w:fill="FFFFFF"/>
        <w:tabs>
          <w:tab w:val="left" w:pos="682"/>
        </w:tabs>
        <w:ind w:left="475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5"/>
        </w:rPr>
        <w:t>4.</w:t>
      </w:r>
      <w:r w:rsidRPr="003A5667">
        <w:rPr>
          <w:rFonts w:asciiTheme="minorHAnsi" w:hAnsiTheme="minorHAnsi" w:cstheme="minorHAnsi"/>
          <w:color w:val="000000"/>
        </w:rPr>
        <w:tab/>
      </w:r>
      <w:r w:rsidRPr="003A5667">
        <w:rPr>
          <w:rFonts w:asciiTheme="minorHAnsi" w:hAnsiTheme="minorHAnsi" w:cstheme="minorHAnsi"/>
          <w:color w:val="000000"/>
          <w:spacing w:val="-1"/>
        </w:rPr>
        <w:t>Процедури, които позволяват да се установи има ли нарушения на тези</w:t>
      </w:r>
      <w:r w:rsidR="00843B9B" w:rsidRPr="003A5667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1"/>
        </w:rPr>
        <w:t>права.</w:t>
      </w:r>
    </w:p>
    <w:p w:rsidR="00A23CA0" w:rsidRPr="003A5667" w:rsidRDefault="00A23CA0" w:rsidP="00A23CA0">
      <w:pPr>
        <w:shd w:val="clear" w:color="auto" w:fill="FFFFFF"/>
        <w:tabs>
          <w:tab w:val="left" w:pos="682"/>
        </w:tabs>
        <w:ind w:left="475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10"/>
        </w:rPr>
        <w:t>5.</w:t>
      </w:r>
      <w:r w:rsidRPr="003A5667">
        <w:rPr>
          <w:rFonts w:asciiTheme="minorHAnsi" w:hAnsiTheme="minorHAnsi" w:cstheme="minorHAnsi"/>
          <w:color w:val="000000"/>
        </w:rPr>
        <w:tab/>
        <w:t>Процедури, които се прилагат при установено нарушение.</w:t>
      </w:r>
    </w:p>
    <w:p w:rsidR="00A23CA0" w:rsidRPr="003A5667" w:rsidRDefault="008F38CE" w:rsidP="00A95F81">
      <w:pPr>
        <w:shd w:val="clear" w:color="auto" w:fill="FFFFFF"/>
        <w:tabs>
          <w:tab w:val="left" w:pos="1699"/>
        </w:tabs>
        <w:spacing w:before="374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b/>
          <w:iCs/>
          <w:color w:val="000000"/>
          <w:spacing w:val="-4"/>
        </w:rPr>
        <w:t>П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-4"/>
        </w:rPr>
        <w:t>равна защита на софтуера</w:t>
      </w:r>
      <w:r w:rsidR="00843B9B" w:rsidRPr="003A5667">
        <w:rPr>
          <w:rFonts w:asciiTheme="minorHAnsi" w:hAnsiTheme="minorHAnsi" w:cstheme="minorHAnsi"/>
          <w:iCs/>
          <w:color w:val="000000"/>
          <w:spacing w:val="-5"/>
        </w:rPr>
        <w:t>:</w:t>
      </w:r>
      <w:r w:rsidR="00A23CA0" w:rsidRPr="003A5667">
        <w:rPr>
          <w:rFonts w:asciiTheme="minorHAnsi" w:hAnsiTheme="minorHAnsi" w:cstheme="minorHAnsi"/>
          <w:color w:val="000000"/>
          <w:spacing w:val="-4"/>
        </w:rPr>
        <w:t xml:space="preserve"> Първоначално тенденциите са били да се прилага </w:t>
      </w:r>
      <w:r w:rsidR="00843B9B" w:rsidRPr="003A5667">
        <w:rPr>
          <w:rFonts w:asciiTheme="minorHAnsi" w:hAnsiTheme="minorHAnsi" w:cstheme="minorHAnsi"/>
          <w:b/>
          <w:iCs/>
          <w:color w:val="000000"/>
          <w:spacing w:val="-4"/>
        </w:rPr>
        <w:t>патент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-2"/>
        </w:rPr>
        <w:t>ното право</w:t>
      </w:r>
      <w:r w:rsidR="00A23CA0" w:rsidRPr="003A5667">
        <w:rPr>
          <w:rFonts w:asciiTheme="minorHAnsi" w:hAnsiTheme="minorHAnsi" w:cstheme="minorHAnsi"/>
          <w:iCs/>
          <w:color w:val="000000"/>
          <w:spacing w:val="-2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въпреки значителните проблеми, свързани с идентифицирането на</w:t>
      </w:r>
      <w:r w:rsidR="00843B9B" w:rsidRPr="003A5667">
        <w:rPr>
          <w:rFonts w:asciiTheme="minorHAnsi" w:hAnsiTheme="minorHAnsi" w:cstheme="minorHAnsi"/>
          <w:color w:val="000000"/>
          <w:spacing w:val="-2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софтуера като съответстващ на съществуващи</w:t>
      </w:r>
      <w:r w:rsidR="003A5667" w:rsidRPr="003A5667">
        <w:rPr>
          <w:rFonts w:asciiTheme="minorHAnsi" w:hAnsiTheme="minorHAnsi" w:cstheme="minorHAnsi"/>
          <w:color w:val="000000"/>
          <w:spacing w:val="-2"/>
        </w:rPr>
        <w:t>те изисквания за патентоспособ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ност</w:t>
      </w:r>
      <w:r w:rsidR="00A23CA0" w:rsidRPr="003A5667">
        <w:rPr>
          <w:rFonts w:asciiTheme="minorHAnsi" w:hAnsiTheme="minorHAnsi" w:cstheme="minorHAnsi"/>
          <w:color w:val="000000"/>
          <w:spacing w:val="-3"/>
        </w:rPr>
        <w:t>.</w:t>
      </w:r>
    </w:p>
    <w:p w:rsidR="00A23CA0" w:rsidRPr="003A5667" w:rsidRDefault="00A95F81" w:rsidP="00A95F81">
      <w:pPr>
        <w:shd w:val="clear" w:color="auto" w:fill="FFFFFF"/>
        <w:spacing w:line="206" w:lineRule="exact"/>
        <w:ind w:left="96" w:right="14" w:firstLine="394"/>
        <w:jc w:val="both"/>
        <w:rPr>
          <w:rFonts w:asciiTheme="minorHAnsi" w:hAnsiTheme="minorHAnsi" w:cstheme="minorHAnsi"/>
          <w:color w:val="000000"/>
          <w:spacing w:val="1"/>
        </w:rPr>
      </w:pPr>
      <w:r w:rsidRPr="003A5667">
        <w:rPr>
          <w:rFonts w:asciiTheme="minorHAnsi" w:hAnsiTheme="minorHAnsi" w:cstheme="minorHAnsi"/>
          <w:color w:val="000000"/>
          <w:spacing w:val="-2"/>
        </w:rPr>
        <w:t>След това ю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ристите</w:t>
      </w:r>
      <w:r w:rsidRPr="003A5667">
        <w:rPr>
          <w:rFonts w:asciiTheme="minorHAnsi" w:hAnsiTheme="minorHAnsi" w:cstheme="minorHAnsi"/>
          <w:color w:val="000000"/>
          <w:spacing w:val="-2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 xml:space="preserve">започнаха да намират за все по-подходящо 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-1"/>
        </w:rPr>
        <w:t>авторското</w:t>
      </w:r>
      <w:r w:rsidR="00A23CA0" w:rsidRPr="003A5667">
        <w:rPr>
          <w:rFonts w:asciiTheme="minorHAnsi" w:hAnsiTheme="minorHAnsi" w:cstheme="minorHAnsi"/>
          <w:iCs/>
          <w:color w:val="000000"/>
          <w:spacing w:val="-1"/>
        </w:rPr>
        <w:t xml:space="preserve"> 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-1"/>
        </w:rPr>
        <w:t>право</w:t>
      </w:r>
      <w:r w:rsidR="00A23CA0" w:rsidRPr="003A5667">
        <w:rPr>
          <w:rFonts w:asciiTheme="minorHAnsi" w:hAnsiTheme="minorHAnsi" w:cstheme="minorHAnsi"/>
          <w:iCs/>
          <w:color w:val="000000"/>
          <w:spacing w:val="-1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и да се оттеглят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 xml:space="preserve">от патентното право. 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В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>Закона за патентите:</w:t>
      </w:r>
      <w:r w:rsidR="00A23CA0" w:rsidRPr="003A5667">
        <w:rPr>
          <w:rFonts w:asciiTheme="minorHAnsi" w:hAnsiTheme="minorHAnsi" w:cstheme="minorHAnsi"/>
          <w:color w:val="000000"/>
        </w:rPr>
        <w:t>„Чл.6. (2) Не се считат за изобретения:</w:t>
      </w:r>
      <w:r w:rsidRPr="003A5667">
        <w:rPr>
          <w:rFonts w:asciiTheme="minorHAnsi" w:hAnsiTheme="minorHAnsi" w:cstheme="minorHAnsi"/>
          <w:color w:val="000000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>програми за електронноизчислителни машини</w:t>
      </w:r>
      <w:r w:rsidRPr="003A5667">
        <w:rPr>
          <w:rFonts w:asciiTheme="minorHAnsi" w:hAnsiTheme="minorHAnsi" w:cstheme="minorHAnsi"/>
          <w:color w:val="000000"/>
          <w:spacing w:val="-1"/>
        </w:rPr>
        <w:t>;</w:t>
      </w:r>
      <w:r w:rsidR="00A23CA0" w:rsidRPr="003A5667">
        <w:rPr>
          <w:rFonts w:asciiTheme="minorHAnsi" w:hAnsiTheme="minorHAnsi" w:cstheme="minorHAnsi"/>
          <w:color w:val="000000"/>
          <w:spacing w:val="1"/>
        </w:rPr>
        <w:t>представяне на информация."</w:t>
      </w:r>
    </w:p>
    <w:p w:rsidR="00A95F81" w:rsidRPr="003A5667" w:rsidRDefault="00A95F81" w:rsidP="00A95F81">
      <w:pPr>
        <w:shd w:val="clear" w:color="auto" w:fill="FFFFFF"/>
        <w:spacing w:line="206" w:lineRule="exact"/>
        <w:ind w:right="67" w:firstLine="490"/>
        <w:jc w:val="both"/>
        <w:rPr>
          <w:rFonts w:asciiTheme="minorHAnsi" w:hAnsiTheme="minorHAnsi" w:cstheme="minorHAnsi"/>
          <w:b/>
        </w:rPr>
      </w:pPr>
      <w:r w:rsidRPr="003A5667">
        <w:rPr>
          <w:rFonts w:asciiTheme="minorHAnsi" w:hAnsiTheme="minorHAnsi" w:cstheme="minorHAnsi"/>
          <w:color w:val="000000"/>
          <w:spacing w:val="-2"/>
        </w:rPr>
        <w:t>П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овдигна</w:t>
      </w:r>
      <w:r w:rsidRPr="003A5667">
        <w:rPr>
          <w:rFonts w:asciiTheme="minorHAnsi" w:hAnsiTheme="minorHAnsi" w:cstheme="minorHAnsi"/>
          <w:color w:val="000000"/>
          <w:spacing w:val="-2"/>
        </w:rPr>
        <w:t xml:space="preserve"> се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 xml:space="preserve"> въпросът за проблемите, които може да пре</w:t>
      </w:r>
      <w:r w:rsidR="00A23CA0" w:rsidRPr="003A5667">
        <w:rPr>
          <w:rFonts w:asciiTheme="minorHAnsi" w:hAnsiTheme="minorHAnsi" w:cstheme="minorHAnsi"/>
          <w:color w:val="000000"/>
          <w:spacing w:val="-3"/>
        </w:rPr>
        <w:t>дизвика напускането на фирмата от страна на да</w:t>
      </w:r>
      <w:r w:rsidRPr="003A5667">
        <w:rPr>
          <w:rFonts w:asciiTheme="minorHAnsi" w:hAnsiTheme="minorHAnsi" w:cstheme="minorHAnsi"/>
          <w:color w:val="000000"/>
          <w:spacing w:val="-3"/>
        </w:rPr>
        <w:t>ден специалист, запознат с мал</w:t>
      </w:r>
      <w:r w:rsidR="00A23CA0" w:rsidRPr="003A5667">
        <w:rPr>
          <w:rFonts w:asciiTheme="minorHAnsi" w:hAnsiTheme="minorHAnsi" w:cstheme="minorHAnsi"/>
          <w:color w:val="000000"/>
          <w:spacing w:val="-3"/>
        </w:rPr>
        <w:t>ко или повече фирмени тайни. Сериозни правни средства за защита в това отно</w:t>
      </w:r>
      <w:r w:rsidR="00A23CA0" w:rsidRPr="003A5667">
        <w:rPr>
          <w:rFonts w:asciiTheme="minorHAnsi" w:hAnsiTheme="minorHAnsi" w:cstheme="minorHAnsi"/>
          <w:color w:val="000000"/>
          <w:spacing w:val="3"/>
        </w:rPr>
        <w:t xml:space="preserve">шение може да предостави 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3"/>
        </w:rPr>
        <w:t>Законът за защита на конкуренцията.</w:t>
      </w:r>
    </w:p>
    <w:p w:rsidR="00A23CA0" w:rsidRPr="003A5667" w:rsidRDefault="00A23CA0" w:rsidP="00A95F81">
      <w:pPr>
        <w:shd w:val="clear" w:color="auto" w:fill="FFFFFF"/>
        <w:spacing w:line="206" w:lineRule="exact"/>
        <w:ind w:right="67"/>
        <w:jc w:val="both"/>
        <w:rPr>
          <w:rFonts w:asciiTheme="minorHAnsi" w:hAnsiTheme="minorHAnsi" w:cstheme="minorHAnsi"/>
          <w:b/>
        </w:rPr>
      </w:pPr>
      <w:r w:rsidRPr="003A5667">
        <w:rPr>
          <w:rFonts w:asciiTheme="minorHAnsi" w:hAnsiTheme="minorHAnsi" w:cstheme="minorHAnsi"/>
          <w:b/>
          <w:iCs/>
          <w:color w:val="000000"/>
          <w:spacing w:val="-2"/>
        </w:rPr>
        <w:t>Защита на софтуера чрез авторсното право</w:t>
      </w:r>
      <w:r w:rsidR="00A95F81" w:rsidRPr="003A5667">
        <w:rPr>
          <w:rFonts w:asciiTheme="minorHAnsi" w:hAnsiTheme="minorHAnsi" w:cstheme="minorHAnsi"/>
          <w:b/>
        </w:rPr>
        <w:t>:</w:t>
      </w:r>
      <w:r w:rsidR="00A95F81" w:rsidRPr="003A5667">
        <w:rPr>
          <w:rFonts w:asciiTheme="minorHAnsi" w:hAnsiTheme="minorHAnsi" w:cstheme="minorHAnsi"/>
          <w:color w:val="000000"/>
          <w:spacing w:val="-3"/>
        </w:rPr>
        <w:t xml:space="preserve"> В</w:t>
      </w:r>
      <w:r w:rsidRPr="003A5667">
        <w:rPr>
          <w:rFonts w:asciiTheme="minorHAnsi" w:hAnsiTheme="minorHAnsi" w:cstheme="minorHAnsi"/>
          <w:color w:val="000000"/>
          <w:spacing w:val="-3"/>
        </w:rPr>
        <w:t xml:space="preserve"> момента най-пълна и най-адекватна защита на софтуера</w:t>
      </w:r>
      <w:r w:rsidRPr="003A5667">
        <w:rPr>
          <w:rFonts w:asciiTheme="minorHAnsi" w:hAnsiTheme="minorHAnsi" w:cstheme="minorHAnsi"/>
          <w:color w:val="000000"/>
          <w:spacing w:val="1"/>
        </w:rPr>
        <w:t>предоставя Законът за авторско</w:t>
      </w:r>
      <w:r w:rsidR="00A95F81" w:rsidRPr="003A5667">
        <w:rPr>
          <w:rFonts w:asciiTheme="minorHAnsi" w:hAnsiTheme="minorHAnsi" w:cstheme="minorHAnsi"/>
          <w:color w:val="000000"/>
          <w:spacing w:val="1"/>
        </w:rPr>
        <w:t xml:space="preserve">то право и сродните му права </w:t>
      </w:r>
      <w:r w:rsidRPr="003A5667">
        <w:rPr>
          <w:rFonts w:asciiTheme="minorHAnsi" w:hAnsiTheme="minorHAnsi" w:cstheme="minorHAnsi"/>
          <w:color w:val="000000"/>
          <w:spacing w:val="1"/>
        </w:rPr>
        <w:t>.</w:t>
      </w:r>
    </w:p>
    <w:p w:rsidR="00A23CA0" w:rsidRPr="003A5667" w:rsidRDefault="00A23CA0" w:rsidP="00A23CA0">
      <w:pPr>
        <w:shd w:val="clear" w:color="auto" w:fill="FFFFFF"/>
        <w:spacing w:line="206" w:lineRule="exact"/>
        <w:ind w:left="19" w:right="96" w:firstLine="398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1"/>
        </w:rPr>
        <w:t xml:space="preserve">Сред </w:t>
      </w:r>
      <w:r w:rsidRPr="003A5667">
        <w:rPr>
          <w:rFonts w:asciiTheme="minorHAnsi" w:hAnsiTheme="minorHAnsi" w:cstheme="minorHAnsi"/>
          <w:b/>
          <w:iCs/>
          <w:color w:val="000000"/>
          <w:spacing w:val="1"/>
        </w:rPr>
        <w:t>закриляните обекти</w:t>
      </w:r>
      <w:r w:rsidR="00A95F81" w:rsidRPr="003A5667">
        <w:rPr>
          <w:rFonts w:asciiTheme="minorHAnsi" w:hAnsiTheme="minorHAnsi" w:cstheme="minorHAnsi"/>
          <w:b/>
          <w:color w:val="000000"/>
          <w:spacing w:val="1"/>
        </w:rPr>
        <w:t xml:space="preserve"> </w:t>
      </w:r>
      <w:r w:rsidR="00A95F81" w:rsidRPr="003A5667">
        <w:rPr>
          <w:rFonts w:asciiTheme="minorHAnsi" w:hAnsiTheme="minorHAnsi" w:cstheme="minorHAnsi"/>
          <w:color w:val="000000"/>
          <w:spacing w:val="1"/>
        </w:rPr>
        <w:t>са</w:t>
      </w:r>
      <w:r w:rsidRPr="003A5667">
        <w:rPr>
          <w:rFonts w:asciiTheme="minorHAnsi" w:hAnsiTheme="minorHAnsi" w:cstheme="minorHAnsi"/>
          <w:color w:val="000000"/>
          <w:spacing w:val="-2"/>
        </w:rPr>
        <w:t xml:space="preserve"> "всяко произведение на литературата, изкуството и нау</w:t>
      </w:r>
      <w:r w:rsidRPr="003A5667">
        <w:rPr>
          <w:rFonts w:asciiTheme="minorHAnsi" w:hAnsiTheme="minorHAnsi" w:cstheme="minorHAnsi"/>
          <w:color w:val="000000"/>
          <w:spacing w:val="-3"/>
        </w:rPr>
        <w:t>ката, което е резултат на творческа дейност и е изразено по какъвто и да е начин</w:t>
      </w:r>
      <w:r w:rsidR="00A95F81" w:rsidRPr="003A5667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1"/>
        </w:rPr>
        <w:t>и в каквато и да е обективна форма".</w:t>
      </w:r>
    </w:p>
    <w:p w:rsidR="00A23CA0" w:rsidRPr="003A5667" w:rsidRDefault="00A95F81" w:rsidP="00A23CA0">
      <w:pPr>
        <w:shd w:val="clear" w:color="auto" w:fill="FFFFFF"/>
        <w:spacing w:line="206" w:lineRule="exact"/>
        <w:ind w:left="5" w:right="115" w:firstLine="394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b/>
          <w:iCs/>
          <w:color w:val="000000"/>
          <w:spacing w:val="-1"/>
        </w:rPr>
        <w:t>А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-1"/>
        </w:rPr>
        <w:t>втор</w:t>
      </w:r>
      <w:r w:rsidRPr="003A5667">
        <w:rPr>
          <w:rFonts w:asciiTheme="minorHAnsi" w:hAnsiTheme="minorHAnsi" w:cstheme="minorHAnsi"/>
          <w:iCs/>
          <w:color w:val="000000"/>
          <w:spacing w:val="-1"/>
        </w:rPr>
        <w:t xml:space="preserve"> - 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„физическо лице,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>в резултат на чиято творческа дейност е създадено произведение"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, но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 xml:space="preserve"> "други физически или</w:t>
      </w:r>
      <w:r w:rsidRPr="003A5667">
        <w:rPr>
          <w:rFonts w:asciiTheme="minorHAnsi" w:hAnsiTheme="minorHAnsi" w:cstheme="minorHAnsi"/>
          <w:color w:val="000000"/>
          <w:spacing w:val="-2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3"/>
        </w:rPr>
        <w:t xml:space="preserve">юридически лица могат да бъдат 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3"/>
        </w:rPr>
        <w:t>носители на авторското право</w:t>
      </w:r>
      <w:r w:rsidR="00A23CA0" w:rsidRPr="003A5667">
        <w:rPr>
          <w:rFonts w:asciiTheme="minorHAnsi" w:hAnsiTheme="minorHAnsi" w:cstheme="minorHAnsi"/>
          <w:iCs/>
          <w:color w:val="000000"/>
          <w:spacing w:val="3"/>
        </w:rPr>
        <w:t>".</w:t>
      </w:r>
    </w:p>
    <w:p w:rsidR="00A95F81" w:rsidRPr="003A5667" w:rsidRDefault="00A23CA0" w:rsidP="00A95F81">
      <w:pPr>
        <w:shd w:val="clear" w:color="auto" w:fill="FFFFFF"/>
        <w:spacing w:line="206" w:lineRule="exact"/>
        <w:ind w:right="130"/>
        <w:jc w:val="both"/>
        <w:rPr>
          <w:rFonts w:asciiTheme="minorHAnsi" w:hAnsiTheme="minorHAnsi" w:cstheme="minorHAnsi"/>
          <w:color w:val="000000"/>
          <w:spacing w:val="-2"/>
        </w:rPr>
      </w:pPr>
      <w:r w:rsidRPr="003A5667">
        <w:rPr>
          <w:rFonts w:asciiTheme="minorHAnsi" w:hAnsiTheme="minorHAnsi" w:cstheme="minorHAnsi"/>
          <w:color w:val="000000"/>
          <w:spacing w:val="-1"/>
        </w:rPr>
        <w:t>„Ако не е угово</w:t>
      </w:r>
      <w:r w:rsidRPr="003A5667">
        <w:rPr>
          <w:rFonts w:asciiTheme="minorHAnsi" w:hAnsiTheme="minorHAnsi" w:cstheme="minorHAnsi"/>
          <w:color w:val="000000"/>
          <w:spacing w:val="-2"/>
        </w:rPr>
        <w:t>рено друго, авторското право върху компютърни програми и бази данни, съз</w:t>
      </w:r>
      <w:r w:rsidRPr="003A5667">
        <w:rPr>
          <w:rFonts w:asciiTheme="minorHAnsi" w:hAnsiTheme="minorHAnsi" w:cstheme="minorHAnsi"/>
          <w:color w:val="000000"/>
          <w:spacing w:val="2"/>
        </w:rPr>
        <w:t xml:space="preserve">дадени в рамките на </w:t>
      </w:r>
      <w:r w:rsidRPr="003A5667">
        <w:rPr>
          <w:rFonts w:asciiTheme="minorHAnsi" w:hAnsiTheme="minorHAnsi" w:cstheme="minorHAnsi"/>
          <w:iCs/>
          <w:color w:val="000000"/>
          <w:spacing w:val="2"/>
        </w:rPr>
        <w:t xml:space="preserve">трудово правоотношение, </w:t>
      </w:r>
      <w:r w:rsidR="00A95F81" w:rsidRPr="003A5667">
        <w:rPr>
          <w:rFonts w:asciiTheme="minorHAnsi" w:hAnsiTheme="minorHAnsi" w:cstheme="minorHAnsi"/>
          <w:color w:val="000000"/>
          <w:spacing w:val="2"/>
        </w:rPr>
        <w:t>принадлежи на работодате</w:t>
      </w:r>
      <w:r w:rsidRPr="003A5667">
        <w:rPr>
          <w:rFonts w:asciiTheme="minorHAnsi" w:hAnsiTheme="minorHAnsi" w:cstheme="minorHAnsi"/>
          <w:color w:val="000000"/>
          <w:spacing w:val="-1"/>
        </w:rPr>
        <w:t>ля."</w:t>
      </w:r>
      <w:r w:rsidR="00A95F81" w:rsidRPr="003A5667">
        <w:rPr>
          <w:rFonts w:asciiTheme="minorHAnsi" w:hAnsiTheme="minorHAnsi" w:cstheme="minorHAnsi"/>
          <w:color w:val="000000"/>
          <w:spacing w:val="-1"/>
        </w:rPr>
        <w:t xml:space="preserve"> При </w:t>
      </w:r>
      <w:r w:rsidR="00A95F81" w:rsidRPr="003A5667">
        <w:rPr>
          <w:rFonts w:asciiTheme="minorHAnsi" w:hAnsiTheme="minorHAnsi" w:cstheme="minorHAnsi"/>
          <w:iCs/>
          <w:color w:val="000000"/>
          <w:spacing w:val="-2"/>
        </w:rPr>
        <w:t xml:space="preserve"> </w:t>
      </w:r>
      <w:r w:rsidRPr="003A5667">
        <w:rPr>
          <w:rFonts w:asciiTheme="minorHAnsi" w:hAnsiTheme="minorHAnsi" w:cstheme="minorHAnsi"/>
          <w:iCs/>
          <w:color w:val="000000"/>
          <w:spacing w:val="-2"/>
        </w:rPr>
        <w:t>поръчката</w:t>
      </w:r>
      <w:r w:rsidR="00A95F81" w:rsidRPr="003A5667">
        <w:rPr>
          <w:rFonts w:asciiTheme="minorHAnsi" w:hAnsiTheme="minorHAnsi" w:cstheme="minorHAnsi"/>
          <w:iCs/>
          <w:color w:val="000000"/>
          <w:spacing w:val="-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2"/>
        </w:rPr>
        <w:t>авторското право принадлежи на автора (ако</w:t>
      </w:r>
      <w:r w:rsidR="00A95F81" w:rsidRPr="003A5667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3"/>
        </w:rPr>
        <w:t>договорът не гласи друго), но пък поръчващият има право да използва произве</w:t>
      </w:r>
      <w:r w:rsidRPr="003A5667">
        <w:rPr>
          <w:rFonts w:asciiTheme="minorHAnsi" w:hAnsiTheme="minorHAnsi" w:cstheme="minorHAnsi"/>
          <w:color w:val="000000"/>
          <w:spacing w:val="-2"/>
        </w:rPr>
        <w:t>дението без разрешение от автора за целта, за която е било поръчано.</w:t>
      </w:r>
    </w:p>
    <w:p w:rsidR="00A23CA0" w:rsidRPr="003A5667" w:rsidRDefault="00A23CA0" w:rsidP="00A95F81">
      <w:pPr>
        <w:shd w:val="clear" w:color="auto" w:fill="FFFFFF"/>
        <w:spacing w:line="206" w:lineRule="exact"/>
        <w:ind w:right="130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1"/>
        </w:rPr>
        <w:t xml:space="preserve"> „Когато трудовото в</w:t>
      </w:r>
      <w:r w:rsidR="00F4338F" w:rsidRPr="003A5667">
        <w:rPr>
          <w:rFonts w:asciiTheme="minorHAnsi" w:hAnsiTheme="minorHAnsi" w:cstheme="minorHAnsi"/>
          <w:color w:val="000000"/>
          <w:spacing w:val="-1"/>
        </w:rPr>
        <w:t>ъзнаграждение на автора по вре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мето, през което е създал произведението, се окаже </w:t>
      </w:r>
      <w:r w:rsidRPr="003A5667">
        <w:rPr>
          <w:rFonts w:asciiTheme="minorHAnsi" w:hAnsiTheme="minorHAnsi" w:cstheme="minorHAnsi"/>
          <w:b/>
          <w:iCs/>
          <w:color w:val="000000"/>
          <w:spacing w:val="-1"/>
        </w:rPr>
        <w:t>явно несъразмерно на при</w:t>
      </w:r>
      <w:r w:rsidRPr="003A5667">
        <w:rPr>
          <w:rFonts w:asciiTheme="minorHAnsi" w:hAnsiTheme="minorHAnsi" w:cstheme="minorHAnsi"/>
          <w:b/>
          <w:iCs/>
          <w:color w:val="000000"/>
          <w:spacing w:val="2"/>
        </w:rPr>
        <w:t xml:space="preserve">ходите, реализирани от използването на произведението, </w:t>
      </w:r>
      <w:r w:rsidRPr="003A5667">
        <w:rPr>
          <w:rFonts w:asciiTheme="minorHAnsi" w:hAnsiTheme="minorHAnsi" w:cstheme="minorHAnsi"/>
          <w:color w:val="000000"/>
          <w:spacing w:val="2"/>
        </w:rPr>
        <w:t>авторът може да</w:t>
      </w:r>
      <w:r w:rsidR="003A5667" w:rsidRPr="003A5667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4"/>
        </w:rPr>
        <w:t>поиска допълнително възнаграждение. Ако не се стигне до съгласие между стра</w:t>
      </w:r>
      <w:r w:rsidRPr="003A5667">
        <w:rPr>
          <w:rFonts w:asciiTheme="minorHAnsi" w:hAnsiTheme="minorHAnsi" w:cstheme="minorHAnsi"/>
          <w:color w:val="000000"/>
        </w:rPr>
        <w:t>ните, спорът се решава от съда по справедливост."</w:t>
      </w:r>
    </w:p>
    <w:p w:rsidR="00A23CA0" w:rsidRPr="003A5667" w:rsidRDefault="00F4338F" w:rsidP="00A23CA0">
      <w:pPr>
        <w:shd w:val="clear" w:color="auto" w:fill="FFFFFF"/>
        <w:spacing w:line="211" w:lineRule="exact"/>
        <w:ind w:left="34" w:right="38" w:firstLine="408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1"/>
        </w:rPr>
        <w:t xml:space="preserve"> „Авторското право върху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 xml:space="preserve">сборници, антологии, библиографии, </w:t>
      </w:r>
      <w:r w:rsidR="00A23CA0" w:rsidRPr="003A5667">
        <w:rPr>
          <w:rFonts w:asciiTheme="minorHAnsi" w:hAnsiTheme="minorHAnsi" w:cstheme="minorHAnsi"/>
          <w:iCs/>
          <w:color w:val="000000"/>
          <w:spacing w:val="-1"/>
        </w:rPr>
        <w:t xml:space="preserve">бази данни </w:t>
      </w:r>
      <w:r w:rsidR="00A23CA0" w:rsidRPr="003A5667">
        <w:rPr>
          <w:rFonts w:asciiTheme="minorHAnsi" w:hAnsiTheme="minorHAnsi" w:cstheme="minorHAnsi"/>
          <w:color w:val="000000"/>
          <w:spacing w:val="-1"/>
        </w:rPr>
        <w:t>и други подобни принадлежи</w:t>
      </w:r>
      <w:r w:rsidRPr="003A5667">
        <w:rPr>
          <w:rFonts w:asciiTheme="minorHAnsi" w:hAnsiTheme="minorHAnsi" w:cstheme="minorHAnsi"/>
          <w:color w:val="000000"/>
          <w:spacing w:val="-1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3"/>
        </w:rPr>
        <w:t>на лицето, което е извършило подбора или подреждането на включените произ</w:t>
      </w:r>
      <w:r w:rsidR="00A23CA0" w:rsidRPr="003A5667">
        <w:rPr>
          <w:rFonts w:asciiTheme="minorHAnsi" w:hAnsiTheme="minorHAnsi" w:cstheme="minorHAnsi"/>
          <w:color w:val="000000"/>
        </w:rPr>
        <w:t>ведения и/или материали, освен ако в договор не е предвидено друго".</w:t>
      </w:r>
    </w:p>
    <w:p w:rsidR="00F4338F" w:rsidRPr="003A5667" w:rsidRDefault="00A23CA0" w:rsidP="00F4338F">
      <w:pPr>
        <w:shd w:val="clear" w:color="auto" w:fill="FFFFFF"/>
        <w:spacing w:line="211" w:lineRule="exact"/>
        <w:ind w:left="43" w:right="29" w:firstLine="403"/>
        <w:jc w:val="both"/>
        <w:rPr>
          <w:rFonts w:asciiTheme="minorHAnsi" w:hAnsiTheme="minorHAnsi" w:cstheme="minorHAnsi"/>
          <w:color w:val="000000"/>
          <w:spacing w:val="-4"/>
        </w:rPr>
      </w:pPr>
      <w:r w:rsidRPr="003A5667">
        <w:rPr>
          <w:rFonts w:asciiTheme="minorHAnsi" w:hAnsiTheme="minorHAnsi" w:cstheme="minorHAnsi"/>
          <w:color w:val="000000"/>
        </w:rPr>
        <w:t xml:space="preserve"> </w:t>
      </w:r>
      <w:r w:rsidRPr="003A5667">
        <w:rPr>
          <w:rFonts w:asciiTheme="minorHAnsi" w:hAnsiTheme="minorHAnsi" w:cstheme="minorHAnsi"/>
          <w:iCs/>
          <w:color w:val="000000"/>
        </w:rPr>
        <w:t>„</w:t>
      </w:r>
      <w:r w:rsidRPr="003A5667">
        <w:rPr>
          <w:rFonts w:asciiTheme="minorHAnsi" w:hAnsiTheme="minorHAnsi" w:cstheme="minorHAnsi"/>
          <w:b/>
          <w:iCs/>
          <w:color w:val="000000"/>
        </w:rPr>
        <w:t>Без съгласие на</w:t>
      </w:r>
      <w:r w:rsidR="00F4338F" w:rsidRPr="003A5667">
        <w:rPr>
          <w:rFonts w:asciiTheme="minorHAnsi" w:hAnsiTheme="minorHAnsi" w:cstheme="minorHAnsi"/>
          <w:b/>
          <w:iCs/>
          <w:color w:val="000000"/>
        </w:rPr>
        <w:t xml:space="preserve"> </w:t>
      </w:r>
      <w:r w:rsidRPr="003A5667">
        <w:rPr>
          <w:rFonts w:asciiTheme="minorHAnsi" w:hAnsiTheme="minorHAnsi" w:cstheme="minorHAnsi"/>
          <w:b/>
          <w:iCs/>
          <w:color w:val="000000"/>
          <w:spacing w:val="2"/>
        </w:rPr>
        <w:t>автора и без заплащане на възнаграждение се допуска:... 2. Използването</w:t>
      </w:r>
      <w:r w:rsidR="003A5667" w:rsidRPr="003A5667">
        <w:rPr>
          <w:rFonts w:asciiTheme="minorHAnsi" w:hAnsiTheme="minorHAnsi" w:cstheme="minorHAnsi"/>
          <w:b/>
          <w:iCs/>
          <w:color w:val="000000"/>
          <w:spacing w:val="2"/>
        </w:rPr>
        <w:t xml:space="preserve"> </w:t>
      </w:r>
      <w:r w:rsidRPr="003A5667">
        <w:rPr>
          <w:rFonts w:asciiTheme="minorHAnsi" w:hAnsiTheme="minorHAnsi" w:cstheme="minorHAnsi"/>
          <w:b/>
          <w:iCs/>
          <w:color w:val="000000"/>
          <w:spacing w:val="-3"/>
        </w:rPr>
        <w:t xml:space="preserve">на части </w:t>
      </w:r>
      <w:r w:rsidRPr="003A5667">
        <w:rPr>
          <w:rFonts w:asciiTheme="minorHAnsi" w:hAnsiTheme="minorHAnsi" w:cstheme="minorHAnsi"/>
          <w:color w:val="000000"/>
          <w:spacing w:val="-3"/>
        </w:rPr>
        <w:t>от публикувани произведения или на неголям брой малки произведе</w:t>
      </w:r>
      <w:r w:rsidRPr="003A5667">
        <w:rPr>
          <w:rFonts w:asciiTheme="minorHAnsi" w:hAnsiTheme="minorHAnsi" w:cstheme="minorHAnsi"/>
          <w:color w:val="000000"/>
        </w:rPr>
        <w:t xml:space="preserve">ния, </w:t>
      </w:r>
      <w:r w:rsidRPr="003A5667">
        <w:rPr>
          <w:rFonts w:asciiTheme="minorHAnsi" w:hAnsiTheme="minorHAnsi" w:cstheme="minorHAnsi"/>
          <w:iCs/>
          <w:color w:val="000000"/>
        </w:rPr>
        <w:t xml:space="preserve">с </w:t>
      </w:r>
      <w:r w:rsidRPr="003A5667">
        <w:rPr>
          <w:rFonts w:asciiTheme="minorHAnsi" w:hAnsiTheme="minorHAnsi" w:cstheme="minorHAnsi"/>
          <w:b/>
          <w:iCs/>
          <w:color w:val="000000"/>
        </w:rPr>
        <w:t>изключение на компютърни програми и бази данни.</w:t>
      </w:r>
      <w:r w:rsidRPr="003A5667">
        <w:rPr>
          <w:rFonts w:asciiTheme="minorHAnsi" w:hAnsiTheme="minorHAnsi" w:cstheme="minorHAnsi"/>
          <w:iCs/>
          <w:color w:val="000000"/>
        </w:rPr>
        <w:t>.."</w:t>
      </w:r>
      <w:r w:rsidR="00F4338F" w:rsidRPr="003A5667">
        <w:rPr>
          <w:rFonts w:asciiTheme="minorHAnsi" w:hAnsiTheme="minorHAnsi" w:cstheme="minorHAnsi"/>
          <w:iCs/>
          <w:color w:val="000000"/>
        </w:rPr>
        <w:t>.</w:t>
      </w:r>
      <w:r w:rsidR="00F4338F" w:rsidRPr="003A5667">
        <w:rPr>
          <w:rFonts w:asciiTheme="minorHAnsi" w:hAnsiTheme="minorHAnsi" w:cstheme="minorHAnsi"/>
          <w:color w:val="000000"/>
          <w:spacing w:val="-1"/>
        </w:rPr>
        <w:t xml:space="preserve"> Н</w:t>
      </w:r>
      <w:r w:rsidRPr="003A5667">
        <w:rPr>
          <w:rFonts w:asciiTheme="minorHAnsi" w:hAnsiTheme="minorHAnsi" w:cstheme="minorHAnsi"/>
          <w:color w:val="000000"/>
          <w:spacing w:val="-1"/>
        </w:rPr>
        <w:t>е е възмож</w:t>
      </w:r>
      <w:r w:rsidRPr="003A5667">
        <w:rPr>
          <w:rFonts w:asciiTheme="minorHAnsi" w:hAnsiTheme="minorHAnsi" w:cstheme="minorHAnsi"/>
          <w:color w:val="000000"/>
          <w:spacing w:val="-2"/>
        </w:rPr>
        <w:t>но, когато пишем собствени програми, да ползваме пасажи от чужди програми.</w:t>
      </w:r>
    </w:p>
    <w:p w:rsidR="00A23CA0" w:rsidRPr="003A5667" w:rsidRDefault="00F4338F" w:rsidP="00F4338F">
      <w:pPr>
        <w:shd w:val="clear" w:color="auto" w:fill="FFFFFF"/>
        <w:spacing w:line="211" w:lineRule="exact"/>
        <w:ind w:left="43" w:right="29" w:firstLine="403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iCs/>
          <w:color w:val="000000"/>
        </w:rPr>
        <w:t xml:space="preserve"> </w:t>
      </w:r>
      <w:r w:rsidR="00A23CA0" w:rsidRPr="003A5667">
        <w:rPr>
          <w:rFonts w:asciiTheme="minorHAnsi" w:hAnsiTheme="minorHAnsi" w:cstheme="minorHAnsi"/>
          <w:b/>
          <w:iCs/>
          <w:color w:val="000000"/>
        </w:rPr>
        <w:t>Изготвянето на копия</w:t>
      </w:r>
      <w:r w:rsidR="00A23CA0" w:rsidRPr="003A5667">
        <w:rPr>
          <w:rFonts w:asciiTheme="minorHAnsi" w:hAnsiTheme="minorHAnsi" w:cstheme="minorHAnsi"/>
          <w:iCs/>
          <w:color w:val="000000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</w:rPr>
        <w:t>от вече публикувани</w:t>
      </w:r>
      <w:r w:rsidRPr="003A5667">
        <w:rPr>
          <w:rFonts w:asciiTheme="minorHAnsi" w:hAnsiTheme="minorHAnsi" w:cstheme="minorHAnsi"/>
          <w:color w:val="000000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произведения се допуска без съгласие на автора и без заплащане на възнаграж</w:t>
      </w:r>
      <w:r w:rsidR="00A23CA0" w:rsidRPr="003A5667">
        <w:rPr>
          <w:rFonts w:asciiTheme="minorHAnsi" w:hAnsiTheme="minorHAnsi" w:cstheme="minorHAnsi"/>
          <w:color w:val="000000"/>
        </w:rPr>
        <w:t xml:space="preserve">дение само за лично ползване. Това </w:t>
      </w:r>
      <w:r w:rsidR="00A23CA0" w:rsidRPr="003A5667">
        <w:rPr>
          <w:rFonts w:asciiTheme="minorHAnsi" w:hAnsiTheme="minorHAnsi" w:cstheme="minorHAnsi"/>
          <w:b/>
          <w:iCs/>
          <w:color w:val="000000"/>
        </w:rPr>
        <w:t>не се отнася за компютърните програми</w:t>
      </w:r>
      <w:r w:rsidR="00A23CA0" w:rsidRPr="003A5667">
        <w:rPr>
          <w:rFonts w:asciiTheme="minorHAnsi" w:hAnsiTheme="minorHAnsi" w:cstheme="minorHAnsi"/>
          <w:b/>
          <w:iCs/>
          <w:color w:val="000000"/>
        </w:rPr>
        <w:br/>
      </w:r>
      <w:r w:rsidR="00A23CA0" w:rsidRPr="003A5667">
        <w:rPr>
          <w:rFonts w:asciiTheme="minorHAnsi" w:hAnsiTheme="minorHAnsi" w:cstheme="minorHAnsi"/>
          <w:color w:val="000000"/>
        </w:rPr>
        <w:t>и архитектурните произведения."</w:t>
      </w:r>
    </w:p>
    <w:p w:rsidR="00F4338F" w:rsidRPr="003A5667" w:rsidRDefault="00A23CA0" w:rsidP="00F4338F">
      <w:pPr>
        <w:shd w:val="clear" w:color="auto" w:fill="FFFFFF"/>
        <w:spacing w:line="211" w:lineRule="exact"/>
        <w:ind w:left="67" w:right="5" w:firstLine="403"/>
        <w:jc w:val="both"/>
        <w:rPr>
          <w:rFonts w:asciiTheme="minorHAnsi" w:hAnsiTheme="minorHAnsi" w:cstheme="minorHAnsi"/>
          <w:color w:val="000000"/>
          <w:spacing w:val="-1"/>
        </w:rPr>
      </w:pPr>
      <w:r w:rsidRPr="003A5667">
        <w:rPr>
          <w:rFonts w:asciiTheme="minorHAnsi" w:hAnsiTheme="minorHAnsi" w:cstheme="minorHAnsi"/>
          <w:color w:val="000000"/>
          <w:spacing w:val="-2"/>
          <w:lang w:val="en-US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2"/>
        </w:rPr>
        <w:t>„Авторското право върху компю</w:t>
      </w:r>
      <w:r w:rsidRPr="003A5667">
        <w:rPr>
          <w:rFonts w:asciiTheme="minorHAnsi" w:hAnsiTheme="minorHAnsi" w:cstheme="minorHAnsi"/>
          <w:color w:val="000000"/>
        </w:rPr>
        <w:t xml:space="preserve">търните програми или бази данни... </w:t>
      </w:r>
      <w:r w:rsidRPr="003A5667">
        <w:rPr>
          <w:rFonts w:asciiTheme="minorHAnsi" w:hAnsiTheme="minorHAnsi" w:cstheme="minorHAnsi"/>
          <w:b/>
          <w:iCs/>
          <w:color w:val="000000"/>
        </w:rPr>
        <w:t>продължава 70 години</w:t>
      </w:r>
      <w:r w:rsidRPr="003A5667">
        <w:rPr>
          <w:rFonts w:asciiTheme="minorHAnsi" w:hAnsiTheme="minorHAnsi" w:cstheme="minorHAnsi"/>
          <w:iCs/>
          <w:color w:val="000000"/>
        </w:rPr>
        <w:t xml:space="preserve"> </w:t>
      </w:r>
      <w:r w:rsidR="00F4338F" w:rsidRPr="003A5667">
        <w:rPr>
          <w:rFonts w:asciiTheme="minorHAnsi" w:hAnsiTheme="minorHAnsi" w:cstheme="minorHAnsi"/>
          <w:color w:val="000000"/>
        </w:rPr>
        <w:t>след разгласяване</w:t>
      </w:r>
      <w:r w:rsidRPr="003A5667">
        <w:rPr>
          <w:rFonts w:asciiTheme="minorHAnsi" w:hAnsiTheme="minorHAnsi" w:cstheme="minorHAnsi"/>
          <w:color w:val="000000"/>
        </w:rPr>
        <w:t>то на произведението."</w:t>
      </w:r>
    </w:p>
    <w:p w:rsidR="00A23CA0" w:rsidRPr="003A5667" w:rsidRDefault="00A23CA0" w:rsidP="00F4338F">
      <w:pPr>
        <w:shd w:val="clear" w:color="auto" w:fill="FFFFFF"/>
        <w:spacing w:line="211" w:lineRule="exact"/>
        <w:ind w:left="67" w:right="5" w:firstLine="403"/>
        <w:jc w:val="both"/>
        <w:rPr>
          <w:rFonts w:asciiTheme="minorHAnsi" w:hAnsiTheme="minorHAnsi" w:cstheme="minorHAnsi"/>
          <w:b/>
        </w:rPr>
      </w:pPr>
      <w:r w:rsidRPr="003A5667">
        <w:rPr>
          <w:rFonts w:asciiTheme="minorHAnsi" w:hAnsiTheme="minorHAnsi" w:cstheme="minorHAnsi"/>
          <w:color w:val="000000"/>
          <w:spacing w:val="-1"/>
        </w:rPr>
        <w:t xml:space="preserve"> „С договора за</w:t>
      </w:r>
      <w:r w:rsidR="00F4338F" w:rsidRPr="003A5667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5"/>
        </w:rPr>
        <w:t xml:space="preserve">използване на произведението </w:t>
      </w:r>
      <w:r w:rsidRPr="003A5667">
        <w:rPr>
          <w:rFonts w:asciiTheme="minorHAnsi" w:hAnsiTheme="minorHAnsi" w:cstheme="minorHAnsi"/>
          <w:b/>
          <w:iCs/>
          <w:color w:val="000000"/>
          <w:spacing w:val="5"/>
        </w:rPr>
        <w:t>авторът отстъпва на ползвател изключи</w:t>
      </w:r>
      <w:r w:rsidRPr="003A5667">
        <w:rPr>
          <w:rFonts w:asciiTheme="minorHAnsi" w:hAnsiTheme="minorHAnsi" w:cstheme="minorHAnsi"/>
          <w:b/>
          <w:iCs/>
          <w:color w:val="000000"/>
          <w:spacing w:val="7"/>
        </w:rPr>
        <w:t>телното или неизключителното право да използва създаденото от него</w:t>
      </w:r>
      <w:r w:rsidR="00F4338F" w:rsidRPr="003A5667">
        <w:rPr>
          <w:rFonts w:asciiTheme="minorHAnsi" w:hAnsiTheme="minorHAnsi" w:cstheme="minorHAnsi"/>
          <w:b/>
          <w:iCs/>
          <w:color w:val="000000"/>
          <w:spacing w:val="7"/>
        </w:rPr>
        <w:t xml:space="preserve"> </w:t>
      </w:r>
      <w:r w:rsidRPr="003A5667">
        <w:rPr>
          <w:rFonts w:asciiTheme="minorHAnsi" w:hAnsiTheme="minorHAnsi" w:cstheme="minorHAnsi"/>
          <w:b/>
          <w:iCs/>
          <w:color w:val="000000"/>
          <w:spacing w:val="6"/>
        </w:rPr>
        <w:t>произведение при определени условия и срещу възнаграждение."</w:t>
      </w:r>
    </w:p>
    <w:p w:rsidR="00A23CA0" w:rsidRPr="003A5667" w:rsidRDefault="00F4338F" w:rsidP="00A23CA0">
      <w:pPr>
        <w:shd w:val="clear" w:color="auto" w:fill="FFFFFF"/>
        <w:spacing w:line="206" w:lineRule="exact"/>
        <w:ind w:left="130" w:right="5" w:firstLine="398"/>
        <w:jc w:val="both"/>
        <w:rPr>
          <w:rFonts w:asciiTheme="minorHAnsi" w:hAnsiTheme="minorHAnsi" w:cstheme="minorHAnsi"/>
          <w:b/>
        </w:rPr>
      </w:pPr>
      <w:r w:rsidRPr="003A5667">
        <w:rPr>
          <w:rFonts w:asciiTheme="minorHAnsi" w:hAnsiTheme="minorHAnsi" w:cstheme="minorHAnsi"/>
          <w:b/>
          <w:iCs/>
          <w:color w:val="000000"/>
        </w:rPr>
        <w:t>Изключително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-2"/>
        </w:rPr>
        <w:t>то</w:t>
      </w:r>
      <w:r w:rsidR="00A23CA0" w:rsidRPr="003A5667">
        <w:rPr>
          <w:rFonts w:asciiTheme="minorHAnsi" w:hAnsiTheme="minorHAnsi" w:cstheme="minorHAnsi"/>
          <w:iCs/>
          <w:color w:val="000000"/>
          <w:spacing w:val="-2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право — лишава автора от възможността д</w:t>
      </w:r>
      <w:r w:rsidR="003A5667" w:rsidRPr="003A5667">
        <w:rPr>
          <w:rFonts w:asciiTheme="minorHAnsi" w:hAnsiTheme="minorHAnsi" w:cstheme="minorHAnsi"/>
          <w:color w:val="000000"/>
          <w:spacing w:val="-2"/>
        </w:rPr>
        <w:t xml:space="preserve">а ползва сам произведението или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да отстъпва правата си върху него на трети лица</w:t>
      </w:r>
      <w:r w:rsidRPr="003A5667">
        <w:rPr>
          <w:rFonts w:asciiTheme="minorHAnsi" w:hAnsiTheme="minorHAnsi" w:cstheme="minorHAnsi"/>
          <w:color w:val="000000"/>
          <w:spacing w:val="-2"/>
        </w:rPr>
        <w:t xml:space="preserve">. </w:t>
      </w:r>
      <w:r w:rsidR="00A23CA0" w:rsidRPr="003A5667">
        <w:rPr>
          <w:rFonts w:asciiTheme="minorHAnsi" w:hAnsiTheme="minorHAnsi" w:cstheme="minorHAnsi"/>
          <w:color w:val="000000"/>
          <w:spacing w:val="1"/>
        </w:rPr>
        <w:t>Тези ограничения не</w:t>
      </w:r>
      <w:r w:rsidRPr="003A5667">
        <w:rPr>
          <w:rFonts w:asciiTheme="minorHAnsi" w:hAnsiTheme="minorHAnsi" w:cstheme="minorHAnsi"/>
          <w:color w:val="000000"/>
          <w:spacing w:val="1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</w:rPr>
        <w:t xml:space="preserve">са в сила, когато предоставеното право е </w:t>
      </w:r>
      <w:r w:rsidR="00A23CA0" w:rsidRPr="003A5667">
        <w:rPr>
          <w:rFonts w:asciiTheme="minorHAnsi" w:hAnsiTheme="minorHAnsi" w:cstheme="minorHAnsi"/>
          <w:b/>
          <w:iCs/>
          <w:color w:val="000000"/>
        </w:rPr>
        <w:t>неизключително</w:t>
      </w:r>
      <w:r w:rsidR="00A23CA0" w:rsidRPr="003A5667">
        <w:rPr>
          <w:rFonts w:asciiTheme="minorHAnsi" w:hAnsiTheme="minorHAnsi" w:cstheme="minorHAnsi"/>
          <w:color w:val="000000"/>
        </w:rPr>
        <w:t xml:space="preserve">. </w:t>
      </w:r>
      <w:r w:rsidRPr="003A5667">
        <w:rPr>
          <w:rFonts w:asciiTheme="minorHAnsi" w:hAnsiTheme="minorHAnsi" w:cstheme="minorHAnsi"/>
          <w:b/>
          <w:iCs/>
          <w:color w:val="000000"/>
          <w:spacing w:val="3"/>
        </w:rPr>
        <w:t>И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3"/>
        </w:rPr>
        <w:t>зключителното право да се</w:t>
      </w:r>
      <w:r w:rsidRPr="003A5667">
        <w:rPr>
          <w:rFonts w:asciiTheme="minorHAnsi" w:hAnsiTheme="minorHAnsi" w:cstheme="minorHAnsi"/>
          <w:b/>
          <w:iCs/>
          <w:color w:val="000000"/>
          <w:spacing w:val="3"/>
        </w:rPr>
        <w:t xml:space="preserve"> 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5"/>
        </w:rPr>
        <w:t>отстъпва само изрично и писмено.</w:t>
      </w:r>
    </w:p>
    <w:p w:rsidR="00A23CA0" w:rsidRPr="003A5667" w:rsidRDefault="00A23CA0" w:rsidP="00A23CA0">
      <w:pPr>
        <w:shd w:val="clear" w:color="auto" w:fill="FFFFFF"/>
        <w:spacing w:line="202" w:lineRule="exact"/>
        <w:ind w:left="110" w:right="43" w:firstLine="403"/>
        <w:jc w:val="both"/>
        <w:rPr>
          <w:rFonts w:asciiTheme="minorHAnsi" w:hAnsiTheme="minorHAnsi" w:cstheme="minorHAnsi"/>
          <w:b/>
        </w:rPr>
      </w:pPr>
      <w:r w:rsidRPr="003A5667">
        <w:rPr>
          <w:rFonts w:asciiTheme="minorHAnsi" w:hAnsiTheme="minorHAnsi" w:cstheme="minorHAnsi"/>
          <w:color w:val="000000"/>
          <w:spacing w:val="-2"/>
        </w:rPr>
        <w:t>Ако по законен път е придобито право за ползване на прог</w:t>
      </w:r>
      <w:r w:rsidRPr="003A5667">
        <w:rPr>
          <w:rFonts w:asciiTheme="minorHAnsi" w:hAnsiTheme="minorHAnsi" w:cstheme="minorHAnsi"/>
          <w:color w:val="000000"/>
        </w:rPr>
        <w:t xml:space="preserve">рама, с нея могат да се извършват всички </w:t>
      </w:r>
      <w:r w:rsidRPr="003A5667">
        <w:rPr>
          <w:rFonts w:asciiTheme="minorHAnsi" w:hAnsiTheme="minorHAnsi" w:cstheme="minorHAnsi"/>
          <w:b/>
          <w:iCs/>
          <w:color w:val="000000"/>
        </w:rPr>
        <w:lastRenderedPageBreak/>
        <w:t>действия, необходими за постигане</w:t>
      </w:r>
      <w:r w:rsidR="008F38CE" w:rsidRPr="003A5667">
        <w:rPr>
          <w:rFonts w:asciiTheme="minorHAnsi" w:hAnsiTheme="minorHAnsi" w:cstheme="minorHAnsi"/>
          <w:b/>
          <w:iCs/>
          <w:color w:val="000000"/>
        </w:rPr>
        <w:t xml:space="preserve"> </w:t>
      </w:r>
      <w:r w:rsidRPr="003A5667">
        <w:rPr>
          <w:rFonts w:asciiTheme="minorHAnsi" w:hAnsiTheme="minorHAnsi" w:cstheme="minorHAnsi"/>
          <w:b/>
          <w:iCs/>
          <w:color w:val="000000"/>
          <w:spacing w:val="-2"/>
        </w:rPr>
        <w:t>на целите й</w:t>
      </w:r>
      <w:r w:rsidR="008F38CE" w:rsidRPr="003A5667">
        <w:rPr>
          <w:rFonts w:asciiTheme="minorHAnsi" w:hAnsiTheme="minorHAnsi" w:cstheme="minorHAnsi"/>
          <w:b/>
          <w:iCs/>
          <w:color w:val="000000"/>
          <w:spacing w:val="-2"/>
        </w:rPr>
        <w:t>.</w:t>
      </w:r>
    </w:p>
    <w:p w:rsidR="00A23CA0" w:rsidRPr="003A5667" w:rsidRDefault="008F38CE" w:rsidP="00A23CA0">
      <w:pPr>
        <w:shd w:val="clear" w:color="auto" w:fill="FFFFFF"/>
        <w:spacing w:before="10" w:line="202" w:lineRule="exact"/>
        <w:ind w:left="91" w:right="62" w:firstLine="403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b/>
          <w:iCs/>
          <w:color w:val="000000"/>
          <w:spacing w:val="2"/>
        </w:rPr>
        <w:t>Д</w:t>
      </w:r>
      <w:r w:rsidR="00A23CA0" w:rsidRPr="003A5667">
        <w:rPr>
          <w:rFonts w:asciiTheme="minorHAnsi" w:hAnsiTheme="minorHAnsi" w:cstheme="minorHAnsi"/>
          <w:b/>
          <w:iCs/>
          <w:color w:val="000000"/>
          <w:spacing w:val="2"/>
        </w:rPr>
        <w:t xml:space="preserve">опълнителни действия </w:t>
      </w:r>
      <w:r w:rsidR="00A23CA0" w:rsidRPr="003A5667">
        <w:rPr>
          <w:rFonts w:asciiTheme="minorHAnsi" w:hAnsiTheme="minorHAnsi" w:cstheme="minorHAnsi"/>
          <w:color w:val="000000"/>
          <w:spacing w:val="2"/>
        </w:rPr>
        <w:t>са позволени</w:t>
      </w:r>
      <w:r w:rsidRPr="003A5667">
        <w:rPr>
          <w:rFonts w:asciiTheme="minorHAnsi" w:hAnsiTheme="minorHAnsi" w:cstheme="minorHAnsi"/>
          <w:color w:val="000000"/>
          <w:spacing w:val="2"/>
        </w:rPr>
        <w:t xml:space="preserve"> 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 xml:space="preserve">на законния притежател на правото на ползване без изричното съгласие на </w:t>
      </w:r>
      <w:r w:rsidRPr="003A5667">
        <w:rPr>
          <w:rFonts w:asciiTheme="minorHAnsi" w:hAnsiTheme="minorHAnsi" w:cstheme="minorHAnsi"/>
          <w:color w:val="000000"/>
          <w:spacing w:val="-2"/>
        </w:rPr>
        <w:t>ав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t>тора — създаване на резервно копие, изследване на свойствата на програмата и</w:t>
      </w:r>
      <w:r w:rsidR="00A23CA0" w:rsidRPr="003A5667">
        <w:rPr>
          <w:rFonts w:asciiTheme="minorHAnsi" w:hAnsiTheme="minorHAnsi" w:cstheme="minorHAnsi"/>
          <w:color w:val="000000"/>
          <w:spacing w:val="-2"/>
        </w:rPr>
        <w:br/>
      </w:r>
      <w:r w:rsidR="00A23CA0" w:rsidRPr="003A5667">
        <w:rPr>
          <w:rFonts w:asciiTheme="minorHAnsi" w:hAnsiTheme="minorHAnsi" w:cstheme="minorHAnsi"/>
          <w:color w:val="000000"/>
          <w:spacing w:val="-3"/>
        </w:rPr>
        <w:t xml:space="preserve">дори по-специализирани действия от рода на </w:t>
      </w:r>
      <w:r w:rsidR="003A5667" w:rsidRPr="003A5667">
        <w:rPr>
          <w:rFonts w:asciiTheme="minorHAnsi" w:hAnsiTheme="minorHAnsi" w:cstheme="minorHAnsi"/>
          <w:color w:val="000000"/>
          <w:spacing w:val="-3"/>
        </w:rPr>
        <w:t>трансформиране на кода. Послед</w:t>
      </w:r>
      <w:r w:rsidR="00A23CA0" w:rsidRPr="003A5667">
        <w:rPr>
          <w:rFonts w:asciiTheme="minorHAnsi" w:hAnsiTheme="minorHAnsi" w:cstheme="minorHAnsi"/>
          <w:color w:val="000000"/>
          <w:spacing w:val="-3"/>
        </w:rPr>
        <w:t>ното обаче е допустимо при определени ограничения</w:t>
      </w:r>
      <w:r w:rsidRPr="003A5667">
        <w:rPr>
          <w:rFonts w:asciiTheme="minorHAnsi" w:hAnsiTheme="minorHAnsi" w:cstheme="minorHAnsi"/>
          <w:color w:val="000000"/>
          <w:spacing w:val="-3"/>
        </w:rPr>
        <w:t>.</w:t>
      </w:r>
    </w:p>
    <w:p w:rsidR="00A23CA0" w:rsidRPr="003A5667" w:rsidRDefault="00A23CA0" w:rsidP="00A23CA0">
      <w:pPr>
        <w:shd w:val="clear" w:color="auto" w:fill="FFFFFF"/>
        <w:spacing w:before="29" w:line="197" w:lineRule="exact"/>
        <w:ind w:left="72" w:right="91" w:firstLine="403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  <w:spacing w:val="-3"/>
        </w:rPr>
        <w:t xml:space="preserve">От една страна всеки автор може да претендира за </w:t>
      </w:r>
      <w:r w:rsidRPr="003A5667">
        <w:rPr>
          <w:rFonts w:asciiTheme="minorHAnsi" w:hAnsiTheme="minorHAnsi" w:cstheme="minorHAnsi"/>
          <w:b/>
          <w:iCs/>
          <w:color w:val="000000"/>
          <w:spacing w:val="-3"/>
        </w:rPr>
        <w:t>обез</w:t>
      </w:r>
      <w:r w:rsidRPr="003A5667">
        <w:rPr>
          <w:rFonts w:asciiTheme="minorHAnsi" w:hAnsiTheme="minorHAnsi" w:cstheme="minorHAnsi"/>
          <w:b/>
          <w:iCs/>
          <w:color w:val="000000"/>
          <w:spacing w:val="-2"/>
        </w:rPr>
        <w:t>щетение</w:t>
      </w:r>
      <w:r w:rsidRPr="003A5667">
        <w:rPr>
          <w:rFonts w:asciiTheme="minorHAnsi" w:hAnsiTheme="minorHAnsi" w:cstheme="minorHAnsi"/>
          <w:iCs/>
          <w:color w:val="000000"/>
          <w:spacing w:val="-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-2"/>
        </w:rPr>
        <w:t>от т</w:t>
      </w:r>
      <w:r w:rsidR="008F38CE" w:rsidRPr="003A5667">
        <w:rPr>
          <w:rFonts w:asciiTheme="minorHAnsi" w:hAnsiTheme="minorHAnsi" w:cstheme="minorHAnsi"/>
          <w:color w:val="000000"/>
          <w:spacing w:val="-2"/>
        </w:rPr>
        <w:t xml:space="preserve">ози, който му е причинил вреди, </w:t>
      </w:r>
      <w:r w:rsidRPr="003A5667">
        <w:rPr>
          <w:rFonts w:asciiTheme="minorHAnsi" w:hAnsiTheme="minorHAnsi" w:cstheme="minorHAnsi"/>
          <w:color w:val="000000"/>
          <w:spacing w:val="-2"/>
        </w:rPr>
        <w:t>нарушавайки правата му по този</w:t>
      </w:r>
      <w:r w:rsidR="008F38CE" w:rsidRPr="003A5667">
        <w:rPr>
          <w:rFonts w:asciiTheme="minorHAnsi" w:hAnsiTheme="minorHAnsi" w:cstheme="minorHAnsi"/>
          <w:color w:val="000000"/>
          <w:spacing w:val="-2"/>
        </w:rPr>
        <w:t xml:space="preserve"> </w:t>
      </w:r>
      <w:r w:rsidR="008F38CE" w:rsidRPr="003A5667">
        <w:rPr>
          <w:rFonts w:asciiTheme="minorHAnsi" w:hAnsiTheme="minorHAnsi" w:cstheme="minorHAnsi"/>
          <w:color w:val="000000"/>
          <w:spacing w:val="3"/>
        </w:rPr>
        <w:t>закон</w:t>
      </w:r>
      <w:r w:rsidRPr="003A5667">
        <w:rPr>
          <w:rFonts w:asciiTheme="minorHAnsi" w:hAnsiTheme="minorHAnsi" w:cstheme="minorHAnsi"/>
          <w:color w:val="000000"/>
          <w:spacing w:val="3"/>
        </w:rPr>
        <w:t>.</w:t>
      </w:r>
    </w:p>
    <w:p w:rsidR="007A5A31" w:rsidRPr="003A5667" w:rsidRDefault="00A23CA0" w:rsidP="008F38CE">
      <w:pPr>
        <w:shd w:val="clear" w:color="auto" w:fill="FFFFFF"/>
        <w:spacing w:before="19" w:line="192" w:lineRule="exact"/>
        <w:ind w:left="62" w:right="110" w:firstLine="403"/>
        <w:jc w:val="both"/>
        <w:rPr>
          <w:rFonts w:asciiTheme="minorHAnsi" w:hAnsiTheme="minorHAnsi" w:cstheme="minorHAnsi"/>
        </w:rPr>
      </w:pPr>
      <w:r w:rsidRPr="003A5667">
        <w:rPr>
          <w:rFonts w:asciiTheme="minorHAnsi" w:hAnsiTheme="minorHAnsi" w:cstheme="minorHAnsi"/>
          <w:color w:val="000000"/>
        </w:rPr>
        <w:t xml:space="preserve">От друга страна, нарушителят носи и </w:t>
      </w:r>
      <w:r w:rsidRPr="003A5667">
        <w:rPr>
          <w:rFonts w:asciiTheme="minorHAnsi" w:hAnsiTheme="minorHAnsi" w:cstheme="minorHAnsi"/>
          <w:b/>
          <w:iCs/>
          <w:color w:val="000000"/>
        </w:rPr>
        <w:t>наказателна отговорност.</w:t>
      </w:r>
      <w:r w:rsidRPr="003A5667">
        <w:rPr>
          <w:rFonts w:asciiTheme="minorHAnsi" w:hAnsiTheme="minorHAnsi" w:cstheme="minorHAnsi"/>
          <w:iCs/>
          <w:color w:val="000000"/>
        </w:rPr>
        <w:t xml:space="preserve"> </w:t>
      </w:r>
      <w:r w:rsidRPr="003A5667">
        <w:rPr>
          <w:rFonts w:asciiTheme="minorHAnsi" w:hAnsiTheme="minorHAnsi" w:cstheme="minorHAnsi"/>
          <w:color w:val="000000"/>
        </w:rPr>
        <w:t>Специ</w:t>
      </w:r>
      <w:r w:rsidRPr="003A5667">
        <w:rPr>
          <w:rFonts w:asciiTheme="minorHAnsi" w:hAnsiTheme="minorHAnsi" w:cstheme="minorHAnsi"/>
          <w:color w:val="000000"/>
          <w:spacing w:val="-2"/>
        </w:rPr>
        <w:t>ално за софтуера се отнася чл. 97 (1), т. 8 и 9, които гласят, че: „Който в нару</w:t>
      </w:r>
      <w:r w:rsidRPr="003A5667">
        <w:rPr>
          <w:rFonts w:asciiTheme="minorHAnsi" w:hAnsiTheme="minorHAnsi" w:cstheme="minorHAnsi"/>
          <w:color w:val="000000"/>
          <w:spacing w:val="1"/>
        </w:rPr>
        <w:t>шение разпоредбите на този закон:</w:t>
      </w:r>
      <w:r w:rsidRPr="003A5667">
        <w:rPr>
          <w:rFonts w:asciiTheme="minorHAnsi" w:hAnsiTheme="minorHAnsi" w:cstheme="minorHAnsi"/>
          <w:color w:val="000000"/>
          <w:spacing w:val="3"/>
        </w:rPr>
        <w:t>... притежава компютърна програма, като знае или има основание да</w:t>
      </w:r>
      <w:r w:rsidR="008F38CE" w:rsidRPr="003A5667">
        <w:rPr>
          <w:rFonts w:asciiTheme="minorHAnsi" w:hAnsiTheme="minorHAnsi" w:cstheme="minorHAnsi"/>
          <w:color w:val="000000"/>
          <w:spacing w:val="3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1"/>
        </w:rPr>
        <w:t>предполага, че това е незаконно;</w:t>
      </w:r>
      <w:r w:rsidR="008F38CE" w:rsidRPr="003A5667">
        <w:rPr>
          <w:rFonts w:asciiTheme="minorHAnsi" w:hAnsiTheme="minorHAnsi" w:cstheme="minorHAnsi"/>
        </w:rPr>
        <w:t>...</w:t>
      </w:r>
      <w:r w:rsidRPr="003A5667">
        <w:rPr>
          <w:rFonts w:asciiTheme="minorHAnsi" w:hAnsiTheme="minorHAnsi" w:cstheme="minorHAnsi"/>
          <w:color w:val="000000"/>
          <w:spacing w:val="4"/>
        </w:rPr>
        <w:t>възпроизвежда, разпространява и</w:t>
      </w:r>
      <w:r w:rsidR="008F38CE" w:rsidRPr="003A5667">
        <w:rPr>
          <w:rFonts w:asciiTheme="minorHAnsi" w:hAnsiTheme="minorHAnsi" w:cstheme="minorHAnsi"/>
          <w:color w:val="000000"/>
          <w:spacing w:val="4"/>
        </w:rPr>
        <w:t>ли използва по друг начин компю</w:t>
      </w:r>
      <w:r w:rsidRPr="003A5667">
        <w:rPr>
          <w:rFonts w:asciiTheme="minorHAnsi" w:hAnsiTheme="minorHAnsi" w:cstheme="minorHAnsi"/>
          <w:color w:val="000000"/>
          <w:spacing w:val="6"/>
        </w:rPr>
        <w:t xml:space="preserve">търна програма; ... се наказва с </w:t>
      </w:r>
      <w:r w:rsidRPr="003A5667">
        <w:rPr>
          <w:rFonts w:asciiTheme="minorHAnsi" w:hAnsiTheme="minorHAnsi" w:cstheme="minorHAnsi"/>
          <w:b/>
          <w:iCs/>
          <w:color w:val="000000"/>
          <w:spacing w:val="6"/>
        </w:rPr>
        <w:t>глоба в размер от 200 до 2000 лева,</w:t>
      </w:r>
      <w:r w:rsidRPr="003A5667">
        <w:rPr>
          <w:rFonts w:asciiTheme="minorHAnsi" w:hAnsiTheme="minorHAnsi" w:cstheme="minorHAnsi"/>
          <w:iCs/>
          <w:color w:val="000000"/>
          <w:spacing w:val="6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6"/>
        </w:rPr>
        <w:t>ако не</w:t>
      </w:r>
      <w:r w:rsidR="003A5667" w:rsidRPr="003A5667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2"/>
        </w:rPr>
        <w:t xml:space="preserve">подлежи на по-тежко наказание, и </w:t>
      </w:r>
      <w:r w:rsidRPr="003A5667">
        <w:rPr>
          <w:rFonts w:asciiTheme="minorHAnsi" w:hAnsiTheme="minorHAnsi" w:cstheme="minorHAnsi"/>
          <w:b/>
          <w:iCs/>
          <w:color w:val="000000"/>
          <w:spacing w:val="2"/>
        </w:rPr>
        <w:t>предметът на нарушението,</w:t>
      </w:r>
      <w:r w:rsidRPr="003A5667">
        <w:rPr>
          <w:rFonts w:asciiTheme="minorHAnsi" w:hAnsiTheme="minorHAnsi" w:cstheme="minorHAnsi"/>
          <w:iCs/>
          <w:color w:val="000000"/>
          <w:spacing w:val="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2"/>
        </w:rPr>
        <w:t>независимо</w:t>
      </w:r>
      <w:r w:rsidR="003A5667" w:rsidRPr="003A5667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3A5667">
        <w:rPr>
          <w:rFonts w:asciiTheme="minorHAnsi" w:hAnsiTheme="minorHAnsi" w:cstheme="minorHAnsi"/>
          <w:color w:val="000000"/>
          <w:spacing w:val="3"/>
        </w:rPr>
        <w:t xml:space="preserve">чия собственост е, </w:t>
      </w:r>
      <w:r w:rsidRPr="003A5667">
        <w:rPr>
          <w:rFonts w:asciiTheme="minorHAnsi" w:hAnsiTheme="minorHAnsi" w:cstheme="minorHAnsi"/>
          <w:b/>
          <w:iCs/>
          <w:color w:val="000000"/>
          <w:spacing w:val="3"/>
        </w:rPr>
        <w:t>се отнема в полза на държавата</w:t>
      </w:r>
      <w:r w:rsidRPr="003A5667">
        <w:rPr>
          <w:rFonts w:asciiTheme="minorHAnsi" w:hAnsiTheme="minorHAnsi" w:cstheme="minorHAnsi"/>
          <w:iCs/>
          <w:color w:val="000000"/>
          <w:spacing w:val="3"/>
        </w:rPr>
        <w:t xml:space="preserve"> </w:t>
      </w:r>
      <w:r w:rsidR="003A5667" w:rsidRPr="003A5667">
        <w:rPr>
          <w:rFonts w:asciiTheme="minorHAnsi" w:hAnsiTheme="minorHAnsi" w:cstheme="minorHAnsi"/>
          <w:color w:val="000000"/>
          <w:spacing w:val="3"/>
        </w:rPr>
        <w:t>и се предава за унищо</w:t>
      </w:r>
      <w:r w:rsidRPr="003A5667">
        <w:rPr>
          <w:rFonts w:asciiTheme="minorHAnsi" w:hAnsiTheme="minorHAnsi" w:cstheme="minorHAnsi"/>
          <w:color w:val="000000"/>
          <w:spacing w:val="3"/>
        </w:rPr>
        <w:t>жаване..."</w:t>
      </w:r>
    </w:p>
    <w:sectPr w:rsidR="007A5A31" w:rsidRPr="003A5667" w:rsidSect="007A5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E6390A"/>
    <w:lvl w:ilvl="0">
      <w:numFmt w:val="bullet"/>
      <w:lvlText w:val="*"/>
      <w:lvlJc w:val="left"/>
    </w:lvl>
  </w:abstractNum>
  <w:abstractNum w:abstractNumId="1">
    <w:nsid w:val="2D79245E"/>
    <w:multiLevelType w:val="singleLevel"/>
    <w:tmpl w:val="E6E20D7E"/>
    <w:lvl w:ilvl="0">
      <w:start w:val="8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2">
    <w:nsid w:val="30851350"/>
    <w:multiLevelType w:val="singleLevel"/>
    <w:tmpl w:val="D70EBD1C"/>
    <w:lvl w:ilvl="0">
      <w:start w:val="5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3">
    <w:nsid w:val="34803DDE"/>
    <w:multiLevelType w:val="singleLevel"/>
    <w:tmpl w:val="A04E3914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4">
    <w:nsid w:val="48720EAA"/>
    <w:multiLevelType w:val="hybridMultilevel"/>
    <w:tmpl w:val="057CCEEA"/>
    <w:lvl w:ilvl="0" w:tplc="723CC1DE">
      <w:start w:val="15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23CA0"/>
    <w:rsid w:val="003A5667"/>
    <w:rsid w:val="00737254"/>
    <w:rsid w:val="007A5A31"/>
    <w:rsid w:val="00843B9B"/>
    <w:rsid w:val="008F38CE"/>
    <w:rsid w:val="00A23CA0"/>
    <w:rsid w:val="00A95F81"/>
    <w:rsid w:val="00AA66B8"/>
    <w:rsid w:val="00F4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JuLLy</cp:lastModifiedBy>
  <cp:revision>3</cp:revision>
  <dcterms:created xsi:type="dcterms:W3CDTF">2011-05-16T23:19:00Z</dcterms:created>
  <dcterms:modified xsi:type="dcterms:W3CDTF">2011-05-17T10:30:00Z</dcterms:modified>
</cp:coreProperties>
</file>