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6D890718" w:rsidR="00CB1903" w:rsidRDefault="009C61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Cambria" w:eastAsia="Cambria" w:hAnsi="Cambria" w:cs="Cambria"/>
          <w:b/>
          <w:color w:val="000000"/>
          <w:sz w:val="44"/>
          <w:szCs w:val="44"/>
        </w:rPr>
      </w:pPr>
      <w:r>
        <w:rPr>
          <w:rFonts w:ascii="Cambria" w:eastAsia="Cambria" w:hAnsi="Cambria" w:cs="Cambria"/>
          <w:b/>
          <w:color w:val="000000"/>
          <w:sz w:val="44"/>
          <w:szCs w:val="44"/>
        </w:rPr>
        <w:t xml:space="preserve">Majekodunmi Omololuoye Babadaraolafunmi  </w:t>
      </w:r>
    </w:p>
    <w:p w14:paraId="682DEDED" w14:textId="50505024" w:rsidR="009C61B1" w:rsidRDefault="009C61B1" w:rsidP="009C61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488" w:lineRule="auto"/>
        <w:ind w:left="14" w:right="1159" w:hanging="2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Abuja/Lagos, Nigeria, </w:t>
      </w:r>
      <w:hyperlink r:id="rId5" w:history="1">
        <w:r w:rsidRPr="00E40658">
          <w:rPr>
            <w:rStyle w:val="Hyperlink"/>
            <w:rFonts w:ascii="Cambria" w:eastAsia="Cambria" w:hAnsi="Cambria" w:cs="Cambria"/>
            <w:sz w:val="18"/>
            <w:szCs w:val="18"/>
          </w:rPr>
          <w:t>Omololuoye@gmail.com</w:t>
        </w:r>
      </w:hyperlink>
      <w:r>
        <w:rPr>
          <w:rFonts w:ascii="Cambria" w:eastAsia="Cambria" w:hAnsi="Cambria" w:cs="Cambria"/>
          <w:color w:val="000000"/>
          <w:sz w:val="18"/>
          <w:szCs w:val="18"/>
        </w:rPr>
        <w:t xml:space="preserve"> </w:t>
      </w:r>
    </w:p>
    <w:p w14:paraId="00000002" w14:textId="58E5525A" w:rsidR="00CB1903" w:rsidRPr="009C61B1" w:rsidRDefault="00000000" w:rsidP="003917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 w:right="1157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RESEARCH EXPERIENCE </w:t>
      </w:r>
    </w:p>
    <w:p w14:paraId="00000003" w14:textId="1632517D" w:rsidR="00CB1903" w:rsidRDefault="009C61B1" w:rsidP="002716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Implementation science, Nigerian Implementation science Alliance (2019-2022) </w:t>
      </w:r>
    </w:p>
    <w:p w14:paraId="32996FFA" w14:textId="460903F5" w:rsidR="009C61B1" w:rsidRPr="006C6C5F" w:rsidRDefault="009C61B1" w:rsidP="006C6C5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 xml:space="preserve">Recruitment of mother-baby pairs into a prospective cohort </w:t>
      </w:r>
    </w:p>
    <w:p w14:paraId="1EAF2F3D" w14:textId="77777777" w:rsidR="009C61B1" w:rsidRDefault="00000000" w:rsidP="009C61B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" w:line="277" w:lineRule="auto"/>
        <w:ind w:right="341"/>
        <w:rPr>
          <w:rFonts w:ascii="Cambria" w:eastAsia="Cambria" w:hAnsi="Cambria" w:cs="Cambria"/>
          <w:color w:val="000000"/>
          <w:sz w:val="20"/>
          <w:szCs w:val="20"/>
        </w:rPr>
      </w:pPr>
      <w:r w:rsidRPr="006C6C5F">
        <w:rPr>
          <w:rFonts w:ascii="Cambria" w:eastAsia="Cambria" w:hAnsi="Cambria" w:cs="Cambria"/>
          <w:color w:val="000000"/>
        </w:rPr>
        <w:t xml:space="preserve">Publishing of scientific papers in peer-reviewed journals to support the research programme </w:t>
      </w:r>
    </w:p>
    <w:p w14:paraId="39598C2E" w14:textId="501F8258" w:rsidR="0071497C" w:rsidRDefault="00BF53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11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SIDHAS/EPIC</w:t>
      </w:r>
      <w:r w:rsidR="0071497C">
        <w:rPr>
          <w:rFonts w:ascii="Cambria" w:eastAsia="Cambria" w:hAnsi="Cambria" w:cs="Cambria"/>
          <w:b/>
          <w:color w:val="000000"/>
        </w:rPr>
        <w:t xml:space="preserve"> </w:t>
      </w:r>
      <w:r w:rsidR="00C17ED8">
        <w:rPr>
          <w:rFonts w:ascii="Cambria" w:eastAsia="Cambria" w:hAnsi="Cambria" w:cs="Cambria"/>
          <w:b/>
          <w:color w:val="000000"/>
        </w:rPr>
        <w:t>, FHI 360</w:t>
      </w:r>
      <w:r w:rsidR="0071497C">
        <w:rPr>
          <w:rFonts w:ascii="Cambria" w:eastAsia="Cambria" w:hAnsi="Cambria" w:cs="Cambria"/>
          <w:b/>
          <w:color w:val="000000"/>
        </w:rPr>
        <w:t>(2018 – till date)</w:t>
      </w:r>
    </w:p>
    <w:p w14:paraId="5A578734" w14:textId="7FED7E3D" w:rsidR="0071497C" w:rsidRPr="006C6C5F" w:rsidRDefault="0071497C" w:rsidP="0039178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>Data analysis using STATA and R</w:t>
      </w:r>
    </w:p>
    <w:p w14:paraId="353ACDBF" w14:textId="127F88D4" w:rsidR="00BF5305" w:rsidRPr="006C6C5F" w:rsidRDefault="0071497C" w:rsidP="0039178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 xml:space="preserve">Development and presentation of </w:t>
      </w:r>
      <w:r w:rsidR="00BF5305" w:rsidRPr="006C6C5F">
        <w:rPr>
          <w:rFonts w:ascii="Cambria" w:eastAsia="Cambria" w:hAnsi="Cambria" w:cs="Cambria"/>
          <w:color w:val="000000"/>
        </w:rPr>
        <w:t>abstracts at international and local conferences.</w:t>
      </w:r>
    </w:p>
    <w:p w14:paraId="00000006" w14:textId="2A74E333" w:rsidR="00CB1903" w:rsidRDefault="009C61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11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Masters </w:t>
      </w:r>
      <w:r w:rsidR="00D44F90">
        <w:rPr>
          <w:rFonts w:ascii="Cambria" w:eastAsia="Cambria" w:hAnsi="Cambria" w:cs="Cambria"/>
          <w:b/>
          <w:color w:val="000000"/>
        </w:rPr>
        <w:t>degree</w:t>
      </w:r>
      <w:r>
        <w:rPr>
          <w:rFonts w:ascii="Cambria" w:eastAsia="Cambria" w:hAnsi="Cambria" w:cs="Cambria"/>
          <w:b/>
          <w:color w:val="000000"/>
        </w:rPr>
        <w:t xml:space="preserve"> (2016-2017) </w:t>
      </w:r>
    </w:p>
    <w:p w14:paraId="0000000A" w14:textId="51DA8AE5" w:rsidR="00CB1903" w:rsidRPr="006C6C5F" w:rsidRDefault="00D44F90" w:rsidP="006C6C5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 xml:space="preserve">Systematic review </w:t>
      </w:r>
    </w:p>
    <w:p w14:paraId="76E53E07" w14:textId="3A403943" w:rsidR="00BF5305" w:rsidRDefault="00C17ED8" w:rsidP="00BF53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69" w:lineRule="auto"/>
        <w:ind w:right="144"/>
        <w:rPr>
          <w:rFonts w:ascii="Cambria" w:eastAsia="Cambria" w:hAnsi="Cambria" w:cs="Cambria"/>
          <w:b/>
          <w:color w:val="000000"/>
        </w:rPr>
      </w:pPr>
      <w:r w:rsidRPr="00C17ED8">
        <w:rPr>
          <w:rFonts w:ascii="Cambria" w:eastAsia="Cambria" w:hAnsi="Cambria" w:cs="Cambria"/>
          <w:b/>
          <w:color w:val="000000"/>
        </w:rPr>
        <w:t xml:space="preserve">Lafiya </w:t>
      </w:r>
      <w:proofErr w:type="spellStart"/>
      <w:r w:rsidRPr="00C17ED8">
        <w:rPr>
          <w:rFonts w:ascii="Cambria" w:eastAsia="Cambria" w:hAnsi="Cambria" w:cs="Cambria"/>
          <w:b/>
          <w:color w:val="000000"/>
        </w:rPr>
        <w:t>Jikinmata</w:t>
      </w:r>
      <w:proofErr w:type="spellEnd"/>
      <w:r w:rsidRPr="00C17ED8">
        <w:rPr>
          <w:rFonts w:ascii="Cambria" w:eastAsia="Cambria" w:hAnsi="Cambria" w:cs="Cambria"/>
          <w:b/>
          <w:color w:val="000000"/>
        </w:rPr>
        <w:t xml:space="preserve"> INSPIRE Project</w:t>
      </w:r>
      <w:r>
        <w:rPr>
          <w:rFonts w:ascii="Cambria" w:eastAsia="Cambria" w:hAnsi="Cambria" w:cs="Cambria"/>
          <w:b/>
          <w:color w:val="000000"/>
        </w:rPr>
        <w:t>, Mailman School of Public Health, Columbia University ICAP/CIHP</w:t>
      </w:r>
      <w:r w:rsidR="00234658">
        <w:rPr>
          <w:rFonts w:ascii="Cambria" w:eastAsia="Cambria" w:hAnsi="Cambria" w:cs="Cambria"/>
          <w:b/>
          <w:color w:val="000000"/>
        </w:rPr>
        <w:t xml:space="preserve"> (2012-2016)</w:t>
      </w:r>
    </w:p>
    <w:p w14:paraId="6FD7E8EA" w14:textId="75C8CFBE" w:rsidR="00C17ED8" w:rsidRPr="006C6C5F" w:rsidRDefault="00C17ED8" w:rsidP="006C6C5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>Facilitated FGD and Key informant interviews</w:t>
      </w:r>
      <w:r w:rsidR="00234658" w:rsidRPr="006C6C5F">
        <w:rPr>
          <w:rFonts w:ascii="Cambria" w:eastAsia="Cambria" w:hAnsi="Cambria" w:cs="Cambria"/>
          <w:color w:val="000000"/>
        </w:rPr>
        <w:t xml:space="preserve"> as part of the formative research.</w:t>
      </w:r>
    </w:p>
    <w:p w14:paraId="462AB8D4" w14:textId="3BF4DA93" w:rsidR="00C17ED8" w:rsidRPr="006C6C5F" w:rsidRDefault="00C17ED8" w:rsidP="006C6C5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>Contributor, study protocol</w:t>
      </w:r>
    </w:p>
    <w:p w14:paraId="670B6A2B" w14:textId="479BD4C1" w:rsidR="00C17ED8" w:rsidRPr="006C6C5F" w:rsidRDefault="00C17ED8" w:rsidP="006C6C5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 xml:space="preserve">Recruited interviewers and coordinated capacity building sessions on qualitative </w:t>
      </w:r>
      <w:r w:rsidR="006E1C85" w:rsidRPr="006C6C5F">
        <w:rPr>
          <w:rFonts w:ascii="Cambria" w:eastAsia="Cambria" w:hAnsi="Cambria" w:cs="Cambria"/>
          <w:color w:val="000000"/>
        </w:rPr>
        <w:t>interviews.</w:t>
      </w:r>
    </w:p>
    <w:p w14:paraId="6E3734B3" w14:textId="5A724C44" w:rsidR="00234658" w:rsidRPr="006C6C5F" w:rsidRDefault="006E1C85" w:rsidP="006C6C5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>Arranged logistics for the interviews</w:t>
      </w:r>
      <w:r w:rsidR="00234658" w:rsidRPr="006C6C5F">
        <w:rPr>
          <w:rFonts w:ascii="Cambria" w:eastAsia="Cambria" w:hAnsi="Cambria" w:cs="Cambria"/>
          <w:color w:val="000000"/>
        </w:rPr>
        <w:t xml:space="preserve"> for formative research</w:t>
      </w:r>
      <w:r w:rsidRPr="006C6C5F">
        <w:rPr>
          <w:rFonts w:ascii="Cambria" w:eastAsia="Cambria" w:hAnsi="Cambria" w:cs="Cambria"/>
          <w:color w:val="000000"/>
        </w:rPr>
        <w:t>.</w:t>
      </w:r>
    </w:p>
    <w:p w14:paraId="0000000B" w14:textId="77777777" w:rsidR="00CB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14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RELEVANT RESEARCH SKILLS </w:t>
      </w:r>
    </w:p>
    <w:p w14:paraId="0B9EA0CD" w14:textId="02A78B52" w:rsidR="006E1C85" w:rsidRPr="006C6C5F" w:rsidRDefault="006E1C85" w:rsidP="006C6C5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>Qualitative interviews</w:t>
      </w:r>
    </w:p>
    <w:p w14:paraId="18B3D8C9" w14:textId="094BA434" w:rsidR="00234658" w:rsidRPr="006C6C5F" w:rsidRDefault="006E1C85" w:rsidP="0023465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53" w:line="280" w:lineRule="auto"/>
        <w:ind w:right="893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>Quantitative data analysis using R and STATA</w:t>
      </w:r>
      <w:r w:rsidR="00234658" w:rsidRPr="006C6C5F">
        <w:rPr>
          <w:rFonts w:ascii="Cambria" w:eastAsia="Cambria" w:hAnsi="Cambria" w:cs="Cambria"/>
          <w:color w:val="000000"/>
        </w:rPr>
        <w:t xml:space="preserve"> for descriptive statistics, regression analysis and time-to-event analysis</w:t>
      </w:r>
    </w:p>
    <w:p w14:paraId="0F1FD278" w14:textId="77777777" w:rsidR="00D44F90" w:rsidRDefault="00000000" w:rsidP="00D4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AWARDS  </w:t>
      </w:r>
    </w:p>
    <w:p w14:paraId="00000010" w14:textId="2062F363" w:rsidR="006A0C78" w:rsidRPr="00D44F90" w:rsidRDefault="006A0C78" w:rsidP="006C6C5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893"/>
        <w:rPr>
          <w:rFonts w:ascii="Cambria" w:eastAsia="Cambria" w:hAnsi="Cambria" w:cs="Cambria"/>
          <w:b/>
          <w:color w:val="000000"/>
          <w:sz w:val="28"/>
          <w:szCs w:val="28"/>
        </w:rPr>
      </w:pPr>
      <w:r w:rsidRPr="006C6C5F">
        <w:rPr>
          <w:rFonts w:ascii="Cambria" w:eastAsia="Cambria" w:hAnsi="Cambria" w:cs="Cambria"/>
          <w:color w:val="000000"/>
        </w:rPr>
        <w:t>United Kingdom FCDO Chevening Scholarship for postgraduate study at the London School of Hygiene and Tropical Medicine(2016/17).</w:t>
      </w:r>
    </w:p>
    <w:p w14:paraId="00000013" w14:textId="77777777" w:rsidR="00CB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1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EDUCATION  </w:t>
      </w:r>
    </w:p>
    <w:p w14:paraId="00000014" w14:textId="424FFF73" w:rsidR="00CB1903" w:rsidRDefault="006A0C78" w:rsidP="006C6C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London School of Hygiene and Tropical Medicine </w:t>
      </w:r>
      <w:r w:rsidR="00000000">
        <w:rPr>
          <w:rFonts w:ascii="Cambria" w:eastAsia="Cambria" w:hAnsi="Cambria" w:cs="Cambria"/>
          <w:b/>
          <w:color w:val="000000"/>
        </w:rPr>
        <w:t>(201</w:t>
      </w:r>
      <w:r>
        <w:rPr>
          <w:rFonts w:ascii="Cambria" w:eastAsia="Cambria" w:hAnsi="Cambria" w:cs="Cambria"/>
          <w:b/>
          <w:color w:val="000000"/>
        </w:rPr>
        <w:t>6</w:t>
      </w:r>
      <w:r w:rsidR="00000000">
        <w:rPr>
          <w:rFonts w:ascii="Cambria" w:eastAsia="Cambria" w:hAnsi="Cambria" w:cs="Cambria"/>
          <w:b/>
          <w:color w:val="000000"/>
        </w:rPr>
        <w:t>-20</w:t>
      </w:r>
      <w:r>
        <w:rPr>
          <w:rFonts w:ascii="Cambria" w:eastAsia="Cambria" w:hAnsi="Cambria" w:cs="Cambria"/>
          <w:b/>
          <w:color w:val="000000"/>
        </w:rPr>
        <w:t>17</w:t>
      </w:r>
      <w:r w:rsidR="00000000">
        <w:rPr>
          <w:rFonts w:ascii="Cambria" w:eastAsia="Cambria" w:hAnsi="Cambria" w:cs="Cambria"/>
          <w:b/>
          <w:color w:val="000000"/>
        </w:rPr>
        <w:t xml:space="preserve">)  </w:t>
      </w:r>
    </w:p>
    <w:p w14:paraId="4966875B" w14:textId="77777777" w:rsidR="00D44F90" w:rsidRDefault="006A0C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M.Sc. Public Health for Development</w:t>
      </w:r>
      <w:r w:rsidR="00D44F90">
        <w:rPr>
          <w:rFonts w:ascii="Cambria" w:eastAsia="Cambria" w:hAnsi="Cambria" w:cs="Cambria"/>
          <w:color w:val="000000"/>
        </w:rPr>
        <w:t xml:space="preserve"> (GPA: 3.09/5/0)</w:t>
      </w:r>
      <w:r>
        <w:rPr>
          <w:rFonts w:ascii="Cambria" w:eastAsia="Cambria" w:hAnsi="Cambria" w:cs="Cambria"/>
          <w:color w:val="000000"/>
        </w:rPr>
        <w:t xml:space="preserve">: </w:t>
      </w:r>
    </w:p>
    <w:p w14:paraId="0BF23396" w14:textId="4CCFE43B" w:rsidR="00D44F90" w:rsidRDefault="00D4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Dissertation: </w:t>
      </w:r>
      <w:r w:rsidRPr="00D44F90">
        <w:rPr>
          <w:rFonts w:ascii="Cambria" w:eastAsia="Cambria" w:hAnsi="Cambria" w:cs="Cambria"/>
          <w:color w:val="000000"/>
        </w:rPr>
        <w:t>Factors  that contribute to measles vaccination under-coverage in sub-Saharan Africa: a systematic review</w:t>
      </w:r>
      <w:r>
        <w:rPr>
          <w:rFonts w:ascii="Cambria" w:eastAsia="Cambria" w:hAnsi="Cambria" w:cs="Cambria"/>
          <w:color w:val="000000"/>
        </w:rPr>
        <w:t>. Supervised by Professor Brian Greenwood</w:t>
      </w:r>
    </w:p>
    <w:p w14:paraId="00000015" w14:textId="354B7AFE" w:rsidR="00CB1903" w:rsidRDefault="006A0C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Coursework included </w:t>
      </w:r>
      <w:r w:rsidRPr="006A0C78">
        <w:rPr>
          <w:rFonts w:ascii="Cambria" w:eastAsia="Cambria" w:hAnsi="Cambria" w:cs="Cambria"/>
          <w:color w:val="000000"/>
        </w:rPr>
        <w:t>Health Policy, Health Economics, and Economic Evaluation, Statistical methods</w:t>
      </w:r>
      <w:r>
        <w:rPr>
          <w:rFonts w:ascii="Cambria" w:eastAsia="Cambria" w:hAnsi="Cambria" w:cs="Cambria"/>
          <w:color w:val="000000"/>
        </w:rPr>
        <w:t xml:space="preserve"> in Epidemiology</w:t>
      </w:r>
      <w:r w:rsidRPr="006A0C78">
        <w:rPr>
          <w:rFonts w:ascii="Cambria" w:eastAsia="Cambria" w:hAnsi="Cambria" w:cs="Cambria"/>
          <w:color w:val="000000"/>
        </w:rPr>
        <w:t>,</w:t>
      </w:r>
      <w:r w:rsidR="00391787">
        <w:rPr>
          <w:rFonts w:ascii="Cambria" w:eastAsia="Cambria" w:hAnsi="Cambria" w:cs="Cambria"/>
          <w:color w:val="000000"/>
        </w:rPr>
        <w:t xml:space="preserve"> </w:t>
      </w:r>
      <w:r w:rsidRPr="006A0C78">
        <w:rPr>
          <w:rFonts w:ascii="Cambria" w:eastAsia="Cambria" w:hAnsi="Cambria" w:cs="Cambria"/>
          <w:color w:val="000000"/>
        </w:rPr>
        <w:t>and Applying Public Health Principles</w:t>
      </w:r>
      <w:r>
        <w:rPr>
          <w:rFonts w:ascii="Cambria" w:eastAsia="Cambria" w:hAnsi="Cambria" w:cs="Cambria"/>
          <w:color w:val="000000"/>
        </w:rPr>
        <w:t xml:space="preserve"> in developing countries</w:t>
      </w:r>
      <w:r w:rsidRPr="006A0C78">
        <w:rPr>
          <w:rFonts w:ascii="Cambria" w:eastAsia="Cambria" w:hAnsi="Cambria" w:cs="Cambria"/>
          <w:color w:val="000000"/>
        </w:rPr>
        <w:t>.</w:t>
      </w:r>
      <w:r w:rsidR="00000000">
        <w:rPr>
          <w:rFonts w:ascii="Cambria" w:eastAsia="Cambria" w:hAnsi="Cambria" w:cs="Cambria"/>
          <w:color w:val="000000"/>
        </w:rPr>
        <w:t xml:space="preserve"> </w:t>
      </w:r>
    </w:p>
    <w:p w14:paraId="00000016" w14:textId="58C43963" w:rsidR="00CB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8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University of </w:t>
      </w:r>
      <w:r w:rsidR="006A0C78">
        <w:rPr>
          <w:rFonts w:ascii="Cambria" w:eastAsia="Cambria" w:hAnsi="Cambria" w:cs="Cambria"/>
          <w:b/>
          <w:color w:val="000000"/>
        </w:rPr>
        <w:t>Lagos</w:t>
      </w:r>
      <w:r>
        <w:rPr>
          <w:rFonts w:ascii="Cambria" w:eastAsia="Cambria" w:hAnsi="Cambria" w:cs="Cambria"/>
          <w:b/>
          <w:color w:val="000000"/>
        </w:rPr>
        <w:t xml:space="preserve"> (</w:t>
      </w:r>
      <w:r w:rsidR="006A0C78">
        <w:rPr>
          <w:rFonts w:ascii="Cambria" w:eastAsia="Cambria" w:hAnsi="Cambria" w:cs="Cambria"/>
          <w:b/>
          <w:color w:val="000000"/>
        </w:rPr>
        <w:t>1997 - 2004</w:t>
      </w:r>
      <w:r>
        <w:rPr>
          <w:rFonts w:ascii="Cambria" w:eastAsia="Cambria" w:hAnsi="Cambria" w:cs="Cambria"/>
          <w:b/>
          <w:color w:val="000000"/>
        </w:rPr>
        <w:t xml:space="preserve">)  </w:t>
      </w:r>
    </w:p>
    <w:p w14:paraId="00000017" w14:textId="37CC2861" w:rsidR="00CB1903" w:rsidRDefault="006A0C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MB.BS Medicine and Surgery: </w:t>
      </w:r>
      <w:r w:rsidRPr="006A0C78">
        <w:rPr>
          <w:rFonts w:ascii="Cambria" w:eastAsia="Cambria" w:hAnsi="Cambria" w:cs="Cambria"/>
          <w:color w:val="000000"/>
        </w:rPr>
        <w:t xml:space="preserve">Coursework included </w:t>
      </w:r>
      <w:r>
        <w:rPr>
          <w:rFonts w:ascii="Cambria" w:eastAsia="Cambria" w:hAnsi="Cambria" w:cs="Cambria"/>
          <w:color w:val="000000"/>
        </w:rPr>
        <w:t xml:space="preserve">Medicine, Surgery, Paediatrics, Obstetrics and Gynaecology, </w:t>
      </w:r>
      <w:r w:rsidRPr="006A0C78">
        <w:rPr>
          <w:rFonts w:ascii="Cambria" w:eastAsia="Cambria" w:hAnsi="Cambria" w:cs="Cambria"/>
          <w:color w:val="000000"/>
        </w:rPr>
        <w:t>Public Health, epidemiology, biostatistics, health management, maternal and child health</w:t>
      </w:r>
      <w:r>
        <w:rPr>
          <w:rFonts w:ascii="Cambria" w:eastAsia="Cambria" w:hAnsi="Cambria" w:cs="Cambria"/>
          <w:color w:val="000000"/>
        </w:rPr>
        <w:t>.</w:t>
      </w:r>
      <w:r w:rsidR="00000000">
        <w:rPr>
          <w:rFonts w:ascii="Cambria" w:eastAsia="Cambria" w:hAnsi="Cambria" w:cs="Cambria"/>
          <w:color w:val="000000"/>
        </w:rPr>
        <w:t xml:space="preserve"> </w:t>
      </w:r>
    </w:p>
    <w:p w14:paraId="49E27540" w14:textId="3C4CA342" w:rsidR="006C6C5F" w:rsidRDefault="006C6C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Final year Project: Knowledge of Computer Use among medical students. Supervised by Professor Abidoye</w:t>
      </w:r>
    </w:p>
    <w:p w14:paraId="00000022" w14:textId="77777777" w:rsidR="00CB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ADDITIONAL RELEVANT EXPERIENCE </w:t>
      </w:r>
    </w:p>
    <w:p w14:paraId="00000023" w14:textId="5FB0D598" w:rsidR="00CB1903" w:rsidRDefault="008F10C6" w:rsidP="008F10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Deputy Chief of Party/Technical Director, ACE 6 project</w:t>
      </w:r>
    </w:p>
    <w:p w14:paraId="1E6F3A15" w14:textId="77777777" w:rsidR="006C6C5F" w:rsidRDefault="006C6C5F" w:rsidP="008F10C6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Contributor, Nigerian National guideline on HIV management </w:t>
      </w:r>
    </w:p>
    <w:p w14:paraId="19DAA176" w14:textId="779A087C" w:rsidR="008F10C6" w:rsidRDefault="006C6C5F" w:rsidP="008F10C6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Mentored staff to develop abstracts from project data with 15 accepted for poster presentations </w:t>
      </w:r>
      <w:r>
        <w:rPr>
          <w:rFonts w:ascii="Cambria" w:eastAsia="Cambria" w:hAnsi="Cambria" w:cs="Cambria"/>
          <w:color w:val="000000"/>
        </w:rPr>
        <w:lastRenderedPageBreak/>
        <w:t>across IAS, ICASA and INTEREST conferences</w:t>
      </w:r>
      <w:r w:rsidR="008F10C6" w:rsidRPr="008F10C6">
        <w:rPr>
          <w:rFonts w:ascii="Cambria" w:eastAsia="Cambria" w:hAnsi="Cambria" w:cs="Cambria"/>
          <w:color w:val="000000"/>
        </w:rPr>
        <w:t>.</w:t>
      </w:r>
    </w:p>
    <w:p w14:paraId="6B0D9575" w14:textId="34043E1A" w:rsidR="00673D4C" w:rsidRDefault="00673D4C" w:rsidP="00673D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Associate Director RMNCH, SIDHAS project </w:t>
      </w:r>
      <w:r>
        <w:rPr>
          <w:rFonts w:ascii="Cambria" w:eastAsia="Cambria" w:hAnsi="Cambria" w:cs="Cambria"/>
          <w:b/>
          <w:color w:val="000000"/>
        </w:rPr>
        <w:t xml:space="preserve"> </w:t>
      </w:r>
    </w:p>
    <w:p w14:paraId="3E34AE58" w14:textId="122F4850" w:rsidR="00673D4C" w:rsidRPr="00673D4C" w:rsidRDefault="00673D4C" w:rsidP="00673D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Project Liaison,</w:t>
      </w:r>
      <w:r w:rsidRPr="00673D4C">
        <w:rPr>
          <w:rFonts w:ascii="Cambria" w:eastAsia="Cambria" w:hAnsi="Cambria" w:cs="Cambria"/>
          <w:color w:val="000000"/>
        </w:rPr>
        <w:t xml:space="preserve"> Nigeria Implementation Science Alliance</w:t>
      </w:r>
    </w:p>
    <w:p w14:paraId="4C8AEB88" w14:textId="77777777" w:rsidR="00673D4C" w:rsidRDefault="00673D4C" w:rsidP="00673D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 w:rsidRPr="00673D4C">
        <w:rPr>
          <w:rFonts w:ascii="Cambria" w:eastAsia="Cambria" w:hAnsi="Cambria" w:cs="Cambria"/>
          <w:color w:val="000000"/>
        </w:rPr>
        <w:t>Contributor, 2021 National training slides for PMTCT/EID</w:t>
      </w:r>
    </w:p>
    <w:p w14:paraId="280C2E68" w14:textId="2392CCBD" w:rsidR="00673D4C" w:rsidRDefault="00673D4C" w:rsidP="00673D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Contributor, </w:t>
      </w:r>
      <w:r w:rsidRPr="00673D4C">
        <w:rPr>
          <w:rFonts w:ascii="Cambria" w:eastAsia="Cambria" w:hAnsi="Cambria" w:cs="Cambria"/>
          <w:color w:val="000000"/>
        </w:rPr>
        <w:t>Standard Operating Procedures and National Training slides for HIV management</w:t>
      </w:r>
    </w:p>
    <w:p w14:paraId="001BCF05" w14:textId="77777777" w:rsidR="00673D4C" w:rsidRPr="00673D4C" w:rsidRDefault="00673D4C" w:rsidP="00673D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 w:rsidRPr="00673D4C">
        <w:rPr>
          <w:rFonts w:ascii="Cambria" w:eastAsia="Cambria" w:hAnsi="Cambria" w:cs="Cambria"/>
          <w:color w:val="000000"/>
        </w:rPr>
        <w:t>Coordinated the rollout of cervical cancer "Screen and Treat" services across 13 states.</w:t>
      </w:r>
    </w:p>
    <w:p w14:paraId="7EBDA582" w14:textId="77777777" w:rsidR="00673D4C" w:rsidRPr="00673D4C" w:rsidRDefault="00673D4C" w:rsidP="00673D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 w:rsidRPr="00673D4C">
        <w:rPr>
          <w:rFonts w:ascii="Cambria" w:eastAsia="Cambria" w:hAnsi="Cambria" w:cs="Cambria"/>
          <w:color w:val="000000"/>
        </w:rPr>
        <w:t>Cascade analysis and client-level data regression analysis to improve program performance</w:t>
      </w:r>
    </w:p>
    <w:p w14:paraId="586B097C" w14:textId="686DAF15" w:rsidR="00673D4C" w:rsidRDefault="00673D4C" w:rsidP="00673D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 w:rsidRPr="00673D4C">
        <w:rPr>
          <w:rFonts w:ascii="Cambria" w:eastAsia="Cambria" w:hAnsi="Cambria" w:cs="Cambria"/>
          <w:color w:val="000000"/>
        </w:rPr>
        <w:t>Contributor, 2021 Nigerian National guidelines for TB/HIV management</w:t>
      </w:r>
    </w:p>
    <w:p w14:paraId="14003BC7" w14:textId="16D79A63" w:rsidR="00673D4C" w:rsidRPr="00271637" w:rsidRDefault="00271637" w:rsidP="00673D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b/>
          <w:color w:val="000000"/>
        </w:rPr>
      </w:pPr>
      <w:r w:rsidRPr="00271637">
        <w:rPr>
          <w:rFonts w:ascii="Cambria" w:eastAsia="Cambria" w:hAnsi="Cambria" w:cs="Cambria"/>
          <w:b/>
          <w:color w:val="000000"/>
        </w:rPr>
        <w:t>Paediatric HIV Advisor, BRIDGES PLUS Project</w:t>
      </w:r>
    </w:p>
    <w:p w14:paraId="032BAB35" w14:textId="21CF480F" w:rsidR="00673D4C" w:rsidRDefault="00673D4C" w:rsidP="00673D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F</w:t>
      </w:r>
      <w:r w:rsidRPr="00EE5028">
        <w:rPr>
          <w:rFonts w:ascii="Cambria" w:eastAsia="Cambria" w:hAnsi="Cambria" w:cs="Cambria"/>
          <w:color w:val="000000"/>
        </w:rPr>
        <w:t xml:space="preserve">acilitated </w:t>
      </w:r>
      <w:r>
        <w:rPr>
          <w:rFonts w:ascii="Cambria" w:eastAsia="Cambria" w:hAnsi="Cambria" w:cs="Cambria"/>
          <w:color w:val="000000"/>
        </w:rPr>
        <w:t xml:space="preserve">a </w:t>
      </w:r>
      <w:r w:rsidRPr="00EE5028">
        <w:rPr>
          <w:rFonts w:ascii="Cambria" w:eastAsia="Cambria" w:hAnsi="Cambria" w:cs="Cambria"/>
          <w:color w:val="000000"/>
        </w:rPr>
        <w:t xml:space="preserve">training session on Infant and Young Child nutrition, a 5 day training, to 35 healthcare workers to improve child feeding practices. </w:t>
      </w:r>
    </w:p>
    <w:p w14:paraId="05EEA86E" w14:textId="74CE72A5" w:rsidR="00673D4C" w:rsidRDefault="00673D4C" w:rsidP="00673D4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 w:rsidRPr="00271637">
        <w:rPr>
          <w:rFonts w:ascii="Cambria" w:eastAsia="Cambria" w:hAnsi="Cambria" w:cs="Cambria"/>
          <w:color w:val="000000"/>
        </w:rPr>
        <w:t>In collaboration with ministry of Health and other partners, developed curriculum, agenda and training materials for Infant and Young child feeding training.</w:t>
      </w:r>
    </w:p>
    <w:p w14:paraId="41995635" w14:textId="6B44862A" w:rsidR="006C6C5F" w:rsidRDefault="00000000" w:rsidP="006C6C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right="1718" w:firstLine="11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ADDITIONAL SKILLS &amp; COURSES </w:t>
      </w:r>
    </w:p>
    <w:p w14:paraId="551221BD" w14:textId="77777777" w:rsidR="00271637" w:rsidRDefault="00000000" w:rsidP="0027163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 w:rsidRPr="00271637">
        <w:rPr>
          <w:rFonts w:ascii="Cambria" w:eastAsia="Cambria" w:hAnsi="Cambria" w:cs="Cambria"/>
          <w:color w:val="000000"/>
        </w:rPr>
        <w:t xml:space="preserve">Microsoft </w:t>
      </w:r>
      <w:r w:rsidRPr="006C6C5F">
        <w:rPr>
          <w:rFonts w:ascii="Cambria" w:eastAsia="Cambria" w:hAnsi="Cambria" w:cs="Cambria"/>
          <w:color w:val="000000"/>
        </w:rPr>
        <w:t>Office: daily use of Microsoft Word (thesis and publications), PowerPoint</w:t>
      </w:r>
      <w:r w:rsidR="00271637">
        <w:rPr>
          <w:rFonts w:ascii="Cambria" w:eastAsia="Cambria" w:hAnsi="Cambria" w:cs="Cambria"/>
          <w:color w:val="000000"/>
        </w:rPr>
        <w:t xml:space="preserve"> </w:t>
      </w:r>
      <w:r w:rsidRPr="006C6C5F">
        <w:rPr>
          <w:rFonts w:ascii="Cambria" w:eastAsia="Cambria" w:hAnsi="Cambria" w:cs="Cambria"/>
          <w:color w:val="000000"/>
        </w:rPr>
        <w:t>(conference</w:t>
      </w:r>
      <w:r w:rsidR="006C6C5F" w:rsidRPr="006C6C5F">
        <w:rPr>
          <w:rFonts w:ascii="Cambria" w:eastAsia="Cambria" w:hAnsi="Cambria" w:cs="Cambria"/>
          <w:color w:val="000000"/>
        </w:rPr>
        <w:t xml:space="preserve"> and project</w:t>
      </w:r>
      <w:r w:rsidRPr="006C6C5F">
        <w:rPr>
          <w:rFonts w:ascii="Cambria" w:eastAsia="Cambria" w:hAnsi="Cambria" w:cs="Cambria"/>
          <w:color w:val="000000"/>
        </w:rPr>
        <w:t xml:space="preserve"> presentations), Excel  (data analysis); </w:t>
      </w:r>
    </w:p>
    <w:p w14:paraId="0000002A" w14:textId="7AE59856" w:rsidR="00CB1903" w:rsidRPr="006C6C5F" w:rsidRDefault="006C6C5F" w:rsidP="0027163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 w:rsidRPr="006C6C5F">
        <w:rPr>
          <w:rFonts w:ascii="Cambria" w:eastAsia="Cambria" w:hAnsi="Cambria" w:cs="Cambria"/>
          <w:color w:val="000000"/>
        </w:rPr>
        <w:t>STATA and R for data analysis</w:t>
      </w:r>
      <w:r w:rsidR="00000000" w:rsidRPr="006C6C5F">
        <w:rPr>
          <w:rFonts w:ascii="Cambria" w:eastAsia="Cambria" w:hAnsi="Cambria" w:cs="Cambria"/>
          <w:color w:val="000000"/>
        </w:rPr>
        <w:t xml:space="preserve">  </w:t>
      </w:r>
    </w:p>
    <w:p w14:paraId="0000002E" w14:textId="627AE211" w:rsidR="00CB1903" w:rsidRDefault="00271637" w:rsidP="002716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1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R</w:t>
      </w:r>
      <w:r w:rsidR="00000000">
        <w:rPr>
          <w:rFonts w:ascii="Cambria" w:eastAsia="Cambria" w:hAnsi="Cambria" w:cs="Cambria"/>
          <w:b/>
          <w:color w:val="000000"/>
          <w:sz w:val="28"/>
          <w:szCs w:val="28"/>
        </w:rPr>
        <w:t xml:space="preserve">EFEREES </w:t>
      </w:r>
    </w:p>
    <w:p w14:paraId="13FDFFB3" w14:textId="054EAA3C" w:rsidR="00271637" w:rsidRDefault="00000000" w:rsidP="0027163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 w:rsidRPr="00271637">
        <w:rPr>
          <w:rFonts w:ascii="Cambria" w:eastAsia="Cambria" w:hAnsi="Cambria" w:cs="Cambria"/>
          <w:color w:val="000000"/>
        </w:rPr>
        <w:t xml:space="preserve">Prof </w:t>
      </w:r>
      <w:r w:rsidR="00271637">
        <w:rPr>
          <w:rFonts w:ascii="Cambria" w:eastAsia="Cambria" w:hAnsi="Cambria" w:cs="Cambria"/>
          <w:color w:val="000000"/>
        </w:rPr>
        <w:t xml:space="preserve">Brian Greenwood, London School of Hygiene and Tropical Medicine, </w:t>
      </w:r>
      <w:hyperlink r:id="rId6" w:history="1">
        <w:r w:rsidR="00271637" w:rsidRPr="000C7EBA">
          <w:rPr>
            <w:rStyle w:val="Hyperlink"/>
            <w:rFonts w:ascii="Cambria" w:eastAsia="Cambria" w:hAnsi="Cambria" w:cs="Cambria"/>
          </w:rPr>
          <w:t>brian.greenwood@lshtm.ac.uk</w:t>
        </w:r>
      </w:hyperlink>
      <w:r w:rsidR="00271637">
        <w:rPr>
          <w:rFonts w:ascii="Cambria" w:eastAsia="Cambria" w:hAnsi="Cambria" w:cs="Cambria"/>
          <w:color w:val="000000"/>
        </w:rPr>
        <w:t xml:space="preserve"> </w:t>
      </w:r>
    </w:p>
    <w:p w14:paraId="4A186F05" w14:textId="66563267" w:rsidR="00271637" w:rsidRDefault="00271637" w:rsidP="0027163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Prof </w:t>
      </w:r>
      <w:proofErr w:type="spellStart"/>
      <w:r>
        <w:rPr>
          <w:rFonts w:ascii="Cambria" w:eastAsia="Cambria" w:hAnsi="Cambria" w:cs="Cambria"/>
          <w:color w:val="000000"/>
        </w:rPr>
        <w:t>Echezona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Ezeanolue</w:t>
      </w:r>
      <w:proofErr w:type="spellEnd"/>
      <w:r>
        <w:rPr>
          <w:rFonts w:ascii="Cambria" w:eastAsia="Cambria" w:hAnsi="Cambria" w:cs="Cambria"/>
          <w:color w:val="000000"/>
        </w:rPr>
        <w:t xml:space="preserve">, University of Nigeria, </w:t>
      </w:r>
      <w:hyperlink r:id="rId7" w:history="1">
        <w:r w:rsidRPr="000C7EBA">
          <w:rPr>
            <w:rStyle w:val="Hyperlink"/>
            <w:rFonts w:ascii="Cambria" w:eastAsia="Cambria" w:hAnsi="Cambria" w:cs="Cambria"/>
          </w:rPr>
          <w:t>echezona.ezeanolue@unn.edu.ng</w:t>
        </w:r>
      </w:hyperlink>
      <w:r>
        <w:rPr>
          <w:rFonts w:ascii="Cambria" w:eastAsia="Cambria" w:hAnsi="Cambria" w:cs="Cambria"/>
          <w:color w:val="000000"/>
        </w:rPr>
        <w:t xml:space="preserve"> </w:t>
      </w:r>
      <w:r w:rsidRPr="00271637">
        <w:rPr>
          <w:rFonts w:ascii="Cambria" w:eastAsia="Cambria" w:hAnsi="Cambria" w:cs="Cambria"/>
          <w:color w:val="000000"/>
        </w:rPr>
        <w:t xml:space="preserve">; </w:t>
      </w:r>
      <w:hyperlink r:id="rId8" w:history="1">
        <w:r w:rsidRPr="000C7EBA">
          <w:rPr>
            <w:rStyle w:val="Hyperlink"/>
            <w:rFonts w:ascii="Cambria" w:eastAsia="Cambria" w:hAnsi="Cambria" w:cs="Cambria"/>
          </w:rPr>
          <w:t>eezeanolue@gmail.com</w:t>
        </w:r>
      </w:hyperlink>
      <w:r>
        <w:rPr>
          <w:rFonts w:ascii="Cambria" w:eastAsia="Cambria" w:hAnsi="Cambria" w:cs="Cambria"/>
          <w:color w:val="000000"/>
        </w:rPr>
        <w:t xml:space="preserve"> </w:t>
      </w:r>
    </w:p>
    <w:p w14:paraId="0000002F" w14:textId="433AADD8" w:rsidR="00CB1903" w:rsidRDefault="00271637" w:rsidP="0027163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Dr Edward Oladele, FHI 360, </w:t>
      </w:r>
      <w:hyperlink r:id="rId9" w:history="1">
        <w:r w:rsidRPr="000C7EBA">
          <w:rPr>
            <w:rStyle w:val="Hyperlink"/>
            <w:rFonts w:ascii="Cambria" w:eastAsia="Cambria" w:hAnsi="Cambria" w:cs="Cambria"/>
          </w:rPr>
          <w:t>eoladele@fhi360.org</w:t>
        </w:r>
      </w:hyperlink>
      <w:r>
        <w:rPr>
          <w:rFonts w:ascii="Cambria" w:eastAsia="Cambria" w:hAnsi="Cambria" w:cs="Cambria"/>
          <w:color w:val="000000"/>
        </w:rPr>
        <w:t xml:space="preserve"> </w:t>
      </w:r>
    </w:p>
    <w:p w14:paraId="5CBDEB19" w14:textId="77777777" w:rsidR="00271637" w:rsidRPr="00271637" w:rsidRDefault="00271637" w:rsidP="002716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rFonts w:ascii="Cambria" w:eastAsia="Cambria" w:hAnsi="Cambria" w:cs="Cambria"/>
          <w:color w:val="000000"/>
        </w:rPr>
      </w:pPr>
    </w:p>
    <w:p w14:paraId="00000030" w14:textId="77777777" w:rsidR="00CB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PUBLICATIONS  </w:t>
      </w:r>
    </w:p>
    <w:p w14:paraId="219C435B" w14:textId="68F6E5C6" w:rsidR="00271637" w:rsidRDefault="00271637" w:rsidP="00271637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68" w:lineRule="auto"/>
        <w:ind w:right="956"/>
        <w:rPr>
          <w:rFonts w:ascii="Cambria" w:eastAsia="Cambria" w:hAnsi="Cambria" w:cs="Cambria"/>
          <w:color w:val="000000"/>
        </w:rPr>
      </w:pPr>
      <w:r w:rsidRPr="00391787">
        <w:rPr>
          <w:rFonts w:ascii="Cambria" w:eastAsia="Cambria" w:hAnsi="Cambria" w:cs="Cambria"/>
          <w:color w:val="000000"/>
        </w:rPr>
        <w:t>Omololuoye B Majekodunmi</w:t>
      </w:r>
      <w:r w:rsidRPr="00271637">
        <w:rPr>
          <w:rFonts w:ascii="Cambria" w:eastAsia="Cambria" w:hAnsi="Cambria" w:cs="Cambria"/>
          <w:color w:val="000000"/>
        </w:rPr>
        <w:t xml:space="preserve">, Edward A Oladele, Brian Greenwood, Factors affecting poor measles vaccination coverage in sub-Saharan Africa with a special focus on Nigeria: a narrative review, Transactions of The Royal Society of Tropical Medicine and Hygiene, 2022; trac013, </w:t>
      </w:r>
      <w:hyperlink r:id="rId10" w:history="1">
        <w:r w:rsidRPr="000C7EBA">
          <w:rPr>
            <w:rStyle w:val="Hyperlink"/>
            <w:rFonts w:ascii="Cambria" w:eastAsia="Cambria" w:hAnsi="Cambria" w:cs="Cambria"/>
          </w:rPr>
          <w:t>https://doi.org/10.1093/trstmh/trac013</w:t>
        </w:r>
      </w:hyperlink>
    </w:p>
    <w:p w14:paraId="0000003D" w14:textId="30DD0AA3" w:rsidR="00CB1903" w:rsidRPr="00271637" w:rsidRDefault="00271637" w:rsidP="00271637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17" w:line="268" w:lineRule="auto"/>
        <w:ind w:right="956"/>
        <w:rPr>
          <w:rFonts w:ascii="Cambria" w:eastAsia="Cambria" w:hAnsi="Cambria" w:cs="Cambria"/>
          <w:color w:val="000000"/>
        </w:rPr>
      </w:pPr>
      <w:proofErr w:type="spellStart"/>
      <w:r w:rsidRPr="00271637">
        <w:rPr>
          <w:rFonts w:ascii="Cambria" w:eastAsia="Cambria" w:hAnsi="Cambria" w:cs="Cambria"/>
          <w:color w:val="000000"/>
        </w:rPr>
        <w:t>Olawepo</w:t>
      </w:r>
      <w:proofErr w:type="spellEnd"/>
      <w:r w:rsidRPr="00271637">
        <w:rPr>
          <w:rFonts w:ascii="Cambria" w:eastAsia="Cambria" w:hAnsi="Cambria" w:cs="Cambria"/>
          <w:color w:val="000000"/>
        </w:rPr>
        <w:t xml:space="preserve"> JO, </w:t>
      </w:r>
      <w:proofErr w:type="spellStart"/>
      <w:r w:rsidRPr="00271637">
        <w:rPr>
          <w:rFonts w:ascii="Cambria" w:eastAsia="Cambria" w:hAnsi="Cambria" w:cs="Cambria"/>
          <w:color w:val="000000"/>
        </w:rPr>
        <w:t>Ezeanolue</w:t>
      </w:r>
      <w:proofErr w:type="spellEnd"/>
      <w:r w:rsidRPr="00271637">
        <w:rPr>
          <w:rFonts w:ascii="Cambria" w:eastAsia="Cambria" w:hAnsi="Cambria" w:cs="Cambria"/>
          <w:color w:val="000000"/>
        </w:rPr>
        <w:t xml:space="preserve"> EE, </w:t>
      </w:r>
      <w:proofErr w:type="spellStart"/>
      <w:r w:rsidRPr="00271637">
        <w:rPr>
          <w:rFonts w:ascii="Cambria" w:eastAsia="Cambria" w:hAnsi="Cambria" w:cs="Cambria"/>
          <w:color w:val="000000"/>
        </w:rPr>
        <w:t>Ekenna</w:t>
      </w:r>
      <w:proofErr w:type="spellEnd"/>
      <w:r w:rsidRPr="00271637">
        <w:rPr>
          <w:rFonts w:ascii="Cambria" w:eastAsia="Cambria" w:hAnsi="Cambria" w:cs="Cambria"/>
          <w:color w:val="000000"/>
        </w:rPr>
        <w:t xml:space="preserve"> A, et al Building a national framework for multicentre research and clinical trials: experience from the Nigeria Implementation Science Alliance</w:t>
      </w:r>
      <w:r w:rsidR="00391787">
        <w:rPr>
          <w:rFonts w:ascii="Cambria" w:eastAsia="Cambria" w:hAnsi="Cambria" w:cs="Cambria"/>
          <w:color w:val="000000"/>
        </w:rPr>
        <w:t xml:space="preserve"> </w:t>
      </w:r>
      <w:r w:rsidRPr="00271637">
        <w:rPr>
          <w:rFonts w:ascii="Cambria" w:eastAsia="Cambria" w:hAnsi="Cambria" w:cs="Cambria"/>
          <w:color w:val="000000"/>
        </w:rPr>
        <w:t>BMJ Global Health 2022;7: e008241.</w:t>
      </w:r>
    </w:p>
    <w:p w14:paraId="0000003E" w14:textId="77777777" w:rsidR="00CB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1"/>
        <w:rPr>
          <w:rFonts w:ascii="Cambria" w:eastAsia="Cambria" w:hAnsi="Cambria" w:cs="Cambria"/>
          <w:b/>
          <w:color w:val="000000"/>
          <w:sz w:val="28"/>
          <w:szCs w:val="28"/>
        </w:rPr>
      </w:pPr>
      <w:r w:rsidRPr="00271637">
        <w:rPr>
          <w:rFonts w:ascii="Cambria" w:eastAsia="Cambria" w:hAnsi="Cambria" w:cs="Cambria"/>
          <w:b/>
          <w:color w:val="000000"/>
          <w:sz w:val="28"/>
          <w:szCs w:val="28"/>
        </w:rPr>
        <w:t xml:space="preserve">CONFERENCE PAPERS </w:t>
      </w:r>
    </w:p>
    <w:p w14:paraId="2DA77DC8" w14:textId="1E244754" w:rsidR="0098424A" w:rsidRPr="0098424A" w:rsidRDefault="0098424A" w:rsidP="0098424A">
      <w:pPr>
        <w:pStyle w:val="ListParagraph"/>
        <w:numPr>
          <w:ilvl w:val="0"/>
          <w:numId w:val="9"/>
        </w:numPr>
        <w:rPr>
          <w:rFonts w:ascii="Cambria" w:eastAsia="Cambria" w:hAnsi="Cambria" w:cs="Cambria"/>
          <w:color w:val="000000"/>
        </w:rPr>
      </w:pPr>
      <w:r w:rsidRPr="0098424A">
        <w:rPr>
          <w:rFonts w:ascii="Cambria" w:eastAsia="Cambria" w:hAnsi="Cambria" w:cs="Cambria"/>
          <w:color w:val="000000"/>
        </w:rPr>
        <w:t>Addressing Inequality in Access to HIV Testing Services; and Care and Treatment of HIV Infected Patient: A Case Study of Bayelsa State, Nigeria.”</w:t>
      </w:r>
      <w:r>
        <w:rPr>
          <w:rFonts w:ascii="Cambria" w:eastAsia="Cambria" w:hAnsi="Cambria" w:cs="Cambria"/>
          <w:color w:val="000000"/>
        </w:rPr>
        <w:t xml:space="preserve"> </w:t>
      </w:r>
      <w:r w:rsidRPr="0098424A">
        <w:rPr>
          <w:rFonts w:ascii="Cambria" w:eastAsia="Cambria" w:hAnsi="Cambria" w:cs="Cambria"/>
          <w:color w:val="000000"/>
        </w:rPr>
        <w:t>O. Ogungbade , O. Majekodunmi , O. Kalu-Oji , N. Agboola , G. Omubo , A. Ezeadikwa , C. Umeh , O. Chigbundu , B. Ochonye , D. Ogundehin , O. Igboelina"</w:t>
      </w:r>
      <w:r>
        <w:rPr>
          <w:rFonts w:ascii="Cambria" w:eastAsia="Cambria" w:hAnsi="Cambria" w:cs="Cambria"/>
          <w:color w:val="000000"/>
        </w:rPr>
        <w:t xml:space="preserve"> </w:t>
      </w:r>
    </w:p>
    <w:p w14:paraId="4471D4E8" w14:textId="271F8623" w:rsidR="0098424A" w:rsidRPr="0098424A" w:rsidRDefault="0098424A" w:rsidP="0098424A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  <w:r w:rsidRPr="0098424A">
        <w:rPr>
          <w:rFonts w:ascii="Cambria" w:eastAsia="Cambria" w:hAnsi="Cambria" w:cs="Cambria"/>
          <w:color w:val="000000"/>
        </w:rPr>
        <w:t xml:space="preserve">Closing the Viral Load Suppression Gap among </w:t>
      </w:r>
      <w:proofErr w:type="spellStart"/>
      <w:r w:rsidRPr="0098424A">
        <w:rPr>
          <w:rFonts w:ascii="Cambria" w:eastAsia="Cambria" w:hAnsi="Cambria" w:cs="Cambria"/>
          <w:color w:val="000000"/>
        </w:rPr>
        <w:t>Pediatric</w:t>
      </w:r>
      <w:proofErr w:type="spellEnd"/>
      <w:r w:rsidRPr="0098424A">
        <w:rPr>
          <w:rFonts w:ascii="Cambria" w:eastAsia="Cambria" w:hAnsi="Cambria" w:cs="Cambria"/>
          <w:color w:val="000000"/>
        </w:rPr>
        <w:t xml:space="preserve"> Clients in Southern Nigeria:</w:t>
      </w:r>
      <w:r>
        <w:rPr>
          <w:rFonts w:ascii="Cambria" w:eastAsia="Cambria" w:hAnsi="Cambria" w:cs="Cambria"/>
          <w:color w:val="000000"/>
        </w:rPr>
        <w:t xml:space="preserve"> </w:t>
      </w:r>
      <w:r w:rsidRPr="0098424A">
        <w:rPr>
          <w:rFonts w:ascii="Cambria" w:eastAsia="Cambria" w:hAnsi="Cambria" w:cs="Cambria"/>
          <w:color w:val="000000"/>
        </w:rPr>
        <w:t>A Retrospective Study.</w:t>
      </w:r>
      <w:r w:rsidRPr="0098424A">
        <w:t xml:space="preserve"> </w:t>
      </w:r>
      <w:r w:rsidRPr="0098424A">
        <w:rPr>
          <w:rFonts w:ascii="Cambria" w:eastAsia="Cambria" w:hAnsi="Cambria" w:cs="Cambria"/>
          <w:color w:val="000000"/>
        </w:rPr>
        <w:t>D. Zekeri , O. Ogungbade , O. Majekodunmi , M. Ikpeme , U. Clifford , B. Ochonye , S. Ohimor , D. Ogundehin , O. Igboelina , N. Ajayi , B. Airiagbonbu</w:t>
      </w:r>
      <w:r w:rsidR="00EB3746">
        <w:rPr>
          <w:rFonts w:ascii="Cambria" w:eastAsia="Cambria" w:hAnsi="Cambria" w:cs="Cambria"/>
          <w:color w:val="000000"/>
        </w:rPr>
        <w:t xml:space="preserve"> </w:t>
      </w:r>
      <w:r w:rsidRPr="0098424A">
        <w:rPr>
          <w:rFonts w:ascii="Cambria" w:eastAsia="Cambria" w:hAnsi="Cambria" w:cs="Cambria"/>
          <w:color w:val="000000"/>
        </w:rPr>
        <w:t>(in-person poster IAS 2024)</w:t>
      </w:r>
    </w:p>
    <w:p w14:paraId="70366A11" w14:textId="659F5C5E" w:rsidR="00391787" w:rsidRPr="00391787" w:rsidRDefault="00391787" w:rsidP="00391787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  <w:r w:rsidRPr="00391787">
        <w:rPr>
          <w:rFonts w:ascii="Cambria" w:eastAsia="Cambria" w:hAnsi="Cambria" w:cs="Cambria"/>
          <w:color w:val="000000"/>
        </w:rPr>
        <w:t xml:space="preserve">Factors associated with COVID-19 vaccination uptake amongst PLHIV in southern Nigeria (abstract accepted for </w:t>
      </w:r>
      <w:proofErr w:type="spellStart"/>
      <w:r w:rsidRPr="00391787">
        <w:rPr>
          <w:rFonts w:ascii="Cambria" w:eastAsia="Cambria" w:hAnsi="Cambria" w:cs="Cambria"/>
          <w:color w:val="000000"/>
        </w:rPr>
        <w:t>ePoster</w:t>
      </w:r>
      <w:proofErr w:type="spellEnd"/>
      <w:r w:rsidRPr="00391787">
        <w:rPr>
          <w:rFonts w:ascii="Cambria" w:eastAsia="Cambria" w:hAnsi="Cambria" w:cs="Cambria"/>
          <w:color w:val="000000"/>
        </w:rPr>
        <w:t xml:space="preserve"> at IAS 2023 (AS-IAS-2023-05906))</w:t>
      </w:r>
    </w:p>
    <w:p w14:paraId="1A314040" w14:textId="7500BF66" w:rsidR="00391787" w:rsidRPr="00391787" w:rsidRDefault="00391787" w:rsidP="00391787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Cambria" w:eastAsia="Cambria" w:hAnsi="Cambria" w:cs="Cambria"/>
          <w:color w:val="000000"/>
        </w:rPr>
      </w:pPr>
      <w:r w:rsidRPr="00391787">
        <w:rPr>
          <w:rFonts w:ascii="Cambria" w:eastAsia="Cambria" w:hAnsi="Cambria" w:cs="Cambria"/>
          <w:color w:val="000000"/>
        </w:rPr>
        <w:t xml:space="preserve">Esther Nwanja, Omololuoye Majekodunmi, Uduak Akpan, Otoyo Toyo, Ifeyinwa Nwanja, Pius </w:t>
      </w:r>
      <w:proofErr w:type="spellStart"/>
      <w:r w:rsidRPr="00391787">
        <w:rPr>
          <w:rFonts w:ascii="Cambria" w:eastAsia="Cambria" w:hAnsi="Cambria" w:cs="Cambria"/>
          <w:color w:val="000000"/>
        </w:rPr>
        <w:t>Nwaokoro</w:t>
      </w:r>
      <w:proofErr w:type="spellEnd"/>
      <w:r w:rsidRPr="00391787">
        <w:rPr>
          <w:rFonts w:ascii="Cambria" w:eastAsia="Cambria" w:hAnsi="Cambria" w:cs="Cambria"/>
          <w:color w:val="000000"/>
        </w:rPr>
        <w:t xml:space="preserve">, Titilope Badru, Augustine Idemudia, Olusola </w:t>
      </w:r>
      <w:proofErr w:type="spellStart"/>
      <w:r w:rsidRPr="00391787">
        <w:rPr>
          <w:rFonts w:ascii="Cambria" w:eastAsia="Cambria" w:hAnsi="Cambria" w:cs="Cambria"/>
          <w:color w:val="000000"/>
        </w:rPr>
        <w:t>Sanwo</w:t>
      </w:r>
      <w:proofErr w:type="spellEnd"/>
      <w:r w:rsidRPr="00391787">
        <w:rPr>
          <w:rFonts w:ascii="Cambria" w:eastAsia="Cambria" w:hAnsi="Cambria" w:cs="Cambria"/>
          <w:color w:val="000000"/>
        </w:rPr>
        <w:t xml:space="preserve">, Hadiza </w:t>
      </w:r>
      <w:proofErr w:type="spellStart"/>
      <w:r w:rsidRPr="00391787">
        <w:rPr>
          <w:rFonts w:ascii="Cambria" w:eastAsia="Cambria" w:hAnsi="Cambria" w:cs="Cambria"/>
          <w:color w:val="000000"/>
        </w:rPr>
        <w:t>Khamofu</w:t>
      </w:r>
      <w:proofErr w:type="spellEnd"/>
      <w:r w:rsidRPr="00391787">
        <w:rPr>
          <w:rFonts w:ascii="Cambria" w:eastAsia="Cambria" w:hAnsi="Cambria" w:cs="Cambria"/>
          <w:color w:val="000000"/>
        </w:rPr>
        <w:t xml:space="preserve">, Satish Raj Pandey, Moses </w:t>
      </w:r>
      <w:proofErr w:type="spellStart"/>
      <w:r w:rsidRPr="00391787">
        <w:rPr>
          <w:rFonts w:ascii="Cambria" w:eastAsia="Cambria" w:hAnsi="Cambria" w:cs="Cambria"/>
          <w:color w:val="000000"/>
        </w:rPr>
        <w:t>Bateganya</w:t>
      </w:r>
      <w:proofErr w:type="spellEnd"/>
      <w:r w:rsidRPr="00391787">
        <w:rPr>
          <w:rFonts w:ascii="Cambria" w:eastAsia="Cambria" w:hAnsi="Cambria" w:cs="Cambria"/>
          <w:color w:val="000000"/>
        </w:rPr>
        <w:t xml:space="preserve"> Collaboration with traditional birth attendants in Akwa Ibom, Nigeria, to improve access to HIV testing services among pregnant women (poster presentation at the </w:t>
      </w:r>
      <w:r w:rsidRPr="00391787">
        <w:rPr>
          <w:rFonts w:ascii="Cambria" w:eastAsia="Cambria" w:hAnsi="Cambria" w:cs="Cambria"/>
          <w:color w:val="000000"/>
        </w:rPr>
        <w:lastRenderedPageBreak/>
        <w:t>Interest Conference 2022)</w:t>
      </w:r>
    </w:p>
    <w:p w14:paraId="6D489D54" w14:textId="1CE8E763" w:rsidR="00391787" w:rsidRPr="00391787" w:rsidRDefault="00391787" w:rsidP="00391787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Cambria" w:eastAsia="Cambria" w:hAnsi="Cambria" w:cs="Cambria"/>
          <w:color w:val="000000"/>
        </w:rPr>
      </w:pPr>
      <w:r w:rsidRPr="00391787">
        <w:rPr>
          <w:rFonts w:ascii="Cambria" w:eastAsia="Cambria" w:hAnsi="Cambria" w:cs="Cambria"/>
          <w:color w:val="000000"/>
        </w:rPr>
        <w:t xml:space="preserve">Integration of cervical screening services into HIV care: Experience from two states in Nigeria (poster presentation </w:t>
      </w:r>
      <w:r w:rsidR="00EB3746">
        <w:rPr>
          <w:rFonts w:ascii="Cambria" w:eastAsia="Cambria" w:hAnsi="Cambria" w:cs="Cambria"/>
          <w:color w:val="000000"/>
        </w:rPr>
        <w:t>at ICASA 2021</w:t>
      </w:r>
      <w:r w:rsidRPr="00391787">
        <w:rPr>
          <w:rFonts w:ascii="Cambria" w:eastAsia="Cambria" w:hAnsi="Cambria" w:cs="Cambria"/>
          <w:color w:val="000000"/>
        </w:rPr>
        <w:t>)</w:t>
      </w:r>
    </w:p>
    <w:p w14:paraId="1FD81648" w14:textId="2711F943" w:rsidR="00391787" w:rsidRPr="00391787" w:rsidRDefault="00391787" w:rsidP="00391787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</w:t>
      </w:r>
      <w:r w:rsidRPr="00391787">
        <w:rPr>
          <w:rFonts w:ascii="Cambria" w:eastAsia="Cambria" w:hAnsi="Cambria" w:cs="Cambria"/>
          <w:color w:val="000000"/>
        </w:rPr>
        <w:t xml:space="preserve">mproving </w:t>
      </w:r>
      <w:r w:rsidR="00EB3746" w:rsidRPr="00391787">
        <w:rPr>
          <w:rFonts w:ascii="Cambria" w:eastAsia="Cambria" w:hAnsi="Cambria" w:cs="Cambria"/>
          <w:color w:val="000000"/>
        </w:rPr>
        <w:t>paediatric</w:t>
      </w:r>
      <w:r w:rsidRPr="00391787">
        <w:rPr>
          <w:rFonts w:ascii="Cambria" w:eastAsia="Cambria" w:hAnsi="Cambria" w:cs="Cambria"/>
          <w:color w:val="000000"/>
        </w:rPr>
        <w:t xml:space="preserve"> viral suppression rates using health systems strengthening approach (</w:t>
      </w:r>
      <w:r w:rsidR="00EB3746">
        <w:rPr>
          <w:rFonts w:ascii="Cambria" w:eastAsia="Cambria" w:hAnsi="Cambria" w:cs="Cambria"/>
          <w:color w:val="000000"/>
        </w:rPr>
        <w:t>Poster presentation at I</w:t>
      </w:r>
      <w:r w:rsidRPr="00391787">
        <w:rPr>
          <w:rFonts w:ascii="Cambria" w:eastAsia="Cambria" w:hAnsi="Cambria" w:cs="Cambria"/>
          <w:color w:val="000000"/>
        </w:rPr>
        <w:t>CASA 2021)</w:t>
      </w:r>
    </w:p>
    <w:sectPr w:rsidR="00391787" w:rsidRPr="00391787">
      <w:pgSz w:w="11900" w:h="16840"/>
      <w:pgMar w:top="945" w:right="929" w:bottom="1845" w:left="96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D30B6C8-41C4-4072-9E73-04F0E170E231}"/>
    <w:embedItalic r:id="rId2" w:fontKey="{A4A9BCE9-981C-49E7-AC26-FDB7D5CFD018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84FC295-DCF1-4108-B45F-67D1008193E6}"/>
    <w:embedBold r:id="rId4" w:fontKey="{F1F1BFBD-A8A1-4357-B575-E05FD335E4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57C4261-49BA-4228-9617-27116A9F27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E771EE"/>
    <w:multiLevelType w:val="hybridMultilevel"/>
    <w:tmpl w:val="141011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40D0B"/>
    <w:multiLevelType w:val="hybridMultilevel"/>
    <w:tmpl w:val="28221A26"/>
    <w:lvl w:ilvl="0" w:tplc="2000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3CFF383C"/>
    <w:multiLevelType w:val="hybridMultilevel"/>
    <w:tmpl w:val="30BCECE8"/>
    <w:lvl w:ilvl="0" w:tplc="2000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46574601"/>
    <w:multiLevelType w:val="hybridMultilevel"/>
    <w:tmpl w:val="3ADEBD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C76DC"/>
    <w:multiLevelType w:val="hybridMultilevel"/>
    <w:tmpl w:val="127A4648"/>
    <w:lvl w:ilvl="0" w:tplc="2000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5" w15:restartNumberingAfterBreak="0">
    <w:nsid w:val="64D164B7"/>
    <w:multiLevelType w:val="hybridMultilevel"/>
    <w:tmpl w:val="146A837A"/>
    <w:lvl w:ilvl="0" w:tplc="2000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6" w15:restartNumberingAfterBreak="0">
    <w:nsid w:val="665069DA"/>
    <w:multiLevelType w:val="hybridMultilevel"/>
    <w:tmpl w:val="2538605E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75243B4C"/>
    <w:multiLevelType w:val="hybridMultilevel"/>
    <w:tmpl w:val="2A9C01AE"/>
    <w:lvl w:ilvl="0" w:tplc="2000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8" w15:restartNumberingAfterBreak="0">
    <w:nsid w:val="799A60EA"/>
    <w:multiLevelType w:val="hybridMultilevel"/>
    <w:tmpl w:val="6736ED68"/>
    <w:lvl w:ilvl="0" w:tplc="2000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738238770">
    <w:abstractNumId w:val="1"/>
  </w:num>
  <w:num w:numId="2" w16cid:durableId="1547334018">
    <w:abstractNumId w:val="4"/>
  </w:num>
  <w:num w:numId="3" w16cid:durableId="590549675">
    <w:abstractNumId w:val="5"/>
  </w:num>
  <w:num w:numId="4" w16cid:durableId="1168254193">
    <w:abstractNumId w:val="8"/>
  </w:num>
  <w:num w:numId="5" w16cid:durableId="1014235353">
    <w:abstractNumId w:val="3"/>
  </w:num>
  <w:num w:numId="6" w16cid:durableId="814185180">
    <w:abstractNumId w:val="0"/>
  </w:num>
  <w:num w:numId="7" w16cid:durableId="998077924">
    <w:abstractNumId w:val="7"/>
  </w:num>
  <w:num w:numId="8" w16cid:durableId="1264876474">
    <w:abstractNumId w:val="6"/>
  </w:num>
  <w:num w:numId="9" w16cid:durableId="1127813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903"/>
    <w:rsid w:val="00234658"/>
    <w:rsid w:val="00271637"/>
    <w:rsid w:val="00391787"/>
    <w:rsid w:val="00673D4C"/>
    <w:rsid w:val="006A0C78"/>
    <w:rsid w:val="006C6C5F"/>
    <w:rsid w:val="006E1C85"/>
    <w:rsid w:val="0071497C"/>
    <w:rsid w:val="008F10C6"/>
    <w:rsid w:val="0098424A"/>
    <w:rsid w:val="009C61B1"/>
    <w:rsid w:val="00B908C1"/>
    <w:rsid w:val="00BF5305"/>
    <w:rsid w:val="00C03961"/>
    <w:rsid w:val="00C17ED8"/>
    <w:rsid w:val="00CB1903"/>
    <w:rsid w:val="00D44F90"/>
    <w:rsid w:val="00EB3746"/>
    <w:rsid w:val="00EE5028"/>
    <w:rsid w:val="00EE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65A5"/>
  <w15:docId w15:val="{7A9EF211-7E27-460A-8F1D-A3C43EFC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C61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1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6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ezeanolu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chezona.ezeanolue@unn.edu.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rian.greenwood@lshtm.ac.uk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Omololuoye@gmail.com" TargetMode="External"/><Relationship Id="rId10" Type="http://schemas.openxmlformats.org/officeDocument/2006/relationships/hyperlink" Target="https://doi.org/10.1093/trstmh/trac0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oladele@fhi360.or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Omololuoye B. Majekodunmi</cp:lastModifiedBy>
  <cp:revision>3</cp:revision>
  <dcterms:created xsi:type="dcterms:W3CDTF">2024-08-15T11:56:00Z</dcterms:created>
  <dcterms:modified xsi:type="dcterms:W3CDTF">2024-08-15T16:31:00Z</dcterms:modified>
</cp:coreProperties>
</file>