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B94" w:rsidRPr="00180609" w:rsidRDefault="006A7B94" w:rsidP="006A7B94">
      <w:pPr>
        <w:pStyle w:val="Tekstpodstawowy"/>
        <w:spacing w:before="0"/>
        <w:rPr>
          <w:sz w:val="32"/>
          <w:szCs w:val="36"/>
        </w:rPr>
      </w:pPr>
      <w:r w:rsidRPr="00180609">
        <w:rPr>
          <w:noProof/>
          <w:sz w:val="32"/>
          <w:szCs w:val="36"/>
        </w:rPr>
        <w:drawing>
          <wp:anchor distT="0" distB="0" distL="36195" distR="36195" simplePos="0" relativeHeight="251659264" behindDoc="1" locked="0" layoutInCell="1" allowOverlap="1" wp14:anchorId="195F06B6" wp14:editId="6D9125A4">
            <wp:simplePos x="0" y="0"/>
            <wp:positionH relativeFrom="column">
              <wp:posOffset>33655</wp:posOffset>
            </wp:positionH>
            <wp:positionV relativeFrom="paragraph">
              <wp:posOffset>-217805</wp:posOffset>
            </wp:positionV>
            <wp:extent cx="1276985" cy="1280160"/>
            <wp:effectExtent l="0" t="0" r="0" b="0"/>
            <wp:wrapSquare wrapText="bothSides"/>
            <wp:docPr id="6" name="Obraz 6" descr="logo_Politechniki_Warszawskiej__NEW_POZYTYW_p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_Politechniki_Warszawskiej__NEW_POZYTYW_pol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80609">
        <w:rPr>
          <w:noProof/>
          <w:sz w:val="32"/>
          <w:szCs w:val="36"/>
        </w:rPr>
        <w:drawing>
          <wp:anchor distT="0" distB="0" distL="114300" distR="114300" simplePos="0" relativeHeight="251660288" behindDoc="1" locked="0" layoutInCell="1" allowOverlap="0" wp14:anchorId="745E0740" wp14:editId="56491A0F">
            <wp:simplePos x="0" y="0"/>
            <wp:positionH relativeFrom="margin">
              <wp:posOffset>4549775</wp:posOffset>
            </wp:positionH>
            <wp:positionV relativeFrom="margin">
              <wp:posOffset>-184785</wp:posOffset>
            </wp:positionV>
            <wp:extent cx="1165225" cy="1160780"/>
            <wp:effectExtent l="19050" t="0" r="0" b="0"/>
            <wp:wrapSquare wrapText="bothSides"/>
            <wp:docPr id="4" name="Obraz 4" descr="mi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ini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225" cy="116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80609">
        <w:rPr>
          <w:sz w:val="32"/>
          <w:szCs w:val="36"/>
        </w:rPr>
        <w:t>POLITECHNIKA WARSZAWSKA</w:t>
      </w:r>
    </w:p>
    <w:p w:rsidR="006A7B94" w:rsidRPr="00180609" w:rsidRDefault="006A7B94" w:rsidP="006A7B94">
      <w:pPr>
        <w:pStyle w:val="Tekstpodstawowy"/>
        <w:spacing w:before="0"/>
        <w:jc w:val="center"/>
        <w:rPr>
          <w:sz w:val="32"/>
          <w:szCs w:val="36"/>
        </w:rPr>
      </w:pPr>
    </w:p>
    <w:p w:rsidR="006A7B94" w:rsidRPr="00180609" w:rsidRDefault="006A7B94" w:rsidP="006A7B94">
      <w:pPr>
        <w:pStyle w:val="Tekstpodstawowy"/>
        <w:spacing w:before="0"/>
        <w:jc w:val="center"/>
        <w:rPr>
          <w:szCs w:val="28"/>
        </w:rPr>
      </w:pPr>
      <w:r w:rsidRPr="00180609">
        <w:rPr>
          <w:szCs w:val="28"/>
        </w:rPr>
        <w:t>WYDZIAŁ MATEMATYKI</w:t>
      </w:r>
      <w:r w:rsidRPr="00180609">
        <w:rPr>
          <w:szCs w:val="28"/>
        </w:rPr>
        <w:br/>
        <w:t xml:space="preserve"> I NAUK INFORMACYJNYCH</w:t>
      </w:r>
    </w:p>
    <w:p w:rsidR="006A7B94" w:rsidRDefault="006A7B94" w:rsidP="006A7B94"/>
    <w:p w:rsidR="006A7B94" w:rsidRDefault="006A7B94" w:rsidP="006A7B94"/>
    <w:p w:rsidR="006A7B94" w:rsidRDefault="006A7B94" w:rsidP="006A7B94"/>
    <w:p w:rsidR="006A7B94" w:rsidRDefault="006A7B94" w:rsidP="006A7B94">
      <w:pPr>
        <w:pStyle w:val="Tytu"/>
      </w:pPr>
    </w:p>
    <w:p w:rsidR="006A7B94" w:rsidRDefault="006A7B94" w:rsidP="006A7B94">
      <w:pPr>
        <w:pStyle w:val="Tytu"/>
      </w:pPr>
    </w:p>
    <w:p w:rsidR="006A7B94" w:rsidRDefault="006A7B94" w:rsidP="006A7B94">
      <w:pPr>
        <w:pStyle w:val="Tytu"/>
      </w:pPr>
    </w:p>
    <w:p w:rsidR="006A7B94" w:rsidRDefault="006A7B94" w:rsidP="006A7B94">
      <w:pPr>
        <w:pStyle w:val="Tytu"/>
      </w:pPr>
    </w:p>
    <w:p w:rsidR="00BF62DD" w:rsidRDefault="006A7B94" w:rsidP="006A7B94">
      <w:pPr>
        <w:pStyle w:val="Tytu"/>
        <w:jc w:val="center"/>
      </w:pPr>
      <w:r>
        <w:t xml:space="preserve">Przewidywanie </w:t>
      </w:r>
      <w:r w:rsidR="00DC7EC7">
        <w:t>szeregów czasowych i i</w:t>
      </w:r>
      <w:r w:rsidR="009241EC">
        <w:t>ndeksów giełdowych</w:t>
      </w:r>
    </w:p>
    <w:p w:rsidR="006A7B94" w:rsidRDefault="009241EC" w:rsidP="006A7B94">
      <w:pPr>
        <w:pStyle w:val="Tytu"/>
        <w:jc w:val="center"/>
      </w:pPr>
      <w:r>
        <w:t>Wyniki i analiza testów</w:t>
      </w:r>
    </w:p>
    <w:p w:rsidR="006A7B94" w:rsidRDefault="006A7B94" w:rsidP="006A7B94">
      <w:pPr>
        <w:pStyle w:val="Podtytu"/>
        <w:jc w:val="center"/>
      </w:pPr>
      <w:r>
        <w:t>Projekt nr 2 na potrzeby przedmiotu „Sieci Neuronowe”</w:t>
      </w:r>
    </w:p>
    <w:p w:rsidR="006A7B94" w:rsidRDefault="006A7B94" w:rsidP="006A7B94">
      <w:bookmarkStart w:id="0" w:name="_Toc386546476"/>
      <w:bookmarkEnd w:id="0"/>
    </w:p>
    <w:p w:rsidR="006A7B94" w:rsidRDefault="006A7B94" w:rsidP="006A7B94"/>
    <w:p w:rsidR="006A7B94" w:rsidRDefault="006A7B94" w:rsidP="006A7B94"/>
    <w:p w:rsidR="006A7B94" w:rsidRDefault="006A7B94" w:rsidP="006A7B94"/>
    <w:p w:rsidR="006A7B94" w:rsidRDefault="006A7B94" w:rsidP="006A7B94"/>
    <w:p w:rsidR="006A7B94" w:rsidRPr="007C327D" w:rsidRDefault="006A7B94" w:rsidP="006A7B94">
      <w:pPr>
        <w:pStyle w:val="Nagwek5"/>
        <w:numPr>
          <w:ilvl w:val="0"/>
          <w:numId w:val="0"/>
        </w:numPr>
        <w:jc w:val="right"/>
        <w:rPr>
          <w:rStyle w:val="Wyrnieniedelikatne"/>
          <w:sz w:val="28"/>
        </w:rPr>
      </w:pPr>
    </w:p>
    <w:p w:rsidR="006A7B94" w:rsidRDefault="006A7B94" w:rsidP="006A7B94">
      <w:pPr>
        <w:pStyle w:val="Bezodstpw"/>
        <w:jc w:val="right"/>
        <w:rPr>
          <w:rStyle w:val="Wyrnieniedelikatne"/>
          <w:sz w:val="28"/>
        </w:rPr>
      </w:pPr>
      <w:r>
        <w:rPr>
          <w:rStyle w:val="Wyrnieniedelikatne"/>
          <w:sz w:val="28"/>
        </w:rPr>
        <w:t>Maciej Kachniarz</w:t>
      </w:r>
    </w:p>
    <w:p w:rsidR="006A7B94" w:rsidRPr="007C327D" w:rsidRDefault="006A7B94" w:rsidP="006A7B94">
      <w:pPr>
        <w:pStyle w:val="Bezodstpw"/>
        <w:jc w:val="right"/>
        <w:rPr>
          <w:rStyle w:val="Wyrnieniedelikatne"/>
          <w:sz w:val="28"/>
        </w:rPr>
      </w:pPr>
      <w:r>
        <w:rPr>
          <w:rStyle w:val="Wyrnieniedelikatne"/>
          <w:sz w:val="28"/>
        </w:rPr>
        <w:t>Tomasz Luśtyk</w:t>
      </w:r>
    </w:p>
    <w:p w:rsidR="006A7B94" w:rsidRPr="007C327D" w:rsidRDefault="006A7B94" w:rsidP="006A7B94">
      <w:pPr>
        <w:jc w:val="right"/>
        <w:rPr>
          <w:rStyle w:val="Wyrnieniedelikatne"/>
          <w:sz w:val="28"/>
        </w:rPr>
      </w:pPr>
    </w:p>
    <w:p w:rsidR="006A7B94" w:rsidRPr="007C327D" w:rsidRDefault="006A7B94" w:rsidP="006A7B94">
      <w:pPr>
        <w:rPr>
          <w:rStyle w:val="Wyrnieniedelikatne"/>
          <w:sz w:val="28"/>
        </w:rPr>
      </w:pPr>
    </w:p>
    <w:p w:rsidR="006A7B94" w:rsidRDefault="006A7B94" w:rsidP="006A7B94"/>
    <w:p w:rsidR="00963C4D" w:rsidRDefault="006A7B94" w:rsidP="00963C4D">
      <w:pPr>
        <w:pStyle w:val="Nagwekspisutreci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19527208"/>
        <w:docPartObj>
          <w:docPartGallery w:val="Table of Contents"/>
          <w:docPartUnique/>
        </w:docPartObj>
      </w:sdtPr>
      <w:sdtContent>
        <w:p w:rsidR="00963C4D" w:rsidRDefault="00963C4D">
          <w:pPr>
            <w:pStyle w:val="Nagwekspisutreci"/>
          </w:pPr>
          <w:r>
            <w:t>Spis treści</w:t>
          </w:r>
        </w:p>
        <w:p w:rsidR="009E05AD" w:rsidRDefault="00963C4D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0318801" w:history="1">
            <w:r w:rsidR="009E05AD" w:rsidRPr="00297E99">
              <w:rPr>
                <w:rStyle w:val="Hipercze"/>
                <w:noProof/>
              </w:rPr>
              <w:t>1</w:t>
            </w:r>
            <w:r w:rsidR="009E05AD">
              <w:rPr>
                <w:rFonts w:eastAsiaTheme="minorEastAsia"/>
                <w:noProof/>
                <w:lang w:eastAsia="pl-PL"/>
              </w:rPr>
              <w:tab/>
            </w:r>
            <w:r w:rsidR="009E05AD" w:rsidRPr="00297E99">
              <w:rPr>
                <w:rStyle w:val="Hipercze"/>
                <w:noProof/>
              </w:rPr>
              <w:t>Finalna aplikacja</w:t>
            </w:r>
            <w:r w:rsidR="009E05AD">
              <w:rPr>
                <w:noProof/>
                <w:webHidden/>
              </w:rPr>
              <w:tab/>
            </w:r>
            <w:r w:rsidR="009E05AD">
              <w:rPr>
                <w:noProof/>
                <w:webHidden/>
              </w:rPr>
              <w:fldChar w:fldCharType="begin"/>
            </w:r>
            <w:r w:rsidR="009E05AD">
              <w:rPr>
                <w:noProof/>
                <w:webHidden/>
              </w:rPr>
              <w:instrText xml:space="preserve"> PAGEREF _Toc410318801 \h </w:instrText>
            </w:r>
            <w:r w:rsidR="009E05AD">
              <w:rPr>
                <w:noProof/>
                <w:webHidden/>
              </w:rPr>
            </w:r>
            <w:r w:rsidR="009E05AD">
              <w:rPr>
                <w:noProof/>
                <w:webHidden/>
              </w:rPr>
              <w:fldChar w:fldCharType="separate"/>
            </w:r>
            <w:r w:rsidR="009E05AD">
              <w:rPr>
                <w:noProof/>
                <w:webHidden/>
              </w:rPr>
              <w:t>3</w:t>
            </w:r>
            <w:r w:rsidR="009E05AD">
              <w:rPr>
                <w:noProof/>
                <w:webHidden/>
              </w:rPr>
              <w:fldChar w:fldCharType="end"/>
            </w:r>
          </w:hyperlink>
        </w:p>
        <w:p w:rsidR="009E05AD" w:rsidRDefault="009E05AD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318802" w:history="1">
            <w:r w:rsidRPr="00297E99">
              <w:rPr>
                <w:rStyle w:val="Hipercze"/>
                <w:noProof/>
              </w:rPr>
              <w:t>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97E99">
              <w:rPr>
                <w:rStyle w:val="Hipercze"/>
                <w:noProof/>
              </w:rPr>
              <w:t>Pliki wejściowe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_Toc410318802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5AD" w:rsidRDefault="009E05AD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318803" w:history="1">
            <w:r w:rsidRPr="00297E99">
              <w:rPr>
                <w:rStyle w:val="Hipercze"/>
                <w:noProof/>
              </w:rPr>
              <w:t>2.1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97E99">
              <w:rPr>
                <w:rStyle w:val="Hipercze"/>
                <w:noProof/>
              </w:rPr>
              <w:t>Szeregi czasowe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_Toc410318803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5AD" w:rsidRDefault="009E05AD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318804" w:history="1">
            <w:r w:rsidRPr="00297E99">
              <w:rPr>
                <w:rStyle w:val="Hipercze"/>
                <w:noProof/>
              </w:rPr>
              <w:t>2.2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97E99">
              <w:rPr>
                <w:rStyle w:val="Hipercze"/>
                <w:noProof/>
              </w:rPr>
              <w:t>Indeks giełdowy WIG20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_Toc410318804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5AD" w:rsidRDefault="009E05AD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318805" w:history="1">
            <w:r w:rsidRPr="00297E99">
              <w:rPr>
                <w:rStyle w:val="Hipercze"/>
                <w:noProof/>
              </w:rPr>
              <w:t>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97E99">
              <w:rPr>
                <w:rStyle w:val="Hipercze"/>
                <w:noProof/>
              </w:rPr>
              <w:t>Założenia testów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_Toc410318805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5AD" w:rsidRDefault="009E05AD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318806" w:history="1">
            <w:r w:rsidRPr="00297E99">
              <w:rPr>
                <w:rStyle w:val="Hipercze"/>
                <w:noProof/>
              </w:rPr>
              <w:t>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97E99">
              <w:rPr>
                <w:rStyle w:val="Hipercze"/>
                <w:noProof/>
              </w:rPr>
              <w:t>Testy szeregów czasowych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_Toc410318806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5AD" w:rsidRDefault="009E05AD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318807" w:history="1">
            <w:r w:rsidRPr="00297E99">
              <w:rPr>
                <w:rStyle w:val="Hipercze"/>
                <w:noProof/>
              </w:rPr>
              <w:t>4.1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97E99">
              <w:rPr>
                <w:rStyle w:val="Hipercze"/>
                <w:noProof/>
              </w:rPr>
              <w:t>Test wstępny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_Toc410318807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5AD" w:rsidRDefault="009E05AD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318808" w:history="1">
            <w:r w:rsidRPr="00297E99">
              <w:rPr>
                <w:rStyle w:val="Hipercze"/>
                <w:noProof/>
              </w:rPr>
              <w:t>4.1.1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97E99">
              <w:rPr>
                <w:rStyle w:val="Hipercze"/>
                <w:noProof/>
              </w:rPr>
              <w:t>Dane wejściowe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_Toc410318808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5AD" w:rsidRDefault="009E05AD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318809" w:history="1">
            <w:r w:rsidRPr="00297E99">
              <w:rPr>
                <w:rStyle w:val="Hipercze"/>
                <w:noProof/>
              </w:rPr>
              <w:t>4.1.2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97E99">
              <w:rPr>
                <w:rStyle w:val="Hipercze"/>
                <w:noProof/>
              </w:rPr>
              <w:t>Wyniki i 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_Toc410318809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5AD" w:rsidRDefault="009E05AD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318810" w:history="1">
            <w:r w:rsidRPr="00297E99">
              <w:rPr>
                <w:rStyle w:val="Hipercze"/>
                <w:noProof/>
              </w:rPr>
              <w:t>4.2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97E99">
              <w:rPr>
                <w:rStyle w:val="Hipercze"/>
                <w:noProof/>
              </w:rPr>
              <w:t>Test zwiększenia iteracji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_Toc410318810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5AD" w:rsidRDefault="009E05AD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318811" w:history="1">
            <w:r w:rsidRPr="00297E99">
              <w:rPr>
                <w:rStyle w:val="Hipercze"/>
                <w:noProof/>
              </w:rPr>
              <w:t>4.2.1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97E99">
              <w:rPr>
                <w:rStyle w:val="Hipercze"/>
                <w:noProof/>
              </w:rPr>
              <w:t>Dane wejściowe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_Toc410318811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5AD" w:rsidRDefault="009E05AD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318812" w:history="1">
            <w:r w:rsidRPr="00297E99">
              <w:rPr>
                <w:rStyle w:val="Hipercze"/>
                <w:noProof/>
              </w:rPr>
              <w:t>4.2.2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97E99">
              <w:rPr>
                <w:rStyle w:val="Hipercze"/>
                <w:noProof/>
              </w:rPr>
              <w:t>Wyniki i 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_Toc410318812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5AD" w:rsidRDefault="009E05AD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318813" w:history="1">
            <w:r w:rsidRPr="00297E99">
              <w:rPr>
                <w:rStyle w:val="Hipercze"/>
                <w:noProof/>
              </w:rPr>
              <w:t>4.2.3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97E99">
              <w:rPr>
                <w:rStyle w:val="Hipercze"/>
                <w:noProof/>
              </w:rPr>
              <w:t>Weryfikacja empiryczna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_Toc410318813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5AD" w:rsidRDefault="009E05AD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318814" w:history="1">
            <w:r w:rsidRPr="00297E99">
              <w:rPr>
                <w:rStyle w:val="Hipercze"/>
                <w:noProof/>
              </w:rPr>
              <w:t>4.3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97E99">
              <w:rPr>
                <w:rStyle w:val="Hipercze"/>
                <w:noProof/>
              </w:rPr>
              <w:t>Test zmiany współczynników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_Toc410318814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5AD" w:rsidRDefault="009E05AD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318815" w:history="1">
            <w:r w:rsidRPr="00297E99">
              <w:rPr>
                <w:rStyle w:val="Hipercze"/>
                <w:noProof/>
              </w:rPr>
              <w:t>4.3.1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97E99">
              <w:rPr>
                <w:rStyle w:val="Hipercze"/>
                <w:noProof/>
              </w:rPr>
              <w:t>Dane wejściowe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_Toc410318815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5AD" w:rsidRDefault="009E05AD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318816" w:history="1">
            <w:r w:rsidRPr="00297E99">
              <w:rPr>
                <w:rStyle w:val="Hipercze"/>
                <w:noProof/>
              </w:rPr>
              <w:t>4.3.2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97E99">
              <w:rPr>
                <w:rStyle w:val="Hipercze"/>
                <w:noProof/>
              </w:rPr>
              <w:t>Wyniki i 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_Toc410318816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5AD" w:rsidRDefault="009E05AD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318817" w:history="1">
            <w:r w:rsidRPr="00297E99">
              <w:rPr>
                <w:rStyle w:val="Hipercze"/>
                <w:noProof/>
              </w:rPr>
              <w:t>4.4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97E99">
              <w:rPr>
                <w:rStyle w:val="Hipercze"/>
                <w:noProof/>
              </w:rPr>
              <w:t>Wnioski końcowe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_Toc410318817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5AD" w:rsidRDefault="009E05AD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318818" w:history="1">
            <w:r w:rsidRPr="00297E99">
              <w:rPr>
                <w:rStyle w:val="Hipercze"/>
                <w:noProof/>
              </w:rPr>
              <w:t>5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97E99">
              <w:rPr>
                <w:rStyle w:val="Hipercze"/>
                <w:noProof/>
              </w:rPr>
              <w:t>Testy Indeksu giełdowego WIG20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_Toc410318818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5AD" w:rsidRDefault="009E05AD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318819" w:history="1">
            <w:r w:rsidRPr="00297E99">
              <w:rPr>
                <w:rStyle w:val="Hipercze"/>
                <w:noProof/>
              </w:rPr>
              <w:t>5.1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97E99">
              <w:rPr>
                <w:rStyle w:val="Hipercze"/>
                <w:noProof/>
              </w:rPr>
              <w:t>Oznaczenia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_Toc410318819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5AD" w:rsidRDefault="009E05AD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318820" w:history="1">
            <w:r w:rsidRPr="00297E99">
              <w:rPr>
                <w:rStyle w:val="Hipercze"/>
                <w:noProof/>
              </w:rPr>
              <w:t>5.2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97E99">
              <w:rPr>
                <w:rStyle w:val="Hipercze"/>
                <w:noProof/>
              </w:rPr>
              <w:t>Obserwacje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_Toc410318820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5AD" w:rsidRDefault="009E05AD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318821" w:history="1">
            <w:r w:rsidRPr="00297E99">
              <w:rPr>
                <w:rStyle w:val="Hipercze"/>
                <w:noProof/>
              </w:rPr>
              <w:t>5.3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97E99">
              <w:rPr>
                <w:rStyle w:val="Hipercze"/>
                <w:noProof/>
              </w:rPr>
              <w:t>Test wstępny dla danych 1-wymiarowych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_Toc410318821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5AD" w:rsidRDefault="009E05AD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318822" w:history="1">
            <w:r w:rsidRPr="00297E99">
              <w:rPr>
                <w:rStyle w:val="Hipercze"/>
                <w:noProof/>
              </w:rPr>
              <w:t>5.3.1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97E99">
              <w:rPr>
                <w:rStyle w:val="Hipercze"/>
                <w:noProof/>
              </w:rPr>
              <w:t>Dane wejściowe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_Toc410318822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5AD" w:rsidRDefault="009E05AD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318823" w:history="1">
            <w:r w:rsidRPr="00297E99">
              <w:rPr>
                <w:rStyle w:val="Hipercze"/>
                <w:noProof/>
              </w:rPr>
              <w:t>5.3.2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97E99">
              <w:rPr>
                <w:rStyle w:val="Hipercze"/>
                <w:noProof/>
              </w:rPr>
              <w:t>Wyniki i 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_Toc410318823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5AD" w:rsidRDefault="009E05AD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318824" w:history="1">
            <w:r w:rsidRPr="00297E99">
              <w:rPr>
                <w:rStyle w:val="Hipercze"/>
                <w:noProof/>
              </w:rPr>
              <w:t>5.3.3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97E99">
              <w:rPr>
                <w:rStyle w:val="Hipercze"/>
                <w:noProof/>
              </w:rPr>
              <w:t>Wykresy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_Toc410318824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5AD" w:rsidRDefault="009E05AD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318825" w:history="1">
            <w:r w:rsidRPr="00297E99">
              <w:rPr>
                <w:rStyle w:val="Hipercze"/>
                <w:noProof/>
              </w:rPr>
              <w:t>5.4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97E99">
              <w:rPr>
                <w:rStyle w:val="Hipercze"/>
                <w:noProof/>
              </w:rPr>
              <w:t>Test wstępny dla danych 4-wymiarowych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_Toc410318825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5AD" w:rsidRDefault="009E05AD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318826" w:history="1">
            <w:r w:rsidRPr="00297E99">
              <w:rPr>
                <w:rStyle w:val="Hipercze"/>
                <w:noProof/>
              </w:rPr>
              <w:t>5.4.1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97E99">
              <w:rPr>
                <w:rStyle w:val="Hipercze"/>
                <w:noProof/>
              </w:rPr>
              <w:t>Dane wejściowe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_Toc410318826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5AD" w:rsidRDefault="009E05AD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318827" w:history="1">
            <w:r w:rsidRPr="00297E99">
              <w:rPr>
                <w:rStyle w:val="Hipercze"/>
                <w:noProof/>
              </w:rPr>
              <w:t>5.4.2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97E99">
              <w:rPr>
                <w:rStyle w:val="Hipercze"/>
                <w:noProof/>
              </w:rPr>
              <w:t>Wyniki i 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_Toc410318827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5AD" w:rsidRDefault="009E05AD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318828" w:history="1">
            <w:r w:rsidRPr="00297E99">
              <w:rPr>
                <w:rStyle w:val="Hipercze"/>
                <w:noProof/>
              </w:rPr>
              <w:t>5.4.3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97E99">
              <w:rPr>
                <w:rStyle w:val="Hipercze"/>
                <w:noProof/>
              </w:rPr>
              <w:t>Wykresy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_Toc410318828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5AD" w:rsidRDefault="009E05AD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318829" w:history="1">
            <w:r w:rsidRPr="00297E99">
              <w:rPr>
                <w:rStyle w:val="Hipercze"/>
                <w:noProof/>
              </w:rPr>
              <w:t>5.5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97E99">
              <w:rPr>
                <w:rStyle w:val="Hipercze"/>
                <w:noProof/>
              </w:rPr>
              <w:t>Test dla danych wielowymiarowych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_Toc410318829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5AD" w:rsidRDefault="009E05AD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318830" w:history="1">
            <w:r w:rsidRPr="00297E99">
              <w:rPr>
                <w:rStyle w:val="Hipercze"/>
                <w:noProof/>
              </w:rPr>
              <w:t>5.5.1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97E99">
              <w:rPr>
                <w:rStyle w:val="Hipercze"/>
                <w:noProof/>
              </w:rPr>
              <w:t>Dane wejściowe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_Toc410318830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5AD" w:rsidRDefault="009E05AD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0318831" w:history="1">
            <w:r w:rsidRPr="00297E99">
              <w:rPr>
                <w:rStyle w:val="Hipercze"/>
                <w:noProof/>
              </w:rPr>
              <w:t>5.5.2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97E99">
              <w:rPr>
                <w:rStyle w:val="Hipercze"/>
                <w:noProof/>
              </w:rPr>
              <w:t>Wyniki i 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_Toc410318831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C4D" w:rsidRDefault="00963C4D">
          <w:r>
            <w:rPr>
              <w:b/>
              <w:bCs/>
            </w:rPr>
            <w:fldChar w:fldCharType="end"/>
          </w:r>
        </w:p>
      </w:sdtContent>
    </w:sdt>
    <w:p w:rsidR="00963C4D" w:rsidRDefault="00963C4D" w:rsidP="00963C4D">
      <w:pPr>
        <w:pStyle w:val="Nagwek1"/>
        <w:numPr>
          <w:ilvl w:val="0"/>
          <w:numId w:val="0"/>
        </w:numPr>
        <w:ind w:left="432"/>
      </w:pPr>
    </w:p>
    <w:p w:rsidR="00963C4D" w:rsidRDefault="00963C4D">
      <w:r>
        <w:br w:type="page"/>
      </w:r>
    </w:p>
    <w:p w:rsidR="00C65B21" w:rsidRDefault="00CA4CD0" w:rsidP="0048645D">
      <w:pPr>
        <w:pStyle w:val="Nagwek1"/>
        <w:numPr>
          <w:ilvl w:val="0"/>
          <w:numId w:val="2"/>
        </w:numPr>
      </w:pPr>
      <w:bookmarkStart w:id="1" w:name="_Toc410318801"/>
      <w:r>
        <w:lastRenderedPageBreak/>
        <w:t>Finalna aplikacja</w:t>
      </w:r>
      <w:bookmarkEnd w:id="1"/>
    </w:p>
    <w:p w:rsidR="0048645D" w:rsidRDefault="00CA4CD0" w:rsidP="0048645D">
      <w:r>
        <w:t>Utworzono aplikację do predykcji wartości indeksów giełdowych oraz szeregów czasowych. Podana aplikacja posiada możliwość ustalania następujących parametrów.</w:t>
      </w:r>
    </w:p>
    <w:p w:rsidR="00CA4CD0" w:rsidRDefault="00CA4CD0" w:rsidP="00CA4CD0">
      <w:r>
        <w:t>Parametry budowy sieci:</w:t>
      </w:r>
    </w:p>
    <w:p w:rsidR="00CA4CD0" w:rsidRDefault="00CA4CD0" w:rsidP="00CA4CD0">
      <w:pPr>
        <w:pStyle w:val="Akapitzlist"/>
        <w:numPr>
          <w:ilvl w:val="0"/>
          <w:numId w:val="10"/>
        </w:numPr>
      </w:pPr>
      <w:r>
        <w:t>Rodzaj sieci (do wyboru: MLP, Elman, Jordan)</w:t>
      </w:r>
    </w:p>
    <w:p w:rsidR="00CA4CD0" w:rsidRDefault="00CA4CD0" w:rsidP="00CA4CD0">
      <w:pPr>
        <w:pStyle w:val="Akapitzlist"/>
        <w:numPr>
          <w:ilvl w:val="0"/>
          <w:numId w:val="10"/>
        </w:numPr>
      </w:pPr>
      <w:r>
        <w:t>Ilość neuronów w poszczególnych warstwach (tzw. architektura sieci)</w:t>
      </w:r>
    </w:p>
    <w:p w:rsidR="00CA4CD0" w:rsidRDefault="00CA4CD0" w:rsidP="00CA4CD0">
      <w:pPr>
        <w:pStyle w:val="Akapitzlist"/>
        <w:numPr>
          <w:ilvl w:val="0"/>
          <w:numId w:val="10"/>
        </w:numPr>
      </w:pPr>
      <w:r>
        <w:t>Rodzaj funkcji pobudzenia (do wyboru: unipolarna, bipolarna)</w:t>
      </w:r>
    </w:p>
    <w:p w:rsidR="00CA4CD0" w:rsidRDefault="00CA4CD0" w:rsidP="00CA4CD0">
      <w:r>
        <w:t>Parametry algorytmu uczącego:</w:t>
      </w:r>
    </w:p>
    <w:p w:rsidR="00CA4CD0" w:rsidRDefault="00CA4CD0" w:rsidP="00CA4CD0">
      <w:pPr>
        <w:pStyle w:val="Akapitzlist"/>
        <w:numPr>
          <w:ilvl w:val="0"/>
          <w:numId w:val="6"/>
        </w:numPr>
      </w:pPr>
      <w:r>
        <w:t>Współczynnik uczenia</w:t>
      </w:r>
    </w:p>
    <w:p w:rsidR="00CA4CD0" w:rsidRDefault="00CA4CD0" w:rsidP="00CA4CD0">
      <w:pPr>
        <w:pStyle w:val="Akapitzlist"/>
        <w:numPr>
          <w:ilvl w:val="0"/>
          <w:numId w:val="6"/>
        </w:numPr>
      </w:pPr>
      <w:r>
        <w:t>Współczynnik bezwładności</w:t>
      </w:r>
    </w:p>
    <w:p w:rsidR="00CA4CD0" w:rsidRDefault="00CA4CD0" w:rsidP="00CA4CD0">
      <w:pPr>
        <w:pStyle w:val="Akapitzlist"/>
        <w:numPr>
          <w:ilvl w:val="0"/>
          <w:numId w:val="6"/>
        </w:numPr>
      </w:pPr>
      <w:r>
        <w:t>Współczynnik podziału na zbiór testowy i treningowy</w:t>
      </w:r>
    </w:p>
    <w:p w:rsidR="00CA4CD0" w:rsidRDefault="00CA4CD0" w:rsidP="00CA4CD0">
      <w:r>
        <w:t>Parametry przeprowadzanego testu:</w:t>
      </w:r>
    </w:p>
    <w:p w:rsidR="00CA4CD0" w:rsidRDefault="00CA4CD0" w:rsidP="00CA4CD0">
      <w:pPr>
        <w:pStyle w:val="Akapitzlist"/>
        <w:numPr>
          <w:ilvl w:val="0"/>
          <w:numId w:val="5"/>
        </w:numPr>
      </w:pPr>
      <w:r>
        <w:t>Ilość iteracji</w:t>
      </w:r>
    </w:p>
    <w:p w:rsidR="00CA4CD0" w:rsidRDefault="00CA4CD0" w:rsidP="00CA4CD0">
      <w:r>
        <w:t>Parametry danych testowych:</w:t>
      </w:r>
    </w:p>
    <w:p w:rsidR="00CA4CD0" w:rsidRDefault="00CA4CD0" w:rsidP="00CA4CD0">
      <w:pPr>
        <w:pStyle w:val="Akapitzlist"/>
        <w:numPr>
          <w:ilvl w:val="0"/>
          <w:numId w:val="3"/>
        </w:numPr>
      </w:pPr>
      <w:r>
        <w:t xml:space="preserve">Rodzaj przewidywanego indeksu (do wyboru: szereg czasowy, WIG20, </w:t>
      </w:r>
      <w:r w:rsidRPr="00B44515">
        <w:t>S&amp;P 500</w:t>
      </w:r>
      <w:r>
        <w:t>)</w:t>
      </w:r>
    </w:p>
    <w:p w:rsidR="00CA4CD0" w:rsidRDefault="00B000B9" w:rsidP="00CA4CD0">
      <w:pPr>
        <w:pStyle w:val="Akapitzlist"/>
        <w:numPr>
          <w:ilvl w:val="0"/>
          <w:numId w:val="3"/>
        </w:numPr>
      </w:pPr>
      <w:r>
        <w:t>Optymalizacja</w:t>
      </w:r>
      <w:r w:rsidR="00CA4CD0">
        <w:t xml:space="preserve"> danych wejściowych za pomocą algorytmu PCA (do wyboru: brak, liczba kolumn)</w:t>
      </w:r>
    </w:p>
    <w:p w:rsidR="00CA4CD0" w:rsidRDefault="00CA4CD0" w:rsidP="00CA4CD0">
      <w:pPr>
        <w:pStyle w:val="Akapitzlist"/>
        <w:numPr>
          <w:ilvl w:val="0"/>
          <w:numId w:val="3"/>
        </w:numPr>
      </w:pPr>
      <w:r>
        <w:t>Okno czasowe danych wejściowych (do wyboru:</w:t>
      </w:r>
      <w:r w:rsidRPr="008E5A92">
        <w:t xml:space="preserve"> </w:t>
      </w:r>
      <w:r>
        <w:t>z ostatniego dnia, tygodnia, 2 tygodni, miesiąca, 3 miesięcy, roku)</w:t>
      </w:r>
    </w:p>
    <w:p w:rsidR="00CA4CD0" w:rsidRDefault="00CA4CD0" w:rsidP="00CA4CD0">
      <w:pPr>
        <w:pStyle w:val="Akapitzlist"/>
        <w:numPr>
          <w:ilvl w:val="0"/>
          <w:numId w:val="3"/>
        </w:numPr>
      </w:pPr>
      <w:r>
        <w:t>Częstość próbkowania danych wejściowych</w:t>
      </w:r>
    </w:p>
    <w:p w:rsidR="00CA4CD0" w:rsidRDefault="00CA4CD0" w:rsidP="00CA4CD0">
      <w:pPr>
        <w:pStyle w:val="Akapitzlist"/>
        <w:numPr>
          <w:ilvl w:val="0"/>
          <w:numId w:val="3"/>
        </w:numPr>
      </w:pPr>
      <w:r>
        <w:t>Krok</w:t>
      </w:r>
    </w:p>
    <w:p w:rsidR="00CA4CD0" w:rsidRDefault="00DB1E7C" w:rsidP="008A38C2">
      <w:pPr>
        <w:pStyle w:val="Nagwek1"/>
        <w:numPr>
          <w:ilvl w:val="0"/>
          <w:numId w:val="2"/>
        </w:numPr>
      </w:pPr>
      <w:bookmarkStart w:id="2" w:name="_Toc410318802"/>
      <w:r>
        <w:t>Pliki</w:t>
      </w:r>
      <w:r w:rsidR="00B000B9">
        <w:t xml:space="preserve"> wejściowe</w:t>
      </w:r>
      <w:bookmarkEnd w:id="2"/>
    </w:p>
    <w:p w:rsidR="00B000B9" w:rsidRDefault="008A38C2" w:rsidP="008A38C2">
      <w:pPr>
        <w:pStyle w:val="Nagwek2"/>
      </w:pPr>
      <w:bookmarkStart w:id="3" w:name="_Toc410318803"/>
      <w:r>
        <w:t>Szeregi czasowe</w:t>
      </w:r>
      <w:bookmarkEnd w:id="3"/>
    </w:p>
    <w:p w:rsidR="008A38C2" w:rsidRPr="008A38C2" w:rsidRDefault="008A38C2" w:rsidP="008A38C2">
      <w:r>
        <w:t>Pojedyncza wartość</w:t>
      </w:r>
      <w:r w:rsidR="00DB1E7C">
        <w:t xml:space="preserve"> szeregu określonego wzorem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w:rPr>
            <w:rFonts w:ascii="Cambria Math" w:hAnsi="Cambria Math"/>
          </w:rPr>
          <m:t>*3.7</m:t>
        </m:r>
      </m:oMath>
      <w:r w:rsidR="00DB1E7C">
        <w:rPr>
          <w:rFonts w:eastAsiaTheme="minorEastAsia"/>
        </w:rPr>
        <w:t xml:space="preserve"> dla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=0.4</m:t>
        </m:r>
      </m:oMath>
      <w:r w:rsidR="00DB1E7C">
        <w:rPr>
          <w:rFonts w:eastAsiaTheme="minorEastAsia"/>
        </w:rPr>
        <w:t xml:space="preserve">  dla kolejnych 1000 wyrazów</w:t>
      </w:r>
    </w:p>
    <w:p w:rsidR="00CA4CD0" w:rsidRDefault="00DB1E7C" w:rsidP="00DB1E7C">
      <w:pPr>
        <w:pStyle w:val="Nagwek2"/>
      </w:pPr>
      <w:bookmarkStart w:id="4" w:name="_Toc410318804"/>
      <w:r>
        <w:t>Indeks giełdowy WIG20</w:t>
      </w:r>
      <w:bookmarkEnd w:id="4"/>
    </w:p>
    <w:p w:rsidR="00DB1E7C" w:rsidRDefault="00DB1E7C" w:rsidP="00DB1E7C">
      <w:r>
        <w:t>Pojedynczy dzień opisany jest następującymi wartościami:</w:t>
      </w:r>
    </w:p>
    <w:p w:rsidR="00DB1E7C" w:rsidRDefault="00DB1E7C" w:rsidP="00DB1E7C">
      <w:pPr>
        <w:pStyle w:val="Akapitzlist"/>
        <w:numPr>
          <w:ilvl w:val="0"/>
          <w:numId w:val="12"/>
        </w:numPr>
      </w:pPr>
      <w:r>
        <w:t>Otwarcie (wartość indeksu giełdowego podczas otwarcia giełdy, poniżej analogicznie)</w:t>
      </w:r>
    </w:p>
    <w:p w:rsidR="00DB1E7C" w:rsidRDefault="00DB1E7C" w:rsidP="00DB1E7C">
      <w:pPr>
        <w:pStyle w:val="Akapitzlist"/>
        <w:numPr>
          <w:ilvl w:val="0"/>
          <w:numId w:val="12"/>
        </w:numPr>
      </w:pPr>
      <w:r>
        <w:t>Maksimum</w:t>
      </w:r>
    </w:p>
    <w:p w:rsidR="00DB1E7C" w:rsidRDefault="00DB1E7C" w:rsidP="00DB1E7C">
      <w:pPr>
        <w:pStyle w:val="Akapitzlist"/>
        <w:numPr>
          <w:ilvl w:val="0"/>
          <w:numId w:val="12"/>
        </w:numPr>
      </w:pPr>
      <w:r>
        <w:t>Minimum</w:t>
      </w:r>
    </w:p>
    <w:p w:rsidR="00DB1E7C" w:rsidRDefault="00DB1E7C" w:rsidP="00DB1E7C">
      <w:pPr>
        <w:pStyle w:val="Akapitzlist"/>
        <w:numPr>
          <w:ilvl w:val="0"/>
          <w:numId w:val="12"/>
        </w:numPr>
      </w:pPr>
      <w:r>
        <w:t>Zamknięcie</w:t>
      </w:r>
    </w:p>
    <w:p w:rsidR="00DB1E7C" w:rsidRDefault="00ED74B9" w:rsidP="00DB1E7C">
      <w:pPr>
        <w:pStyle w:val="Akapitzlist"/>
        <w:numPr>
          <w:ilvl w:val="0"/>
          <w:numId w:val="12"/>
        </w:numPr>
      </w:pPr>
      <w:r>
        <w:t>Zmiana procentowa (od poprzedniego dnia)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Wolumen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SMA15</w:t>
      </w:r>
      <w:r w:rsidR="00247B9A">
        <w:t xml:space="preserve"> (Oscylator)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SMA30</w:t>
      </w:r>
      <w:r w:rsidR="00247B9A">
        <w:t xml:space="preserve"> (Oscylator)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SMA45</w:t>
      </w:r>
      <w:r w:rsidR="00247B9A">
        <w:t xml:space="preserve"> (Oscylator)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WMA15</w:t>
      </w:r>
      <w:r w:rsidR="00247B9A">
        <w:t xml:space="preserve"> (Oscylator)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WMA30</w:t>
      </w:r>
      <w:r w:rsidR="00247B9A">
        <w:t xml:space="preserve"> (Oscylator)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lastRenderedPageBreak/>
        <w:t>WMA45</w:t>
      </w:r>
      <w:r w:rsidR="00247B9A">
        <w:t xml:space="preserve"> (Oscylator)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EMA</w:t>
      </w:r>
      <w:r w:rsidR="00247B9A">
        <w:t xml:space="preserve"> (Oscylator)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RSI7</w:t>
      </w:r>
      <w:r w:rsidR="00247B9A">
        <w:t xml:space="preserve"> (Oscylator)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RSI9</w:t>
      </w:r>
      <w:r w:rsidR="00247B9A">
        <w:t xml:space="preserve"> (Oscylator)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RSI14</w:t>
      </w:r>
      <w:r w:rsidR="00247B9A">
        <w:t xml:space="preserve"> (Oscylator)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14-dniowy oscylator stochastyczny</w:t>
      </w:r>
      <w:r w:rsidR="00247B9A">
        <w:t xml:space="preserve"> (Oscylator)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Kurs euro / złoty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Kurs dolar / złoty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Kurs frank szwajcarski / złoty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Kurs funta brytyjskiego / złoty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Kurs złota</w:t>
      </w:r>
    </w:p>
    <w:p w:rsidR="00F24B0D" w:rsidRDefault="00E50D8C" w:rsidP="005B6C4E">
      <w:r>
        <w:t xml:space="preserve">Dane obejmują okres od </w:t>
      </w:r>
      <w:r w:rsidR="006065A9">
        <w:t>2010-03-05 – 2014-10-30</w:t>
      </w:r>
      <w:r w:rsidR="004D44C7">
        <w:t>. Dla niektórych wartości (kursów walut, złota, wolumen) od dat późniejszych.</w:t>
      </w:r>
      <w:r w:rsidR="00247B9A">
        <w:t xml:space="preserve">  Wartości oznaczone atrybutem „Oscylator” przekazywane są do sieci tylko z pierwszego dnia okna czasowego, pozostałe z całego okna czasowego.</w:t>
      </w:r>
    </w:p>
    <w:p w:rsidR="0001296A" w:rsidRDefault="0001296A" w:rsidP="0001296A">
      <w:pPr>
        <w:pStyle w:val="Nagwek1"/>
      </w:pPr>
      <w:bookmarkStart w:id="5" w:name="_Toc410318805"/>
      <w:r>
        <w:t>Założenia testów</w:t>
      </w:r>
      <w:bookmarkEnd w:id="5"/>
    </w:p>
    <w:p w:rsidR="0001296A" w:rsidRDefault="00353088" w:rsidP="0001296A">
      <w:r>
        <w:t>Do wszystkich przeprowadzonych testów użyto stałych parametrów:</w:t>
      </w:r>
    </w:p>
    <w:p w:rsidR="00353088" w:rsidRDefault="00353088" w:rsidP="00353088">
      <w:pPr>
        <w:pStyle w:val="Akapitzlist"/>
        <w:numPr>
          <w:ilvl w:val="0"/>
          <w:numId w:val="10"/>
        </w:numPr>
      </w:pPr>
      <w:r>
        <w:t>Rodzaj funkcji pobudzenia: unipolarna</w:t>
      </w:r>
    </w:p>
    <w:p w:rsidR="00353088" w:rsidRDefault="00353088" w:rsidP="00353088">
      <w:pPr>
        <w:pStyle w:val="Akapitzlist"/>
        <w:numPr>
          <w:ilvl w:val="0"/>
          <w:numId w:val="10"/>
        </w:numPr>
      </w:pPr>
      <w:r>
        <w:t>Współczynnik podziału na zbiór testowy i treningowy (treningowy zawiera walidacyjny): 0.7</w:t>
      </w:r>
    </w:p>
    <w:p w:rsidR="00353088" w:rsidRDefault="00353088" w:rsidP="00353088">
      <w:pPr>
        <w:pStyle w:val="Akapitzlist"/>
        <w:numPr>
          <w:ilvl w:val="0"/>
          <w:numId w:val="10"/>
        </w:numPr>
      </w:pPr>
      <w:r>
        <w:t>Częstość próbkowania danych wejściowych: dzień (dla szeregów czasowych kolejna wartość)</w:t>
      </w:r>
    </w:p>
    <w:p w:rsidR="00353088" w:rsidRDefault="00353088" w:rsidP="00353088">
      <w:pPr>
        <w:pStyle w:val="Akapitzlist"/>
        <w:numPr>
          <w:ilvl w:val="0"/>
          <w:numId w:val="10"/>
        </w:numPr>
      </w:pPr>
      <w:r>
        <w:t>Krok: dzień (dla szeregów czasowych kolejna wartość)</w:t>
      </w:r>
    </w:p>
    <w:p w:rsidR="000178BC" w:rsidRDefault="000D7724" w:rsidP="000178BC">
      <w:r>
        <w:t>Funkcją błędu jest błąd średniokwadratowy.</w:t>
      </w:r>
    </w:p>
    <w:p w:rsidR="000D7724" w:rsidRDefault="00874CF2" w:rsidP="00874CF2">
      <w:pPr>
        <w:pStyle w:val="Nagwek1"/>
      </w:pPr>
      <w:bookmarkStart w:id="6" w:name="_Toc410318806"/>
      <w:r>
        <w:t>Testy</w:t>
      </w:r>
      <w:r w:rsidR="00C64266">
        <w:t xml:space="preserve"> szeregów czasowych</w:t>
      </w:r>
      <w:bookmarkEnd w:id="6"/>
    </w:p>
    <w:p w:rsidR="00CB5409" w:rsidRPr="00CB5409" w:rsidRDefault="00C64266" w:rsidP="00CB5409">
      <w:r>
        <w:t xml:space="preserve">Opis przeprowadzonych </w:t>
      </w:r>
      <w:r w:rsidR="00CB5409">
        <w:t>testów</w:t>
      </w:r>
      <w:r>
        <w:t xml:space="preserve"> szeregów czasowych.</w:t>
      </w:r>
    </w:p>
    <w:p w:rsidR="00874CF2" w:rsidRDefault="00C64266" w:rsidP="00874CF2">
      <w:pPr>
        <w:pStyle w:val="Nagwek2"/>
      </w:pPr>
      <w:bookmarkStart w:id="7" w:name="_Toc410318807"/>
      <w:r>
        <w:t>T</w:t>
      </w:r>
      <w:r w:rsidR="00AD2A71">
        <w:t>est wstępny</w:t>
      </w:r>
      <w:bookmarkEnd w:id="7"/>
    </w:p>
    <w:p w:rsidR="00AD2A71" w:rsidRPr="00AD2A71" w:rsidRDefault="00AD2A71" w:rsidP="00AD2A71">
      <w:r>
        <w:t>Początkowo przeprowadzono testy ogólne aby wstępnie wyłonić najlepsze parametry startowe.</w:t>
      </w:r>
    </w:p>
    <w:p w:rsidR="00CB5409" w:rsidRPr="00CB5409" w:rsidRDefault="00CB5409" w:rsidP="00CB5409">
      <w:pPr>
        <w:pStyle w:val="Nagwek3"/>
      </w:pPr>
      <w:bookmarkStart w:id="8" w:name="_Toc410318808"/>
      <w:r>
        <w:t>Dane wejściowe</w:t>
      </w:r>
      <w:bookmarkEnd w:id="8"/>
    </w:p>
    <w:p w:rsidR="00874CF2" w:rsidRDefault="00BF2D5C" w:rsidP="00874CF2">
      <w:r>
        <w:t>Testowano dla następujących kombinacji parametrów:</w:t>
      </w:r>
    </w:p>
    <w:p w:rsidR="00BF2D5C" w:rsidRDefault="00BF2D5C" w:rsidP="00BF2D5C">
      <w:pPr>
        <w:pStyle w:val="Akapitzlist"/>
        <w:numPr>
          <w:ilvl w:val="0"/>
          <w:numId w:val="13"/>
        </w:numPr>
      </w:pPr>
      <w:r>
        <w:t>Rodzaj sieci: MLP, Elman, Jordan</w:t>
      </w:r>
    </w:p>
    <w:p w:rsidR="00BF2D5C" w:rsidRDefault="00BF2D5C" w:rsidP="00BF2D5C">
      <w:pPr>
        <w:pStyle w:val="Akapitzlist"/>
        <w:numPr>
          <w:ilvl w:val="0"/>
          <w:numId w:val="13"/>
        </w:numPr>
      </w:pPr>
      <w:r>
        <w:t xml:space="preserve">Architektura sieci: </w:t>
      </w:r>
    </w:p>
    <w:tbl>
      <w:tblPr>
        <w:tblStyle w:val="Tabela-Siatk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"/>
        <w:gridCol w:w="1015"/>
        <w:gridCol w:w="1022"/>
        <w:gridCol w:w="1022"/>
        <w:gridCol w:w="1023"/>
      </w:tblGrid>
      <w:tr w:rsidR="00BF2D5C" w:rsidTr="00BF2D5C">
        <w:trPr>
          <w:trHeight w:val="308"/>
        </w:trPr>
        <w:tc>
          <w:tcPr>
            <w:tcW w:w="1015" w:type="dxa"/>
          </w:tcPr>
          <w:p w:rsidR="00BF2D5C" w:rsidRDefault="00BF2D5C" w:rsidP="00BF2D5C">
            <w:pPr>
              <w:pStyle w:val="Akapitzlist"/>
              <w:ind w:left="0"/>
            </w:pPr>
            <w:r>
              <w:t>3-1</w:t>
            </w:r>
          </w:p>
        </w:tc>
        <w:tc>
          <w:tcPr>
            <w:tcW w:w="1015" w:type="dxa"/>
          </w:tcPr>
          <w:p w:rsidR="00BF2D5C" w:rsidRDefault="00BF2D5C" w:rsidP="00BF2D5C">
            <w:pPr>
              <w:pStyle w:val="Akapitzlist"/>
              <w:ind w:left="0"/>
            </w:pPr>
            <w:r>
              <w:t>5-1</w:t>
            </w:r>
          </w:p>
        </w:tc>
        <w:tc>
          <w:tcPr>
            <w:tcW w:w="1022" w:type="dxa"/>
          </w:tcPr>
          <w:p w:rsidR="00BF2D5C" w:rsidRDefault="00BF2D5C" w:rsidP="00BF2D5C">
            <w:pPr>
              <w:pStyle w:val="Akapitzlist"/>
              <w:ind w:left="0"/>
            </w:pPr>
            <w:r>
              <w:t>10-1</w:t>
            </w:r>
          </w:p>
        </w:tc>
        <w:tc>
          <w:tcPr>
            <w:tcW w:w="1022" w:type="dxa"/>
          </w:tcPr>
          <w:p w:rsidR="00BF2D5C" w:rsidRDefault="00BF2D5C" w:rsidP="00BF2D5C">
            <w:pPr>
              <w:pStyle w:val="Akapitzlist"/>
              <w:ind w:left="0"/>
            </w:pPr>
            <w:r>
              <w:t>20-1</w:t>
            </w:r>
          </w:p>
        </w:tc>
        <w:tc>
          <w:tcPr>
            <w:tcW w:w="1023" w:type="dxa"/>
          </w:tcPr>
          <w:p w:rsidR="00BF2D5C" w:rsidRDefault="00BF2D5C" w:rsidP="00BF2D5C">
            <w:pPr>
              <w:pStyle w:val="Akapitzlist"/>
              <w:ind w:left="0"/>
            </w:pPr>
            <w:r>
              <w:t>30-1</w:t>
            </w:r>
          </w:p>
        </w:tc>
      </w:tr>
      <w:tr w:rsidR="00BF2D5C" w:rsidTr="00BF2D5C">
        <w:trPr>
          <w:trHeight w:val="308"/>
        </w:trPr>
        <w:tc>
          <w:tcPr>
            <w:tcW w:w="1015" w:type="dxa"/>
          </w:tcPr>
          <w:p w:rsidR="00BF2D5C" w:rsidRDefault="00BF2D5C" w:rsidP="00BF2D5C">
            <w:pPr>
              <w:pStyle w:val="Akapitzlist"/>
              <w:ind w:left="0"/>
            </w:pPr>
            <w:r>
              <w:t>3-3-1</w:t>
            </w:r>
          </w:p>
        </w:tc>
        <w:tc>
          <w:tcPr>
            <w:tcW w:w="1015" w:type="dxa"/>
          </w:tcPr>
          <w:p w:rsidR="00BF2D5C" w:rsidRDefault="00BF2D5C" w:rsidP="00BF2D5C">
            <w:pPr>
              <w:pStyle w:val="Akapitzlist"/>
              <w:ind w:left="0"/>
            </w:pPr>
            <w:r>
              <w:t>5-5-1</w:t>
            </w:r>
          </w:p>
        </w:tc>
        <w:tc>
          <w:tcPr>
            <w:tcW w:w="1022" w:type="dxa"/>
          </w:tcPr>
          <w:p w:rsidR="00BF2D5C" w:rsidRDefault="00BF2D5C" w:rsidP="00BF2D5C">
            <w:pPr>
              <w:pStyle w:val="Akapitzlist"/>
              <w:ind w:left="0"/>
            </w:pPr>
            <w:r>
              <w:t>10-10-1</w:t>
            </w:r>
          </w:p>
        </w:tc>
        <w:tc>
          <w:tcPr>
            <w:tcW w:w="1022" w:type="dxa"/>
          </w:tcPr>
          <w:p w:rsidR="00BF2D5C" w:rsidRDefault="00BF2D5C" w:rsidP="00BF2D5C">
            <w:pPr>
              <w:pStyle w:val="Akapitzlist"/>
              <w:ind w:left="0"/>
            </w:pPr>
            <w:r>
              <w:t>20-20-1</w:t>
            </w:r>
          </w:p>
        </w:tc>
        <w:tc>
          <w:tcPr>
            <w:tcW w:w="1023" w:type="dxa"/>
          </w:tcPr>
          <w:p w:rsidR="00BF2D5C" w:rsidRDefault="00BF2D5C" w:rsidP="00BF2D5C">
            <w:pPr>
              <w:pStyle w:val="Akapitzlist"/>
              <w:ind w:left="0"/>
            </w:pPr>
            <w:r>
              <w:t>30-30-1</w:t>
            </w:r>
          </w:p>
        </w:tc>
      </w:tr>
    </w:tbl>
    <w:p w:rsidR="00BF2D5C" w:rsidRDefault="00BF2D5C" w:rsidP="00BF2D5C">
      <w:pPr>
        <w:pStyle w:val="Akapitzlist"/>
        <w:numPr>
          <w:ilvl w:val="0"/>
          <w:numId w:val="13"/>
        </w:numPr>
      </w:pPr>
      <w:r>
        <w:t>Współczynnik uczenia: 0,2; 0.4; 0,6; 0,8; 1.0</w:t>
      </w:r>
    </w:p>
    <w:p w:rsidR="00BF2D5C" w:rsidRDefault="00BF2D5C" w:rsidP="00BF2D5C">
      <w:pPr>
        <w:pStyle w:val="Akapitzlist"/>
        <w:numPr>
          <w:ilvl w:val="0"/>
          <w:numId w:val="13"/>
        </w:numPr>
      </w:pPr>
      <w:r>
        <w:t>Współczynnik bezwładności: 0; 0,2; 0.4; 0,6; 0,8</w:t>
      </w:r>
    </w:p>
    <w:p w:rsidR="00BF2D5C" w:rsidRDefault="00BF2D5C" w:rsidP="00BF2D5C">
      <w:pPr>
        <w:pStyle w:val="Akapitzlist"/>
        <w:numPr>
          <w:ilvl w:val="0"/>
          <w:numId w:val="13"/>
        </w:numPr>
      </w:pPr>
      <w:r>
        <w:t>Ilość iteracji: 100</w:t>
      </w:r>
    </w:p>
    <w:p w:rsidR="00BF2D5C" w:rsidRDefault="00BF2D5C" w:rsidP="00BF2D5C">
      <w:pPr>
        <w:pStyle w:val="Akapitzlist"/>
        <w:numPr>
          <w:ilvl w:val="0"/>
          <w:numId w:val="13"/>
        </w:numPr>
      </w:pPr>
      <w:r>
        <w:t>Liczba powtórzeń: 5</w:t>
      </w:r>
    </w:p>
    <w:p w:rsidR="00CB5409" w:rsidRDefault="00CB5409" w:rsidP="00CB5409">
      <w:pPr>
        <w:pStyle w:val="Nagwek3"/>
      </w:pPr>
      <w:bookmarkStart w:id="9" w:name="_Toc410318809"/>
      <w:r>
        <w:t>Wyniki i wnioski</w:t>
      </w:r>
      <w:bookmarkEnd w:id="9"/>
    </w:p>
    <w:p w:rsidR="00CB5409" w:rsidRDefault="00CB5409" w:rsidP="00CB5409">
      <w:pPr>
        <w:pStyle w:val="Akapitzlist"/>
        <w:numPr>
          <w:ilvl w:val="0"/>
          <w:numId w:val="15"/>
        </w:numPr>
      </w:pPr>
      <w:r>
        <w:t xml:space="preserve">Najlepszy wynik otrzymywano dla danych wejściowych: </w:t>
      </w:r>
    </w:p>
    <w:p w:rsidR="00CB5409" w:rsidRDefault="00CB5409" w:rsidP="00E7119D">
      <w:pPr>
        <w:pStyle w:val="Akapitzlist"/>
        <w:numPr>
          <w:ilvl w:val="1"/>
          <w:numId w:val="14"/>
        </w:numPr>
      </w:pPr>
      <w:r>
        <w:t>Rodzaj sieci: MLP</w:t>
      </w:r>
    </w:p>
    <w:p w:rsidR="00CB5409" w:rsidRDefault="00CB5409" w:rsidP="00E7119D">
      <w:pPr>
        <w:pStyle w:val="Akapitzlist"/>
        <w:numPr>
          <w:ilvl w:val="1"/>
          <w:numId w:val="14"/>
        </w:numPr>
      </w:pPr>
      <w:r>
        <w:t>Architektura: 10-10-1</w:t>
      </w:r>
    </w:p>
    <w:p w:rsidR="00CB5409" w:rsidRDefault="00CB5409" w:rsidP="00E7119D">
      <w:pPr>
        <w:pStyle w:val="Akapitzlist"/>
        <w:numPr>
          <w:ilvl w:val="1"/>
          <w:numId w:val="14"/>
        </w:numPr>
      </w:pPr>
      <w:r>
        <w:lastRenderedPageBreak/>
        <w:t xml:space="preserve">Współczynnik uczenia: 1.0 </w:t>
      </w:r>
    </w:p>
    <w:p w:rsidR="00CB5409" w:rsidRDefault="00CB5409" w:rsidP="00E7119D">
      <w:pPr>
        <w:pStyle w:val="Akapitzlist"/>
        <w:numPr>
          <w:ilvl w:val="1"/>
          <w:numId w:val="14"/>
        </w:numPr>
      </w:pPr>
      <w:r>
        <w:t>Współczynnik bezwładności: 0.0</w:t>
      </w:r>
    </w:p>
    <w:p w:rsidR="00CB5409" w:rsidRPr="00CB5409" w:rsidRDefault="00CB5409" w:rsidP="00CB5409">
      <w:r>
        <w:tab/>
        <w:t>I wynosił on 1.35E-</w:t>
      </w:r>
      <w:r w:rsidR="00D05198">
        <w:t>0</w:t>
      </w:r>
      <w:r>
        <w:t>5</w:t>
      </w:r>
    </w:p>
    <w:p w:rsidR="00E7119D" w:rsidRDefault="00E7119D" w:rsidP="00CB5409">
      <w:pPr>
        <w:pStyle w:val="Akapitzlist"/>
        <w:numPr>
          <w:ilvl w:val="0"/>
          <w:numId w:val="14"/>
        </w:numPr>
      </w:pPr>
      <w:r>
        <w:t>Najlepsze wyniki otrzymano kolejno dla sieci typu</w:t>
      </w:r>
    </w:p>
    <w:tbl>
      <w:tblPr>
        <w:tblW w:w="3880" w:type="dxa"/>
        <w:tblInd w:w="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0"/>
        <w:gridCol w:w="2020"/>
      </w:tblGrid>
      <w:tr w:rsidR="0038776D" w:rsidRPr="0038776D" w:rsidTr="00C56FB9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</w:tcPr>
          <w:p w:rsidR="0038776D" w:rsidRPr="0038776D" w:rsidRDefault="0038776D" w:rsidP="0038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Typ sieci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38776D" w:rsidRPr="0038776D" w:rsidRDefault="0038776D" w:rsidP="0038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Średni błąd</w:t>
            </w:r>
          </w:p>
        </w:tc>
      </w:tr>
      <w:tr w:rsidR="0038776D" w:rsidRPr="0038776D" w:rsidTr="00C56FB9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Elman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0,000488</w:t>
            </w:r>
          </w:p>
        </w:tc>
      </w:tr>
      <w:tr w:rsidR="0038776D" w:rsidRPr="0038776D" w:rsidTr="00C56FB9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Jordan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0,000526</w:t>
            </w:r>
          </w:p>
        </w:tc>
      </w:tr>
      <w:tr w:rsidR="0038776D" w:rsidRPr="0038776D" w:rsidTr="00C56FB9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MLP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0,000427</w:t>
            </w:r>
          </w:p>
        </w:tc>
      </w:tr>
    </w:tbl>
    <w:p w:rsidR="00C56FB9" w:rsidRDefault="00C56FB9" w:rsidP="00E7119D">
      <w:pPr>
        <w:ind w:left="708"/>
      </w:pPr>
    </w:p>
    <w:p w:rsidR="00E7119D" w:rsidRDefault="00E7119D" w:rsidP="00E7119D">
      <w:pPr>
        <w:ind w:left="708"/>
      </w:pPr>
      <w:r>
        <w:t>Pomimo tej różnicy najlepsze wyniki (rzędu 1E-</w:t>
      </w:r>
      <w:r w:rsidR="001E36F4">
        <w:t>0</w:t>
      </w:r>
      <w:r>
        <w:t>5) osiągane są przez wszystkie sieci. Parametr ten zdaje się nie mieć bardzo dużego znaczenia.</w:t>
      </w:r>
    </w:p>
    <w:p w:rsidR="00E7119D" w:rsidRDefault="00E7119D" w:rsidP="00E7119D">
      <w:pPr>
        <w:pStyle w:val="Akapitzlist"/>
        <w:numPr>
          <w:ilvl w:val="0"/>
          <w:numId w:val="14"/>
        </w:numPr>
      </w:pPr>
      <w:r>
        <w:t>Najlepsze wyniki otrzymano kolejno dla architektury:</w:t>
      </w:r>
    </w:p>
    <w:tbl>
      <w:tblPr>
        <w:tblpPr w:leftFromText="141" w:rightFromText="141" w:vertAnchor="text" w:horzAnchor="page" w:tblpX="2121" w:tblpY="178"/>
        <w:tblW w:w="3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0"/>
        <w:gridCol w:w="1940"/>
      </w:tblGrid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</w:tcPr>
          <w:p w:rsidR="0038776D" w:rsidRPr="0038776D" w:rsidRDefault="0038776D" w:rsidP="0038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A</w:t>
            </w:r>
            <w:r w:rsidRPr="0038776D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rchitektura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38776D" w:rsidRPr="0038776D" w:rsidRDefault="0038776D" w:rsidP="0038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Średni błąd</w:t>
            </w:r>
          </w:p>
        </w:tc>
      </w:tr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10~10~1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0,000032</w:t>
            </w:r>
          </w:p>
        </w:tc>
      </w:tr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20~20~1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0,000044</w:t>
            </w:r>
          </w:p>
        </w:tc>
      </w:tr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30~30~1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0,000071</w:t>
            </w:r>
          </w:p>
        </w:tc>
      </w:tr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20~1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0,000275</w:t>
            </w:r>
          </w:p>
        </w:tc>
      </w:tr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30~1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0,000286</w:t>
            </w:r>
          </w:p>
        </w:tc>
      </w:tr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5~5~1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0,000363</w:t>
            </w:r>
          </w:p>
        </w:tc>
      </w:tr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10~1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0,000523</w:t>
            </w:r>
          </w:p>
        </w:tc>
      </w:tr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5~1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0,000937</w:t>
            </w:r>
          </w:p>
        </w:tc>
      </w:tr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3~1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0,001256</w:t>
            </w:r>
          </w:p>
        </w:tc>
      </w:tr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3~3~1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0,001467</w:t>
            </w:r>
          </w:p>
        </w:tc>
      </w:tr>
    </w:tbl>
    <w:tbl>
      <w:tblPr>
        <w:tblpPr w:leftFromText="141" w:rightFromText="141" w:vertAnchor="text" w:horzAnchor="margin" w:tblpXSpec="right" w:tblpY="178"/>
        <w:tblW w:w="38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9"/>
        <w:gridCol w:w="1939"/>
      </w:tblGrid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</w:tcPr>
          <w:p w:rsidR="00C56FB9" w:rsidRPr="0038776D" w:rsidRDefault="00C56FB9" w:rsidP="00C56F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A</w:t>
            </w:r>
            <w:r w:rsidRPr="0038776D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rchitektura</w:t>
            </w:r>
          </w:p>
        </w:tc>
        <w:tc>
          <w:tcPr>
            <w:tcW w:w="1939" w:type="dxa"/>
            <w:shd w:val="clear" w:color="auto" w:fill="auto"/>
            <w:noWrap/>
            <w:vAlign w:val="bottom"/>
          </w:tcPr>
          <w:p w:rsidR="00C56FB9" w:rsidRPr="0038776D" w:rsidRDefault="00C56FB9" w:rsidP="00C56F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Minimalny</w:t>
            </w:r>
            <w:r w:rsidRPr="0038776D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 xml:space="preserve"> błąd</w:t>
            </w:r>
          </w:p>
        </w:tc>
      </w:tr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10~10~1</w:t>
            </w:r>
          </w:p>
        </w:tc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0,000014</w:t>
            </w:r>
          </w:p>
        </w:tc>
      </w:tr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20~20~1</w:t>
            </w:r>
          </w:p>
        </w:tc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0,000014</w:t>
            </w:r>
          </w:p>
        </w:tc>
      </w:tr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5~5~1</w:t>
            </w:r>
          </w:p>
        </w:tc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0,000025</w:t>
            </w:r>
          </w:p>
        </w:tc>
      </w:tr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30~30~1</w:t>
            </w:r>
          </w:p>
        </w:tc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0,000025</w:t>
            </w:r>
          </w:p>
        </w:tc>
      </w:tr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20~1</w:t>
            </w:r>
          </w:p>
        </w:tc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0,000122</w:t>
            </w:r>
          </w:p>
        </w:tc>
      </w:tr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30~1</w:t>
            </w:r>
          </w:p>
        </w:tc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0,000123</w:t>
            </w:r>
          </w:p>
        </w:tc>
      </w:tr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3~1</w:t>
            </w:r>
          </w:p>
        </w:tc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0,000294</w:t>
            </w:r>
          </w:p>
        </w:tc>
      </w:tr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10~1</w:t>
            </w:r>
          </w:p>
        </w:tc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0,000332</w:t>
            </w:r>
          </w:p>
        </w:tc>
      </w:tr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5~1</w:t>
            </w:r>
          </w:p>
        </w:tc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0,000851</w:t>
            </w:r>
          </w:p>
        </w:tc>
      </w:tr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3~3~1</w:t>
            </w:r>
          </w:p>
        </w:tc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0,001112</w:t>
            </w:r>
          </w:p>
        </w:tc>
      </w:tr>
    </w:tbl>
    <w:p w:rsidR="00C56FB9" w:rsidRDefault="00C56FB9" w:rsidP="00C56FB9">
      <w:pPr>
        <w:ind w:left="851"/>
      </w:pPr>
    </w:p>
    <w:p w:rsidR="00C56FB9" w:rsidRDefault="00C56FB9" w:rsidP="00C56FB9">
      <w:pPr>
        <w:ind w:left="851"/>
      </w:pPr>
    </w:p>
    <w:p w:rsidR="00C56FB9" w:rsidRDefault="00C56FB9" w:rsidP="00C56FB9">
      <w:pPr>
        <w:ind w:left="851"/>
      </w:pPr>
      <w:r>
        <w:t>Zdecydowanie najlepsze wyniki otrzymano dla architektury typu X-X-1 dla X równych 10, 20 itp. W porównaniu do pozostałych różnica wynosi nawet do 2 rzędów.</w:t>
      </w:r>
    </w:p>
    <w:p w:rsidR="007E6B5F" w:rsidRDefault="0083585F" w:rsidP="00214700">
      <w:pPr>
        <w:pStyle w:val="Akapitzlist"/>
        <w:numPr>
          <w:ilvl w:val="0"/>
          <w:numId w:val="14"/>
        </w:numPr>
      </w:pPr>
      <w:r>
        <w:t>Dla współczynnika uczenia zaobserwowano zależność im wyższy współczynnik tym lepszy wynik. Dla współczynnika bezwładności zaobserwowano zależność odwrotną. Najlepsze wyniki otrzymano dla współczynnika uczenia równego 1 i współczynnika bezwładności równego 0</w:t>
      </w:r>
      <w:r w:rsidR="004B46EF">
        <w:t>.</w:t>
      </w:r>
    </w:p>
    <w:p w:rsidR="00AD2A71" w:rsidRDefault="008777CA" w:rsidP="00AD2A71">
      <w:pPr>
        <w:pStyle w:val="Nagwek2"/>
      </w:pPr>
      <w:bookmarkStart w:id="10" w:name="_Toc410318810"/>
      <w:r>
        <w:t>Test</w:t>
      </w:r>
      <w:r w:rsidR="00AD2A71">
        <w:t xml:space="preserve"> </w:t>
      </w:r>
      <w:r w:rsidR="000A696F">
        <w:t>zwiększeni</w:t>
      </w:r>
      <w:r>
        <w:t>a</w:t>
      </w:r>
      <w:r w:rsidR="00AD2A71">
        <w:t xml:space="preserve"> iteracji</w:t>
      </w:r>
      <w:bookmarkEnd w:id="10"/>
    </w:p>
    <w:p w:rsidR="00C24503" w:rsidRDefault="00C24503" w:rsidP="00AD2A71">
      <w:r>
        <w:t>Celem testu jest sprawdzenie czy zwiększenie ilości iteracji polepszy wynik.</w:t>
      </w:r>
    </w:p>
    <w:p w:rsidR="00C24503" w:rsidRDefault="00C24503" w:rsidP="00C24503">
      <w:pPr>
        <w:pStyle w:val="Nagwek3"/>
      </w:pPr>
      <w:bookmarkStart w:id="11" w:name="_Toc410318811"/>
      <w:r>
        <w:t>Dane wejściowe</w:t>
      </w:r>
      <w:bookmarkEnd w:id="11"/>
    </w:p>
    <w:p w:rsidR="00C24503" w:rsidRDefault="00C24503" w:rsidP="00C24503">
      <w:r>
        <w:t>Testowano dla następujących kombinacji parametrów</w:t>
      </w:r>
      <w:r w:rsidR="00F66E3B">
        <w:t xml:space="preserve"> (najlepsze z testu</w:t>
      </w:r>
      <w:r w:rsidR="00486B77">
        <w:t xml:space="preserve"> wstępnego</w:t>
      </w:r>
      <w:r w:rsidR="00F66E3B">
        <w:t>)</w:t>
      </w:r>
      <w:r>
        <w:t>:</w:t>
      </w:r>
    </w:p>
    <w:p w:rsidR="00C24503" w:rsidRDefault="00C24503" w:rsidP="00C24503">
      <w:pPr>
        <w:pStyle w:val="Akapitzlist"/>
        <w:numPr>
          <w:ilvl w:val="0"/>
          <w:numId w:val="13"/>
        </w:numPr>
      </w:pPr>
      <w:r>
        <w:t>Rodzaj sieci: Elman</w:t>
      </w:r>
    </w:p>
    <w:p w:rsidR="00C24503" w:rsidRDefault="00C24503" w:rsidP="00C24503">
      <w:pPr>
        <w:pStyle w:val="Akapitzlist"/>
        <w:numPr>
          <w:ilvl w:val="0"/>
          <w:numId w:val="13"/>
        </w:numPr>
      </w:pPr>
      <w:r>
        <w:t>Architektura sieci: 10-10-1</w:t>
      </w:r>
    </w:p>
    <w:p w:rsidR="00C24503" w:rsidRDefault="00C24503" w:rsidP="00C24503">
      <w:pPr>
        <w:pStyle w:val="Akapitzlist"/>
        <w:numPr>
          <w:ilvl w:val="0"/>
          <w:numId w:val="13"/>
        </w:numPr>
      </w:pPr>
      <w:r>
        <w:t>Współczynnik uczenia: 1</w:t>
      </w:r>
    </w:p>
    <w:p w:rsidR="00C24503" w:rsidRDefault="00C24503" w:rsidP="00C24503">
      <w:pPr>
        <w:pStyle w:val="Akapitzlist"/>
        <w:numPr>
          <w:ilvl w:val="0"/>
          <w:numId w:val="13"/>
        </w:numPr>
      </w:pPr>
      <w:r>
        <w:t>Współczynnik bezwładności: 0</w:t>
      </w:r>
    </w:p>
    <w:p w:rsidR="00C24503" w:rsidRDefault="00C24503" w:rsidP="00C24503">
      <w:pPr>
        <w:pStyle w:val="Akapitzlist"/>
        <w:numPr>
          <w:ilvl w:val="0"/>
          <w:numId w:val="13"/>
        </w:numPr>
      </w:pPr>
      <w:r>
        <w:t>Ilość iteracji: 100, 500, 1000</w:t>
      </w:r>
    </w:p>
    <w:p w:rsidR="00C24503" w:rsidRDefault="00C24503" w:rsidP="00C24503">
      <w:pPr>
        <w:pStyle w:val="Akapitzlist"/>
        <w:numPr>
          <w:ilvl w:val="0"/>
          <w:numId w:val="13"/>
        </w:numPr>
      </w:pPr>
      <w:r>
        <w:t>Liczba powtórzeń: 5</w:t>
      </w:r>
    </w:p>
    <w:p w:rsidR="00C24503" w:rsidRDefault="00C24503" w:rsidP="00C24503">
      <w:pPr>
        <w:pStyle w:val="Nagwek3"/>
      </w:pPr>
      <w:r>
        <w:lastRenderedPageBreak/>
        <w:t xml:space="preserve"> </w:t>
      </w:r>
      <w:bookmarkStart w:id="12" w:name="_Toc410318812"/>
      <w:r>
        <w:t>Wyniki i wnioski</w:t>
      </w:r>
      <w:bookmarkEnd w:id="12"/>
    </w:p>
    <w:p w:rsidR="00C24503" w:rsidRPr="00C24503" w:rsidRDefault="00C24503" w:rsidP="00A855D7">
      <w:r>
        <w:t xml:space="preserve">Najlepszy wynik otrzymano dla 1000 iteracji i wynosił on </w:t>
      </w:r>
      <w:r w:rsidRPr="00C24503">
        <w:t>8,14604E-06</w:t>
      </w:r>
    </w:p>
    <w:tbl>
      <w:tblPr>
        <w:tblW w:w="3880" w:type="dxa"/>
        <w:tblInd w:w="5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0"/>
        <w:gridCol w:w="2020"/>
      </w:tblGrid>
      <w:tr w:rsidR="00C24503" w:rsidRPr="0038776D" w:rsidTr="00C24503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</w:tcPr>
          <w:p w:rsidR="00C24503" w:rsidRPr="0038776D" w:rsidRDefault="00C24503" w:rsidP="00C65B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Ilość iteracji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C24503" w:rsidRPr="0038776D" w:rsidRDefault="00A855D7" w:rsidP="00C65B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B</w:t>
            </w:r>
            <w:r w:rsidR="00C24503" w:rsidRPr="0038776D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łąd</w:t>
            </w:r>
          </w:p>
        </w:tc>
      </w:tr>
      <w:tr w:rsidR="00C24503" w:rsidRPr="0038776D" w:rsidTr="00C24503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C24503" w:rsidRPr="00C24503" w:rsidRDefault="00C24503" w:rsidP="00C245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24503">
              <w:rPr>
                <w:rFonts w:ascii="Calibri" w:eastAsia="Times New Roman" w:hAnsi="Calibri" w:cs="Times New Roman"/>
                <w:color w:val="000000"/>
                <w:lang w:eastAsia="pl-PL"/>
              </w:rPr>
              <w:t>1000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C24503" w:rsidRPr="00C24503" w:rsidRDefault="00C24503" w:rsidP="00C245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24503">
              <w:rPr>
                <w:rFonts w:ascii="Calibri" w:eastAsia="Times New Roman" w:hAnsi="Calibri" w:cs="Times New Roman"/>
                <w:color w:val="000000"/>
                <w:lang w:eastAsia="pl-PL"/>
              </w:rPr>
              <w:t>0,000008</w:t>
            </w:r>
          </w:p>
        </w:tc>
      </w:tr>
      <w:tr w:rsidR="00C24503" w:rsidRPr="0038776D" w:rsidTr="00C24503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C24503" w:rsidRPr="00C24503" w:rsidRDefault="00C24503" w:rsidP="00C245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24503">
              <w:rPr>
                <w:rFonts w:ascii="Calibri" w:eastAsia="Times New Roman" w:hAnsi="Calibri" w:cs="Times New Roman"/>
                <w:color w:val="000000"/>
                <w:lang w:eastAsia="pl-PL"/>
              </w:rPr>
              <w:t>500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C24503" w:rsidRPr="00C24503" w:rsidRDefault="00C24503" w:rsidP="00C245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24503">
              <w:rPr>
                <w:rFonts w:ascii="Calibri" w:eastAsia="Times New Roman" w:hAnsi="Calibri" w:cs="Times New Roman"/>
                <w:color w:val="000000"/>
                <w:lang w:eastAsia="pl-PL"/>
              </w:rPr>
              <w:t>0,000018</w:t>
            </w:r>
          </w:p>
        </w:tc>
      </w:tr>
      <w:tr w:rsidR="00C24503" w:rsidRPr="0038776D" w:rsidTr="00C24503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C24503" w:rsidRPr="00C24503" w:rsidRDefault="00C24503" w:rsidP="00C245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24503">
              <w:rPr>
                <w:rFonts w:ascii="Calibri" w:eastAsia="Times New Roman" w:hAnsi="Calibri" w:cs="Times New Roman"/>
                <w:color w:val="000000"/>
                <w:lang w:eastAsia="pl-PL"/>
              </w:rPr>
              <w:t>100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C24503" w:rsidRPr="00C24503" w:rsidRDefault="00C24503" w:rsidP="00C245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24503">
              <w:rPr>
                <w:rFonts w:ascii="Calibri" w:eastAsia="Times New Roman" w:hAnsi="Calibri" w:cs="Times New Roman"/>
                <w:color w:val="000000"/>
                <w:lang w:eastAsia="pl-PL"/>
              </w:rPr>
              <w:t>0,000051</w:t>
            </w:r>
          </w:p>
        </w:tc>
      </w:tr>
    </w:tbl>
    <w:p w:rsidR="00A855D7" w:rsidRDefault="00A855D7" w:rsidP="00A855D7"/>
    <w:p w:rsidR="00484F41" w:rsidRDefault="00A855D7" w:rsidP="00A855D7">
      <w:r>
        <w:t>Zwiększenie ilości iteracji zmniejsza wartość błędu</w:t>
      </w:r>
      <w:r w:rsidR="00484F41">
        <w:t>.</w:t>
      </w:r>
    </w:p>
    <w:p w:rsidR="00AD2A71" w:rsidRDefault="00484F41" w:rsidP="00484F41">
      <w:pPr>
        <w:pStyle w:val="Nagwek3"/>
      </w:pPr>
      <w:bookmarkStart w:id="13" w:name="_Toc410318813"/>
      <w:r>
        <w:t>Weryfikacja empiryczna</w:t>
      </w:r>
      <w:bookmarkEnd w:id="13"/>
    </w:p>
    <w:p w:rsidR="00484F41" w:rsidRDefault="004E4E79" w:rsidP="00484F41">
      <w:r>
        <w:t>W celu sprawdzenia czy dalsze zwiększanie ilości iteracji zmniejsza wartość błędu</w:t>
      </w:r>
      <w:r w:rsidR="00484F41">
        <w:t xml:space="preserve"> postanowiono przeprowadzić jednorazowy (liczba powtórzeń równa 1) test dla ilości iteracji równej 10k</w:t>
      </w:r>
      <w:r w:rsidR="00214700">
        <w:t>.</w:t>
      </w:r>
    </w:p>
    <w:p w:rsidR="00484F41" w:rsidRDefault="00214700" w:rsidP="00484F41">
      <w:r>
        <w:t xml:space="preserve">Otrzymany błąd wynosił </w:t>
      </w:r>
      <w:r w:rsidR="00061CC2">
        <w:rPr>
          <w:rFonts w:ascii="Calibri" w:eastAsia="Times New Roman" w:hAnsi="Calibri" w:cs="Times New Roman"/>
          <w:color w:val="000000"/>
          <w:lang w:eastAsia="pl-PL"/>
        </w:rPr>
        <w:t>8,05E-07</w:t>
      </w:r>
    </w:p>
    <w:tbl>
      <w:tblPr>
        <w:tblW w:w="3880" w:type="dxa"/>
        <w:tblInd w:w="5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0"/>
        <w:gridCol w:w="2020"/>
      </w:tblGrid>
      <w:tr w:rsidR="005F78FD" w:rsidRPr="0038776D" w:rsidTr="005F78FD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</w:tcPr>
          <w:p w:rsidR="005F78FD" w:rsidRPr="0038776D" w:rsidRDefault="005F78FD" w:rsidP="00C65B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Numer iteracji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5F78FD" w:rsidRPr="0038776D" w:rsidRDefault="005F78FD" w:rsidP="00C65B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B</w:t>
            </w:r>
            <w:r w:rsidRPr="0038776D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łąd</w:t>
            </w:r>
          </w:p>
        </w:tc>
      </w:tr>
      <w:tr w:rsidR="005F78FD" w:rsidRPr="0038776D" w:rsidTr="005F78FD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5F78FD" w:rsidRPr="00C24503" w:rsidRDefault="005F78FD" w:rsidP="00C6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1k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5F78FD" w:rsidRPr="00C24503" w:rsidRDefault="005F78FD" w:rsidP="00C6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2,30E-06</w:t>
            </w:r>
          </w:p>
        </w:tc>
      </w:tr>
      <w:tr w:rsidR="005F78FD" w:rsidRPr="0038776D" w:rsidTr="005F78FD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5F78FD" w:rsidRPr="00C24503" w:rsidRDefault="005F78FD" w:rsidP="00C6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2k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5F78FD" w:rsidRPr="00C24503" w:rsidRDefault="005F78FD" w:rsidP="00C6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1,67E-06</w:t>
            </w:r>
          </w:p>
        </w:tc>
      </w:tr>
      <w:tr w:rsidR="005F78FD" w:rsidRPr="0038776D" w:rsidTr="005F78FD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5F78FD" w:rsidRPr="00C24503" w:rsidRDefault="005F78FD" w:rsidP="00C6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3k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5F78FD" w:rsidRPr="00C24503" w:rsidRDefault="005F78FD" w:rsidP="00C6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1,83E-06</w:t>
            </w:r>
          </w:p>
        </w:tc>
      </w:tr>
      <w:tr w:rsidR="005F78FD" w:rsidRPr="0038776D" w:rsidTr="005F78FD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</w:tcPr>
          <w:p w:rsidR="005F78FD" w:rsidRDefault="005F78FD" w:rsidP="00C6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4k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5F78FD" w:rsidRPr="00C24503" w:rsidRDefault="005F78FD" w:rsidP="00C6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1,69E-06</w:t>
            </w:r>
          </w:p>
        </w:tc>
      </w:tr>
      <w:tr w:rsidR="005F78FD" w:rsidRPr="0038776D" w:rsidTr="005F78FD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</w:tcPr>
          <w:p w:rsidR="005F78FD" w:rsidRDefault="005F78FD" w:rsidP="00C6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5k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5F78FD" w:rsidRPr="00C24503" w:rsidRDefault="005F78FD" w:rsidP="00C6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1,47E-06</w:t>
            </w:r>
          </w:p>
        </w:tc>
      </w:tr>
      <w:tr w:rsidR="005F78FD" w:rsidRPr="0038776D" w:rsidTr="005F78FD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</w:tcPr>
          <w:p w:rsidR="005F78FD" w:rsidRDefault="005F78FD" w:rsidP="00C6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6k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5F78FD" w:rsidRPr="00C24503" w:rsidRDefault="005F78FD" w:rsidP="00C6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1,27E-06</w:t>
            </w:r>
          </w:p>
        </w:tc>
      </w:tr>
      <w:tr w:rsidR="005F78FD" w:rsidRPr="0038776D" w:rsidTr="005F78FD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</w:tcPr>
          <w:p w:rsidR="005F78FD" w:rsidRDefault="005F78FD" w:rsidP="00C6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7k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5F78FD" w:rsidRPr="00C24503" w:rsidRDefault="005F78FD" w:rsidP="00C6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1,10E-06</w:t>
            </w:r>
          </w:p>
        </w:tc>
      </w:tr>
      <w:tr w:rsidR="005F78FD" w:rsidRPr="0038776D" w:rsidTr="005F78FD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</w:tcPr>
          <w:p w:rsidR="005F78FD" w:rsidRDefault="005F78FD" w:rsidP="00C6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8k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5F78FD" w:rsidRPr="00C24503" w:rsidRDefault="005F78FD" w:rsidP="00C6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9,97E-07</w:t>
            </w:r>
          </w:p>
        </w:tc>
      </w:tr>
      <w:tr w:rsidR="005F78FD" w:rsidRPr="0038776D" w:rsidTr="005F78FD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</w:tcPr>
          <w:p w:rsidR="005F78FD" w:rsidRDefault="005F78FD" w:rsidP="00C6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9k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5F78FD" w:rsidRPr="00C24503" w:rsidRDefault="005F78FD" w:rsidP="00C6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8,83E-07</w:t>
            </w:r>
          </w:p>
        </w:tc>
      </w:tr>
      <w:tr w:rsidR="005F78FD" w:rsidRPr="0038776D" w:rsidTr="005F78FD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</w:tcPr>
          <w:p w:rsidR="005F78FD" w:rsidRDefault="005F78FD" w:rsidP="00C6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10k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5F78FD" w:rsidRPr="00C24503" w:rsidRDefault="005F78FD" w:rsidP="00C65B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8,05E-07</w:t>
            </w:r>
          </w:p>
        </w:tc>
      </w:tr>
    </w:tbl>
    <w:p w:rsidR="001A194F" w:rsidRDefault="001A194F" w:rsidP="00484F41"/>
    <w:p w:rsidR="00BB57A1" w:rsidRPr="00484F41" w:rsidRDefault="00BB57A1" w:rsidP="00484F41">
      <w:r>
        <w:t>Poprawa wyniku była jednak bardzo powolna i istniały iteracje (np. 2000-3000) podczas których dochodziło do pogorszenia wyniku.</w:t>
      </w:r>
    </w:p>
    <w:p w:rsidR="000A696F" w:rsidRDefault="008777CA" w:rsidP="000A696F">
      <w:pPr>
        <w:pStyle w:val="Nagwek2"/>
      </w:pPr>
      <w:bookmarkStart w:id="14" w:name="_Toc410318814"/>
      <w:r>
        <w:t>Test</w:t>
      </w:r>
      <w:r w:rsidR="000A696F">
        <w:t xml:space="preserve"> </w:t>
      </w:r>
      <w:r>
        <w:t>zmiany</w:t>
      </w:r>
      <w:r w:rsidR="00371A87">
        <w:t xml:space="preserve"> </w:t>
      </w:r>
      <w:r w:rsidR="00C64266">
        <w:t>współczynników</w:t>
      </w:r>
      <w:bookmarkEnd w:id="14"/>
    </w:p>
    <w:p w:rsidR="001461BD" w:rsidRDefault="00486B77" w:rsidP="001461BD">
      <w:r>
        <w:t xml:space="preserve">Podczas testu </w:t>
      </w:r>
      <w:r w:rsidR="00482468">
        <w:t xml:space="preserve">wstępnego ustalono, zależność im wyższy współczynnik tym lepszy wynik. </w:t>
      </w:r>
      <w:r w:rsidR="001461BD">
        <w:t xml:space="preserve">Celem testu jest sprawdzenie czy </w:t>
      </w:r>
      <w:r w:rsidR="00482468">
        <w:t xml:space="preserve">dalsze </w:t>
      </w:r>
      <w:r w:rsidR="001461BD">
        <w:t>zwiększenie współczynnika uczenia polepszy wynik.</w:t>
      </w:r>
    </w:p>
    <w:p w:rsidR="00B555AE" w:rsidRDefault="00B555AE" w:rsidP="00B555AE">
      <w:pPr>
        <w:pStyle w:val="Nagwek3"/>
      </w:pPr>
      <w:bookmarkStart w:id="15" w:name="_Toc410318815"/>
      <w:r>
        <w:t>Dane wejściowe</w:t>
      </w:r>
      <w:bookmarkEnd w:id="15"/>
    </w:p>
    <w:p w:rsidR="00B555AE" w:rsidRDefault="00B555AE" w:rsidP="00B555AE">
      <w:r>
        <w:t>Testowano dla następujących kombinacji parametrów (najlepsze z testu</w:t>
      </w:r>
      <w:r w:rsidR="00E84F5F">
        <w:t xml:space="preserve"> wstępnego</w:t>
      </w:r>
      <w:r>
        <w:t>):</w:t>
      </w:r>
    </w:p>
    <w:p w:rsidR="00B555AE" w:rsidRDefault="00B555AE" w:rsidP="00B555AE">
      <w:pPr>
        <w:pStyle w:val="Akapitzlist"/>
        <w:numPr>
          <w:ilvl w:val="0"/>
          <w:numId w:val="13"/>
        </w:numPr>
      </w:pPr>
      <w:r>
        <w:t>Rodzaj sieci: Elman</w:t>
      </w:r>
    </w:p>
    <w:p w:rsidR="00B555AE" w:rsidRDefault="00B555AE" w:rsidP="00B555AE">
      <w:pPr>
        <w:pStyle w:val="Akapitzlist"/>
        <w:numPr>
          <w:ilvl w:val="0"/>
          <w:numId w:val="13"/>
        </w:numPr>
      </w:pPr>
      <w:r>
        <w:t>Architektura sieci: 10-10-1</w:t>
      </w:r>
    </w:p>
    <w:p w:rsidR="00B555AE" w:rsidRDefault="00B555AE" w:rsidP="00B555AE">
      <w:pPr>
        <w:pStyle w:val="Akapitzlist"/>
        <w:numPr>
          <w:ilvl w:val="0"/>
          <w:numId w:val="13"/>
        </w:numPr>
      </w:pPr>
      <w:r>
        <w:t xml:space="preserve">Współczynnik uczenia: </w:t>
      </w:r>
      <w:r w:rsidR="00482468">
        <w:t>od 1 do 2 co 0.1</w:t>
      </w:r>
    </w:p>
    <w:p w:rsidR="00B555AE" w:rsidRDefault="00B555AE" w:rsidP="00B555AE">
      <w:pPr>
        <w:pStyle w:val="Akapitzlist"/>
        <w:numPr>
          <w:ilvl w:val="0"/>
          <w:numId w:val="13"/>
        </w:numPr>
      </w:pPr>
      <w:r>
        <w:t>Współczynnik bezwładności: 0</w:t>
      </w:r>
    </w:p>
    <w:p w:rsidR="00B555AE" w:rsidRDefault="00B555AE" w:rsidP="00B555AE">
      <w:pPr>
        <w:pStyle w:val="Akapitzlist"/>
        <w:numPr>
          <w:ilvl w:val="0"/>
          <w:numId w:val="13"/>
        </w:numPr>
      </w:pPr>
      <w:r>
        <w:t>Ilość iteracji: 100</w:t>
      </w:r>
    </w:p>
    <w:p w:rsidR="00B555AE" w:rsidRDefault="00B555AE" w:rsidP="00B555AE">
      <w:pPr>
        <w:pStyle w:val="Akapitzlist"/>
        <w:numPr>
          <w:ilvl w:val="0"/>
          <w:numId w:val="13"/>
        </w:numPr>
      </w:pPr>
      <w:r>
        <w:t>Liczba po</w:t>
      </w:r>
      <w:r w:rsidR="006775F6">
        <w:t>wtórzeń: 10</w:t>
      </w:r>
    </w:p>
    <w:p w:rsidR="00482468" w:rsidRDefault="00482468" w:rsidP="00482468">
      <w:pPr>
        <w:pStyle w:val="Nagwek3"/>
      </w:pPr>
      <w:bookmarkStart w:id="16" w:name="_Toc410318816"/>
      <w:r>
        <w:t>Wyniki i wnioski</w:t>
      </w:r>
      <w:bookmarkEnd w:id="16"/>
    </w:p>
    <w:p w:rsidR="00482468" w:rsidRPr="00482468" w:rsidRDefault="00482468" w:rsidP="00482468">
      <w:r>
        <w:t xml:space="preserve">Najlepszy wynik otrzymano dla </w:t>
      </w:r>
      <w:r w:rsidR="005F4FA2">
        <w:t>współczynnika uczenia równego …</w:t>
      </w:r>
      <w:r>
        <w:t xml:space="preserve"> i wynosił on </w:t>
      </w:r>
      <w:r w:rsidRPr="00482468">
        <w:rPr>
          <w:rFonts w:ascii="Calibri" w:eastAsia="Times New Roman" w:hAnsi="Calibri" w:cs="Times New Roman"/>
          <w:color w:val="000000"/>
          <w:lang w:eastAsia="pl-PL"/>
        </w:rPr>
        <w:t>0,000050</w:t>
      </w:r>
    </w:p>
    <w:tbl>
      <w:tblPr>
        <w:tblpPr w:leftFromText="141" w:rightFromText="141" w:vertAnchor="text" w:horzAnchor="page" w:tblpX="2121" w:tblpY="178"/>
        <w:tblW w:w="3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0"/>
        <w:gridCol w:w="1940"/>
      </w:tblGrid>
      <w:tr w:rsidR="00482468" w:rsidRPr="0038776D" w:rsidTr="00482468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</w:tcPr>
          <w:p w:rsidR="00482468" w:rsidRPr="0038776D" w:rsidRDefault="00482468" w:rsidP="00C65B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lastRenderedPageBreak/>
              <w:t>Współczynnik uczenia</w:t>
            </w:r>
          </w:p>
        </w:tc>
        <w:tc>
          <w:tcPr>
            <w:tcW w:w="1940" w:type="dxa"/>
            <w:shd w:val="clear" w:color="auto" w:fill="auto"/>
            <w:noWrap/>
            <w:vAlign w:val="center"/>
          </w:tcPr>
          <w:p w:rsidR="00482468" w:rsidRPr="0038776D" w:rsidRDefault="00482468" w:rsidP="004824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Średni błąd</w:t>
            </w:r>
          </w:p>
        </w:tc>
      </w:tr>
      <w:tr w:rsidR="00C8080D" w:rsidRPr="0038776D" w:rsidTr="00C65B21">
        <w:trPr>
          <w:trHeight w:val="300"/>
        </w:trPr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</w:t>
            </w:r>
          </w:p>
        </w:tc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0,000093</w:t>
            </w:r>
          </w:p>
        </w:tc>
      </w:tr>
      <w:tr w:rsidR="00C8080D" w:rsidRPr="0038776D" w:rsidTr="00C65B21">
        <w:trPr>
          <w:trHeight w:val="300"/>
        </w:trPr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</w:t>
            </w:r>
          </w:p>
        </w:tc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0,000105</w:t>
            </w:r>
          </w:p>
        </w:tc>
      </w:tr>
      <w:tr w:rsidR="00C8080D" w:rsidRPr="0038776D" w:rsidTr="00C65B21">
        <w:trPr>
          <w:trHeight w:val="300"/>
        </w:trPr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0,000112</w:t>
            </w:r>
          </w:p>
        </w:tc>
      </w:tr>
      <w:tr w:rsidR="00C8080D" w:rsidRPr="0038776D" w:rsidTr="00C65B21">
        <w:trPr>
          <w:trHeight w:val="300"/>
        </w:trPr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1,5</w:t>
            </w:r>
          </w:p>
        </w:tc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0,000118</w:t>
            </w:r>
          </w:p>
        </w:tc>
      </w:tr>
      <w:tr w:rsidR="00C8080D" w:rsidRPr="0038776D" w:rsidTr="00C65B21">
        <w:trPr>
          <w:trHeight w:val="300"/>
        </w:trPr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1,6</w:t>
            </w:r>
          </w:p>
        </w:tc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0,000169</w:t>
            </w:r>
          </w:p>
        </w:tc>
      </w:tr>
      <w:tr w:rsidR="00C8080D" w:rsidRPr="0038776D" w:rsidTr="00C65B21">
        <w:trPr>
          <w:trHeight w:val="300"/>
        </w:trPr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</w:t>
            </w:r>
          </w:p>
        </w:tc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0,000180</w:t>
            </w:r>
          </w:p>
        </w:tc>
      </w:tr>
      <w:tr w:rsidR="00C8080D" w:rsidRPr="0038776D" w:rsidTr="00C65B21">
        <w:trPr>
          <w:trHeight w:val="300"/>
        </w:trPr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1,3</w:t>
            </w:r>
          </w:p>
        </w:tc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0,000268</w:t>
            </w:r>
          </w:p>
        </w:tc>
      </w:tr>
      <w:tr w:rsidR="00C8080D" w:rsidRPr="0038776D" w:rsidTr="00C65B21">
        <w:trPr>
          <w:trHeight w:val="300"/>
        </w:trPr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1,7</w:t>
            </w:r>
          </w:p>
        </w:tc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0,000311</w:t>
            </w:r>
          </w:p>
        </w:tc>
      </w:tr>
      <w:tr w:rsidR="00C8080D" w:rsidRPr="0038776D" w:rsidTr="00C65B21">
        <w:trPr>
          <w:trHeight w:val="300"/>
        </w:trPr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</w:t>
            </w:r>
          </w:p>
        </w:tc>
        <w:tc>
          <w:tcPr>
            <w:tcW w:w="1940" w:type="dxa"/>
            <w:shd w:val="clear" w:color="auto" w:fill="auto"/>
            <w:noWrap/>
            <w:hideMark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0,000335</w:t>
            </w:r>
          </w:p>
        </w:tc>
      </w:tr>
      <w:tr w:rsidR="00C8080D" w:rsidRPr="0038776D" w:rsidTr="00C65B21">
        <w:trPr>
          <w:trHeight w:val="300"/>
        </w:trPr>
        <w:tc>
          <w:tcPr>
            <w:tcW w:w="1940" w:type="dxa"/>
            <w:shd w:val="clear" w:color="auto" w:fill="auto"/>
            <w:noWrap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940" w:type="dxa"/>
            <w:shd w:val="clear" w:color="auto" w:fill="auto"/>
            <w:noWrap/>
          </w:tcPr>
          <w:p w:rsidR="00C8080D" w:rsidRDefault="00C8080D" w:rsidP="00C80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0,001044</w:t>
            </w:r>
          </w:p>
        </w:tc>
      </w:tr>
    </w:tbl>
    <w:p w:rsidR="00482468" w:rsidRDefault="00482468" w:rsidP="00482468">
      <w:pPr>
        <w:pStyle w:val="Nagwek1"/>
        <w:numPr>
          <w:ilvl w:val="0"/>
          <w:numId w:val="0"/>
        </w:numPr>
      </w:pPr>
    </w:p>
    <w:p w:rsidR="00482468" w:rsidRDefault="00482468" w:rsidP="00482468"/>
    <w:p w:rsidR="00482468" w:rsidRDefault="00482468" w:rsidP="00482468"/>
    <w:p w:rsidR="00482468" w:rsidRDefault="00482468" w:rsidP="00482468"/>
    <w:p w:rsidR="00482468" w:rsidRDefault="00482468" w:rsidP="00482468"/>
    <w:p w:rsidR="00482468" w:rsidRDefault="00482468" w:rsidP="00482468"/>
    <w:p w:rsidR="00C8080D" w:rsidRDefault="00C8080D" w:rsidP="00C8080D">
      <w:pPr>
        <w:pStyle w:val="Nagwek2"/>
        <w:numPr>
          <w:ilvl w:val="0"/>
          <w:numId w:val="0"/>
        </w:numPr>
      </w:pPr>
    </w:p>
    <w:p w:rsidR="00C8080D" w:rsidRDefault="00C8080D" w:rsidP="00C8080D">
      <w:pPr>
        <w:pStyle w:val="Nagwek2"/>
        <w:numPr>
          <w:ilvl w:val="0"/>
          <w:numId w:val="0"/>
        </w:numPr>
      </w:pPr>
    </w:p>
    <w:p w:rsidR="00482468" w:rsidRDefault="0004159F" w:rsidP="0004159F">
      <w:pPr>
        <w:pStyle w:val="Nagwek2"/>
      </w:pPr>
      <w:bookmarkStart w:id="17" w:name="_Toc410318817"/>
      <w:r>
        <w:t>Wnioski końcowe</w:t>
      </w:r>
      <w:bookmarkEnd w:id="17"/>
    </w:p>
    <w:p w:rsidR="0004159F" w:rsidRPr="0004159F" w:rsidRDefault="0004159F" w:rsidP="0004159F">
      <w:r>
        <w:t>Najlepsze parametry:</w:t>
      </w:r>
    </w:p>
    <w:p w:rsidR="0004159F" w:rsidRDefault="0004159F" w:rsidP="0004159F">
      <w:pPr>
        <w:pStyle w:val="Akapitzlist"/>
        <w:numPr>
          <w:ilvl w:val="0"/>
          <w:numId w:val="13"/>
        </w:numPr>
      </w:pPr>
      <w:r>
        <w:t>Rodzaj sieci: Elman</w:t>
      </w:r>
    </w:p>
    <w:p w:rsidR="0004159F" w:rsidRDefault="0004159F" w:rsidP="0004159F">
      <w:pPr>
        <w:pStyle w:val="Akapitzlist"/>
        <w:numPr>
          <w:ilvl w:val="0"/>
          <w:numId w:val="13"/>
        </w:numPr>
      </w:pPr>
      <w:r>
        <w:t>Architektura sieci: 10-10-1</w:t>
      </w:r>
    </w:p>
    <w:p w:rsidR="0004159F" w:rsidRDefault="0004159F" w:rsidP="0004159F">
      <w:pPr>
        <w:pStyle w:val="Akapitzlist"/>
        <w:numPr>
          <w:ilvl w:val="0"/>
          <w:numId w:val="13"/>
        </w:numPr>
      </w:pPr>
      <w:r>
        <w:t>Współczynnik uczenia: 1,2</w:t>
      </w:r>
    </w:p>
    <w:p w:rsidR="0004159F" w:rsidRDefault="0004159F" w:rsidP="0004159F">
      <w:pPr>
        <w:pStyle w:val="Akapitzlist"/>
        <w:numPr>
          <w:ilvl w:val="0"/>
          <w:numId w:val="13"/>
        </w:numPr>
      </w:pPr>
      <w:r>
        <w:t>Współczynnik bezwładności: 0</w:t>
      </w:r>
    </w:p>
    <w:p w:rsidR="0004159F" w:rsidRDefault="0004159F" w:rsidP="0004159F">
      <w:pPr>
        <w:pStyle w:val="Akapitzlist"/>
        <w:numPr>
          <w:ilvl w:val="0"/>
          <w:numId w:val="13"/>
        </w:numPr>
      </w:pPr>
      <w:r>
        <w:t>Ilość iteracji: im więcej tym lepiej</w:t>
      </w:r>
    </w:p>
    <w:p w:rsidR="0004159F" w:rsidRDefault="0004159F" w:rsidP="0004159F">
      <w:pPr>
        <w:rPr>
          <w:rFonts w:ascii="Calibri" w:eastAsia="Times New Roman" w:hAnsi="Calibri" w:cs="Times New Roman"/>
          <w:color w:val="000000"/>
          <w:lang w:eastAsia="pl-PL"/>
        </w:rPr>
      </w:pPr>
      <w:r>
        <w:t xml:space="preserve">Najlepszy osiągnięty wynik: </w:t>
      </w:r>
      <w:r>
        <w:rPr>
          <w:rFonts w:ascii="Calibri" w:eastAsia="Times New Roman" w:hAnsi="Calibri" w:cs="Times New Roman"/>
          <w:color w:val="000000"/>
          <w:lang w:eastAsia="pl-PL"/>
        </w:rPr>
        <w:t>8,05E-07</w:t>
      </w:r>
    </w:p>
    <w:p w:rsidR="0004159F" w:rsidRDefault="0004159F" w:rsidP="0004159F">
      <w:r>
        <w:rPr>
          <w:noProof/>
          <w:lang w:eastAsia="pl-PL"/>
        </w:rPr>
        <w:drawing>
          <wp:inline distT="0" distB="0" distL="0" distR="0">
            <wp:extent cx="5760720" cy="183578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Series_10~10~1_10ki_1_0_MLP_veryGoodResul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59F" w:rsidRDefault="0004159F" w:rsidP="0004159F">
      <w:r>
        <w:t>Rysunek 1. Pokrycie wykresu szeregu czasowego przez test z punktu 4.2.3.</w:t>
      </w:r>
    </w:p>
    <w:p w:rsidR="0004159F" w:rsidRDefault="00384A47" w:rsidP="00384A47">
      <w:pPr>
        <w:pStyle w:val="Nagwek1"/>
      </w:pPr>
      <w:bookmarkStart w:id="18" w:name="_Toc410318818"/>
      <w:r>
        <w:t>Testy Indeksu giełdowego WIG20</w:t>
      </w:r>
      <w:bookmarkEnd w:id="18"/>
    </w:p>
    <w:p w:rsidR="00617E48" w:rsidRDefault="00617E48" w:rsidP="00617E48">
      <w:r>
        <w:t>Początkowe testy dla wielowymiarowych danych wejściowych zwracały predykcję sieci nie pokrywającą się w ogóle z rzeczywistością w związku z tym przeprowadzono testy dla danych wejściowych o jak najmniejszym rozmiarze i rozmiar ten metodycznie zwiększano.</w:t>
      </w:r>
    </w:p>
    <w:p w:rsidR="00EF23D0" w:rsidRDefault="00EF23D0" w:rsidP="00EF23D0">
      <w:pPr>
        <w:pStyle w:val="Nagwek2"/>
      </w:pPr>
      <w:bookmarkStart w:id="19" w:name="_Toc410318819"/>
      <w:r>
        <w:t>Oznaczenia</w:t>
      </w:r>
      <w:bookmarkEnd w:id="19"/>
    </w:p>
    <w:p w:rsidR="00EF23D0" w:rsidRDefault="00EF23D0" w:rsidP="00EF23D0">
      <w:pPr>
        <w:pStyle w:val="Akapitzlist"/>
        <w:numPr>
          <w:ilvl w:val="0"/>
          <w:numId w:val="17"/>
        </w:numPr>
      </w:pPr>
      <w:r>
        <w:t>WPPZK – współczynnik poprawnych przewidzeń zmiany kierunku</w:t>
      </w:r>
    </w:p>
    <w:p w:rsidR="00EF23D0" w:rsidRDefault="00EF23D0" w:rsidP="00EF23D0">
      <w:pPr>
        <w:pStyle w:val="Akapitzlist"/>
        <w:numPr>
          <w:ilvl w:val="0"/>
          <w:numId w:val="17"/>
        </w:numPr>
      </w:pPr>
      <w:r>
        <w:t>WPPZK_UP – współczynnik poprawnych przewidzeń zmiany kierunku dla rzeczywistej zmiany do góry</w:t>
      </w:r>
    </w:p>
    <w:p w:rsidR="00EF23D0" w:rsidRDefault="00EF23D0" w:rsidP="00EF23D0">
      <w:pPr>
        <w:pStyle w:val="Akapitzlist"/>
        <w:numPr>
          <w:ilvl w:val="0"/>
          <w:numId w:val="17"/>
        </w:numPr>
      </w:pPr>
      <w:r>
        <w:lastRenderedPageBreak/>
        <w:t>WPPZK_DOWN – współczynnik poprawnych przewidzeń zmiany kierunku dla rzeczywistej zmiany do dołu</w:t>
      </w:r>
    </w:p>
    <w:p w:rsidR="00EF23D0" w:rsidRDefault="00EF23D0" w:rsidP="00EF23D0">
      <w:pPr>
        <w:pStyle w:val="Akapitzlist"/>
        <w:numPr>
          <w:ilvl w:val="0"/>
          <w:numId w:val="17"/>
        </w:numPr>
      </w:pPr>
      <w:r>
        <w:t>WPPZK_TRAIN – współczynnik poprawnych przewidzeń zmiany kierunku na zbiorze treningowym</w:t>
      </w:r>
    </w:p>
    <w:p w:rsidR="005764D0" w:rsidRDefault="005764D0" w:rsidP="005764D0">
      <w:pPr>
        <w:pStyle w:val="Nagwek2"/>
      </w:pPr>
      <w:bookmarkStart w:id="20" w:name="_Toc410318820"/>
      <w:r>
        <w:t>Obserwacje</w:t>
      </w:r>
      <w:bookmarkEnd w:id="20"/>
    </w:p>
    <w:p w:rsidR="005764D0" w:rsidRDefault="005764D0" w:rsidP="005764D0">
      <w:pPr>
        <w:pStyle w:val="Akapitzlist"/>
        <w:numPr>
          <w:ilvl w:val="0"/>
          <w:numId w:val="18"/>
        </w:numPr>
      </w:pPr>
      <w:r>
        <w:t xml:space="preserve">Jeśli WPPZK_TRAIN jest </w:t>
      </w:r>
      <w:r w:rsidR="00811A42">
        <w:t xml:space="preserve">znacznie </w:t>
      </w:r>
      <w:r>
        <w:t xml:space="preserve">niższy niż WPPZK może to oznaczać, że sieć nie tyle osiągnęła wysoki wynik ze względu na poprawne działanie, ale mogło to wynikać z innych okoliczności. Przypadek ten oznaczany będzie </w:t>
      </w:r>
      <w:r w:rsidR="00E374B0">
        <w:t xml:space="preserve">w poniższym dokumencie </w:t>
      </w:r>
      <w:r>
        <w:t>jako</w:t>
      </w:r>
      <w:r w:rsidR="00E374B0">
        <w:t xml:space="preserve"> CASE1</w:t>
      </w:r>
      <w:r>
        <w:t xml:space="preserve"> </w:t>
      </w:r>
      <w:r w:rsidR="00E374B0">
        <w:t>.</w:t>
      </w:r>
    </w:p>
    <w:p w:rsidR="005764D0" w:rsidRPr="005764D0" w:rsidRDefault="005764D0" w:rsidP="005764D0">
      <w:pPr>
        <w:pStyle w:val="Akapitzlist"/>
        <w:numPr>
          <w:ilvl w:val="0"/>
          <w:numId w:val="18"/>
        </w:numPr>
      </w:pPr>
      <w:r>
        <w:t>Jeśli ze współczynników WPPZK_UP i WPPZK_DOWN jest bardzo niski a drugi bardzo wysoki a WPPZK będący ich średnią ważoną wynosi więcej niż 50% i jest wielkości trendu oznacza to, że sieć zwraca wartość maksymalną lub minimalną i nie przewiduje poprawnie.</w:t>
      </w:r>
      <w:r w:rsidR="00E374B0">
        <w:t xml:space="preserve"> Przypadek ten oznaczany będzie w poniższym dokumencie jako CASE2 .</w:t>
      </w:r>
    </w:p>
    <w:p w:rsidR="00617E48" w:rsidRDefault="00617E48" w:rsidP="00617E48">
      <w:pPr>
        <w:pStyle w:val="Nagwek2"/>
      </w:pPr>
      <w:bookmarkStart w:id="21" w:name="_Toc410318821"/>
      <w:r>
        <w:t>Test wstępny dla danych 1-wymiarowych</w:t>
      </w:r>
      <w:bookmarkEnd w:id="21"/>
    </w:p>
    <w:p w:rsidR="00617E48" w:rsidRPr="00AD2A71" w:rsidRDefault="00617E48" w:rsidP="00617E48">
      <w:r>
        <w:t xml:space="preserve">Początkowo przeprowadzono testy ogólne dla pliku wejściowego jedynie z wartością zamknięcia. </w:t>
      </w:r>
    </w:p>
    <w:p w:rsidR="00617E48" w:rsidRPr="00CB5409" w:rsidRDefault="00617E48" w:rsidP="00617E48">
      <w:pPr>
        <w:pStyle w:val="Nagwek3"/>
      </w:pPr>
      <w:bookmarkStart w:id="22" w:name="_Toc410318822"/>
      <w:r>
        <w:t>Dane wejściowe</w:t>
      </w:r>
      <w:bookmarkEnd w:id="22"/>
    </w:p>
    <w:p w:rsidR="00617E48" w:rsidRDefault="00617E48" w:rsidP="00617E48">
      <w:r>
        <w:t>Testowano dla następujących kombinacji parametrów:</w:t>
      </w:r>
    </w:p>
    <w:p w:rsidR="00617E48" w:rsidRDefault="00617E48" w:rsidP="00617E48">
      <w:pPr>
        <w:pStyle w:val="Akapitzlist"/>
        <w:numPr>
          <w:ilvl w:val="0"/>
          <w:numId w:val="13"/>
        </w:numPr>
      </w:pPr>
      <w:r>
        <w:t>Rodzaj sieci: MLP, Elman, Jordan</w:t>
      </w:r>
    </w:p>
    <w:p w:rsidR="00617E48" w:rsidRDefault="00617E48" w:rsidP="00617E48">
      <w:pPr>
        <w:pStyle w:val="Akapitzlist"/>
        <w:numPr>
          <w:ilvl w:val="0"/>
          <w:numId w:val="13"/>
        </w:numPr>
      </w:pPr>
      <w:r>
        <w:t xml:space="preserve">Architektura sieci: </w:t>
      </w:r>
    </w:p>
    <w:tbl>
      <w:tblPr>
        <w:tblStyle w:val="Tabela-Siatk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"/>
        <w:gridCol w:w="1022"/>
        <w:gridCol w:w="1023"/>
      </w:tblGrid>
      <w:tr w:rsidR="00EA4331" w:rsidTr="00C65B21">
        <w:trPr>
          <w:trHeight w:val="308"/>
        </w:trPr>
        <w:tc>
          <w:tcPr>
            <w:tcW w:w="1015" w:type="dxa"/>
          </w:tcPr>
          <w:p w:rsidR="00EA4331" w:rsidRDefault="00EA4331" w:rsidP="00C65B21">
            <w:pPr>
              <w:pStyle w:val="Akapitzlist"/>
              <w:ind w:left="0"/>
            </w:pPr>
            <w:r>
              <w:t>3-1</w:t>
            </w:r>
          </w:p>
        </w:tc>
        <w:tc>
          <w:tcPr>
            <w:tcW w:w="1022" w:type="dxa"/>
          </w:tcPr>
          <w:p w:rsidR="00EA4331" w:rsidRDefault="00EA4331" w:rsidP="00C65B21">
            <w:pPr>
              <w:pStyle w:val="Akapitzlist"/>
              <w:ind w:left="0"/>
            </w:pPr>
            <w:r>
              <w:t>10-1</w:t>
            </w:r>
          </w:p>
        </w:tc>
        <w:tc>
          <w:tcPr>
            <w:tcW w:w="1023" w:type="dxa"/>
          </w:tcPr>
          <w:p w:rsidR="00EA4331" w:rsidRDefault="00EA4331" w:rsidP="00C65B21">
            <w:pPr>
              <w:pStyle w:val="Akapitzlist"/>
              <w:ind w:left="0"/>
            </w:pPr>
            <w:r>
              <w:t>30-1</w:t>
            </w:r>
          </w:p>
        </w:tc>
      </w:tr>
      <w:tr w:rsidR="00EA4331" w:rsidTr="00C65B21">
        <w:trPr>
          <w:trHeight w:val="308"/>
        </w:trPr>
        <w:tc>
          <w:tcPr>
            <w:tcW w:w="1015" w:type="dxa"/>
          </w:tcPr>
          <w:p w:rsidR="00EA4331" w:rsidRDefault="00EA4331" w:rsidP="00C65B21">
            <w:pPr>
              <w:pStyle w:val="Akapitzlist"/>
              <w:ind w:left="0"/>
            </w:pPr>
            <w:r>
              <w:t>3-3-1</w:t>
            </w:r>
          </w:p>
        </w:tc>
        <w:tc>
          <w:tcPr>
            <w:tcW w:w="1022" w:type="dxa"/>
          </w:tcPr>
          <w:p w:rsidR="00EA4331" w:rsidRDefault="00EA4331" w:rsidP="00C65B21">
            <w:pPr>
              <w:pStyle w:val="Akapitzlist"/>
              <w:ind w:left="0"/>
            </w:pPr>
            <w:r>
              <w:t>10-10-1</w:t>
            </w:r>
          </w:p>
        </w:tc>
        <w:tc>
          <w:tcPr>
            <w:tcW w:w="1023" w:type="dxa"/>
          </w:tcPr>
          <w:p w:rsidR="00EA4331" w:rsidRDefault="00EA4331" w:rsidP="00C65B21">
            <w:pPr>
              <w:pStyle w:val="Akapitzlist"/>
              <w:ind w:left="0"/>
            </w:pPr>
            <w:r>
              <w:t>30-30-1</w:t>
            </w:r>
          </w:p>
        </w:tc>
      </w:tr>
    </w:tbl>
    <w:p w:rsidR="00EA4331" w:rsidRDefault="00EA4331" w:rsidP="00EA4331">
      <w:pPr>
        <w:pStyle w:val="Akapitzlist"/>
        <w:numPr>
          <w:ilvl w:val="0"/>
          <w:numId w:val="13"/>
        </w:numPr>
      </w:pPr>
      <w:r>
        <w:t xml:space="preserve">Współczynnik uczenia: 0,25; 0,5; 0,75; 1 </w:t>
      </w:r>
    </w:p>
    <w:p w:rsidR="00617E48" w:rsidRDefault="00617E48" w:rsidP="00617E48">
      <w:pPr>
        <w:pStyle w:val="Akapitzlist"/>
        <w:numPr>
          <w:ilvl w:val="0"/>
          <w:numId w:val="13"/>
        </w:numPr>
      </w:pPr>
      <w:r>
        <w:t xml:space="preserve">Współczynnik bezwładności: </w:t>
      </w:r>
      <w:r w:rsidR="00EA4331">
        <w:t xml:space="preserve">0; 0,25; 0,5; 0,75; 1 </w:t>
      </w:r>
    </w:p>
    <w:p w:rsidR="00617E48" w:rsidRDefault="00617E48" w:rsidP="00617E48">
      <w:pPr>
        <w:pStyle w:val="Akapitzlist"/>
        <w:numPr>
          <w:ilvl w:val="0"/>
          <w:numId w:val="13"/>
        </w:numPr>
      </w:pPr>
      <w:r>
        <w:t>Ilość iteracji: 100</w:t>
      </w:r>
      <w:r w:rsidR="00EA4331">
        <w:t>0</w:t>
      </w:r>
    </w:p>
    <w:p w:rsidR="00617E48" w:rsidRDefault="00617E48" w:rsidP="00617E48">
      <w:pPr>
        <w:pStyle w:val="Akapitzlist"/>
        <w:numPr>
          <w:ilvl w:val="0"/>
          <w:numId w:val="13"/>
        </w:numPr>
      </w:pPr>
      <w:r>
        <w:t xml:space="preserve">Liczba powtórzeń: </w:t>
      </w:r>
      <w:r w:rsidR="00EA4331">
        <w:t>2</w:t>
      </w:r>
    </w:p>
    <w:p w:rsidR="00EA4331" w:rsidRDefault="00EA4331" w:rsidP="00617E48">
      <w:pPr>
        <w:pStyle w:val="Akapitzlist"/>
        <w:numPr>
          <w:ilvl w:val="0"/>
          <w:numId w:val="13"/>
        </w:numPr>
      </w:pPr>
      <w:r>
        <w:t>Okno czasowe danych wejściowych: dzień, tydzień, 2 tygodnie, miesiąc</w:t>
      </w:r>
    </w:p>
    <w:p w:rsidR="00DD4D14" w:rsidRDefault="00DD4D14" w:rsidP="00DD4D14">
      <w:pPr>
        <w:pStyle w:val="Nagwek3"/>
      </w:pPr>
      <w:bookmarkStart w:id="23" w:name="_Toc410318823"/>
      <w:r>
        <w:t>Wyniki i wnioski</w:t>
      </w:r>
      <w:bookmarkEnd w:id="23"/>
    </w:p>
    <w:p w:rsidR="00DD4D14" w:rsidRDefault="00EF23D0" w:rsidP="00DD4D14">
      <w:pPr>
        <w:pStyle w:val="Akapitzlist"/>
        <w:numPr>
          <w:ilvl w:val="0"/>
          <w:numId w:val="15"/>
        </w:numPr>
      </w:pPr>
      <w:r>
        <w:t>Najmniejszy błąd</w:t>
      </w:r>
      <w:r w:rsidR="00DD4D14">
        <w:t xml:space="preserve"> otrzymywano dla danych wejściowych: </w:t>
      </w:r>
    </w:p>
    <w:p w:rsidR="00DD4D14" w:rsidRDefault="00DD4D14" w:rsidP="00DD4D14">
      <w:pPr>
        <w:pStyle w:val="Akapitzlist"/>
        <w:numPr>
          <w:ilvl w:val="1"/>
          <w:numId w:val="14"/>
        </w:numPr>
      </w:pPr>
      <w:r>
        <w:t xml:space="preserve">Rodzaj sieci: </w:t>
      </w:r>
      <w:r w:rsidR="00EF23D0">
        <w:t>Elman</w:t>
      </w:r>
    </w:p>
    <w:p w:rsidR="00DD4D14" w:rsidRDefault="00DD4D14" w:rsidP="00DD4D14">
      <w:pPr>
        <w:pStyle w:val="Akapitzlist"/>
        <w:numPr>
          <w:ilvl w:val="1"/>
          <w:numId w:val="14"/>
        </w:numPr>
      </w:pPr>
      <w:r>
        <w:t>Architektura: 10-10-1</w:t>
      </w:r>
    </w:p>
    <w:p w:rsidR="00DD4D14" w:rsidRDefault="00DD4D14" w:rsidP="00DD4D14">
      <w:pPr>
        <w:pStyle w:val="Akapitzlist"/>
        <w:numPr>
          <w:ilvl w:val="1"/>
          <w:numId w:val="14"/>
        </w:numPr>
      </w:pPr>
      <w:r>
        <w:t xml:space="preserve">Współczynnik uczenia: </w:t>
      </w:r>
      <w:r w:rsidR="00EF23D0">
        <w:t>0,75</w:t>
      </w:r>
      <w:r>
        <w:t xml:space="preserve"> </w:t>
      </w:r>
    </w:p>
    <w:p w:rsidR="00DD4D14" w:rsidRDefault="00EF23D0" w:rsidP="00DD4D14">
      <w:pPr>
        <w:pStyle w:val="Akapitzlist"/>
        <w:numPr>
          <w:ilvl w:val="1"/>
          <w:numId w:val="14"/>
        </w:numPr>
      </w:pPr>
      <w:r>
        <w:t>Współczynnik bezwładności: 0,25</w:t>
      </w:r>
    </w:p>
    <w:p w:rsidR="00EF23D0" w:rsidRDefault="00EF23D0" w:rsidP="00DD4D14">
      <w:pPr>
        <w:pStyle w:val="Akapitzlist"/>
        <w:numPr>
          <w:ilvl w:val="1"/>
          <w:numId w:val="14"/>
        </w:numPr>
      </w:pPr>
      <w:r>
        <w:t>Okno czasowe danych wejściowych: miesiąc</w:t>
      </w:r>
    </w:p>
    <w:p w:rsidR="00EF23D0" w:rsidRDefault="00DD4D14" w:rsidP="005764D0">
      <w:pPr>
        <w:ind w:left="709" w:hanging="1"/>
        <w:rPr>
          <w:rFonts w:ascii="Calibri" w:eastAsia="Times New Roman" w:hAnsi="Calibri" w:cs="Times New Roman"/>
          <w:color w:val="000000"/>
          <w:lang w:eastAsia="pl-PL"/>
        </w:rPr>
      </w:pPr>
      <w:r>
        <w:tab/>
        <w:t xml:space="preserve">I wynosił on </w:t>
      </w:r>
      <w:r w:rsidR="00EF23D0">
        <w:rPr>
          <w:rFonts w:ascii="Calibri" w:eastAsia="Times New Roman" w:hAnsi="Calibri" w:cs="Times New Roman"/>
          <w:color w:val="000000"/>
          <w:lang w:eastAsia="pl-PL"/>
        </w:rPr>
        <w:t xml:space="preserve">885 </w:t>
      </w:r>
      <w:r w:rsidR="005764D0">
        <w:rPr>
          <w:rFonts w:ascii="Calibri" w:eastAsia="Times New Roman" w:hAnsi="Calibri" w:cs="Times New Roman"/>
          <w:color w:val="000000"/>
          <w:lang w:eastAsia="pl-PL"/>
        </w:rPr>
        <w:t>(</w:t>
      </w:r>
      <w:r w:rsidR="005764D0">
        <w:t>WPPZK</w:t>
      </w:r>
      <w:r w:rsidR="005764D0">
        <w:rPr>
          <w:rFonts w:ascii="Calibri" w:eastAsia="Times New Roman" w:hAnsi="Calibri" w:cs="Times New Roman"/>
          <w:color w:val="000000"/>
          <w:lang w:eastAsia="pl-PL"/>
        </w:rPr>
        <w:t xml:space="preserve"> 53%, </w:t>
      </w:r>
      <w:r w:rsidR="005764D0">
        <w:t xml:space="preserve">WPPZK_DOWN  </w:t>
      </w:r>
      <w:r w:rsidR="005764D0">
        <w:rPr>
          <w:rFonts w:ascii="Calibri" w:eastAsia="Times New Roman" w:hAnsi="Calibri" w:cs="Times New Roman"/>
          <w:color w:val="000000"/>
          <w:lang w:eastAsia="pl-PL"/>
        </w:rPr>
        <w:t xml:space="preserve">8%, </w:t>
      </w:r>
      <w:r w:rsidR="005764D0">
        <w:t>WPPZK_UP</w:t>
      </w:r>
      <w:r w:rsidR="005764D0">
        <w:rPr>
          <w:rFonts w:ascii="Calibri" w:eastAsia="Times New Roman" w:hAnsi="Calibri" w:cs="Times New Roman"/>
          <w:color w:val="000000"/>
          <w:lang w:eastAsia="pl-PL"/>
        </w:rPr>
        <w:t xml:space="preserve"> 97%, </w:t>
      </w:r>
      <w:r w:rsidR="005764D0">
        <w:t xml:space="preserve">WPPZK_TRAIN </w:t>
      </w:r>
      <w:r w:rsidR="005764D0">
        <w:rPr>
          <w:rFonts w:ascii="Calibri" w:eastAsia="Times New Roman" w:hAnsi="Calibri" w:cs="Times New Roman"/>
          <w:color w:val="000000"/>
          <w:lang w:eastAsia="pl-PL"/>
        </w:rPr>
        <w:t>56%)</w:t>
      </w:r>
      <w:r w:rsidR="00811A42">
        <w:rPr>
          <w:rFonts w:ascii="Calibri" w:eastAsia="Times New Roman" w:hAnsi="Calibri" w:cs="Times New Roman"/>
          <w:color w:val="000000"/>
          <w:lang w:eastAsia="pl-PL"/>
        </w:rPr>
        <w:t>. Przypadek typu CASE2.</w:t>
      </w:r>
    </w:p>
    <w:p w:rsidR="00EF23D0" w:rsidRDefault="00EF23D0" w:rsidP="00EF23D0">
      <w:pPr>
        <w:pStyle w:val="Akapitzlist"/>
        <w:numPr>
          <w:ilvl w:val="0"/>
          <w:numId w:val="15"/>
        </w:numPr>
        <w:rPr>
          <w:rFonts w:ascii="Calibri" w:eastAsia="Times New Roman" w:hAnsi="Calibri" w:cs="Times New Roman"/>
          <w:color w:val="000000"/>
          <w:lang w:eastAsia="pl-PL"/>
        </w:rPr>
      </w:pPr>
      <w:r>
        <w:rPr>
          <w:rFonts w:ascii="Calibri" w:eastAsia="Times New Roman" w:hAnsi="Calibri" w:cs="Times New Roman"/>
          <w:color w:val="000000"/>
          <w:lang w:eastAsia="pl-PL"/>
        </w:rPr>
        <w:t xml:space="preserve">Największy </w:t>
      </w:r>
      <w:r w:rsidR="005764D0">
        <w:t>WPPZK</w:t>
      </w:r>
      <w:r>
        <w:rPr>
          <w:rFonts w:ascii="Calibri" w:eastAsia="Times New Roman" w:hAnsi="Calibri" w:cs="Times New Roman"/>
          <w:color w:val="000000"/>
          <w:lang w:eastAsia="pl-PL"/>
        </w:rPr>
        <w:t>:</w:t>
      </w:r>
    </w:p>
    <w:p w:rsidR="00EF23D0" w:rsidRDefault="00EF23D0" w:rsidP="00EF23D0">
      <w:pPr>
        <w:pStyle w:val="Akapitzlist"/>
        <w:numPr>
          <w:ilvl w:val="1"/>
          <w:numId w:val="15"/>
        </w:numPr>
      </w:pPr>
      <w:r>
        <w:t>Rodzaj sieci: Elman</w:t>
      </w:r>
    </w:p>
    <w:p w:rsidR="00EF23D0" w:rsidRDefault="00EF23D0" w:rsidP="00EF23D0">
      <w:pPr>
        <w:pStyle w:val="Akapitzlist"/>
        <w:numPr>
          <w:ilvl w:val="1"/>
          <w:numId w:val="15"/>
        </w:numPr>
      </w:pPr>
      <w:r>
        <w:t>Architektura: 3-1</w:t>
      </w:r>
    </w:p>
    <w:p w:rsidR="00EF23D0" w:rsidRDefault="00EF23D0" w:rsidP="00EF23D0">
      <w:pPr>
        <w:pStyle w:val="Akapitzlist"/>
        <w:numPr>
          <w:ilvl w:val="1"/>
          <w:numId w:val="15"/>
        </w:numPr>
      </w:pPr>
      <w:r>
        <w:t>Współczynnik uczenia: 1</w:t>
      </w:r>
    </w:p>
    <w:p w:rsidR="00EF23D0" w:rsidRDefault="00EF23D0" w:rsidP="00EF23D0">
      <w:pPr>
        <w:pStyle w:val="Akapitzlist"/>
        <w:numPr>
          <w:ilvl w:val="1"/>
          <w:numId w:val="15"/>
        </w:numPr>
      </w:pPr>
      <w:r>
        <w:t>Współczynnik bezwładności: 0,75</w:t>
      </w:r>
    </w:p>
    <w:p w:rsidR="00EF23D0" w:rsidRDefault="00EF23D0" w:rsidP="00EF23D0">
      <w:pPr>
        <w:pStyle w:val="Akapitzlist"/>
        <w:numPr>
          <w:ilvl w:val="1"/>
          <w:numId w:val="15"/>
        </w:numPr>
      </w:pPr>
      <w:r>
        <w:t xml:space="preserve">Okno czasowe danych wejściowych: 2 </w:t>
      </w:r>
      <w:r w:rsidR="00C65B21">
        <w:t>tygodnie</w:t>
      </w:r>
    </w:p>
    <w:p w:rsidR="00EF23D0" w:rsidRDefault="00EF23D0" w:rsidP="00EF23D0">
      <w:pPr>
        <w:ind w:left="709" w:hanging="1"/>
        <w:rPr>
          <w:rFonts w:ascii="Calibri" w:eastAsia="Times New Roman" w:hAnsi="Calibri" w:cs="Times New Roman"/>
          <w:color w:val="000000"/>
          <w:lang w:eastAsia="pl-PL"/>
        </w:rPr>
      </w:pPr>
      <w:r>
        <w:t xml:space="preserve">I wynosił on </w:t>
      </w:r>
      <w:r w:rsidRPr="00EF23D0">
        <w:rPr>
          <w:rFonts w:ascii="Calibri" w:eastAsia="Times New Roman" w:hAnsi="Calibri" w:cs="Times New Roman"/>
          <w:color w:val="000000"/>
          <w:lang w:eastAsia="pl-PL"/>
        </w:rPr>
        <w:t>59</w:t>
      </w:r>
      <w:r w:rsidR="002D1242">
        <w:rPr>
          <w:rFonts w:ascii="Calibri" w:eastAsia="Times New Roman" w:hAnsi="Calibri" w:cs="Times New Roman"/>
          <w:color w:val="000000"/>
          <w:lang w:eastAsia="pl-PL"/>
        </w:rPr>
        <w:t>,</w:t>
      </w:r>
      <w:r w:rsidRPr="00EF23D0">
        <w:rPr>
          <w:rFonts w:ascii="Calibri" w:eastAsia="Times New Roman" w:hAnsi="Calibri" w:cs="Times New Roman"/>
          <w:color w:val="000000"/>
          <w:lang w:eastAsia="pl-PL"/>
        </w:rPr>
        <w:t>94</w:t>
      </w:r>
      <w:r>
        <w:rPr>
          <w:rFonts w:ascii="Calibri" w:eastAsia="Times New Roman" w:hAnsi="Calibri" w:cs="Times New Roman"/>
          <w:color w:val="000000"/>
          <w:lang w:eastAsia="pl-PL"/>
        </w:rPr>
        <w:t xml:space="preserve">% (błąd 1021, </w:t>
      </w:r>
      <w:r w:rsidR="005764D0">
        <w:t xml:space="preserve">WPPZK_DOWN  </w:t>
      </w:r>
      <w:r>
        <w:rPr>
          <w:rFonts w:ascii="Calibri" w:eastAsia="Times New Roman" w:hAnsi="Calibri" w:cs="Times New Roman"/>
          <w:color w:val="000000"/>
          <w:lang w:eastAsia="pl-PL"/>
        </w:rPr>
        <w:t>54%,</w:t>
      </w:r>
      <w:r w:rsidR="005764D0">
        <w:rPr>
          <w:rFonts w:ascii="Calibri" w:eastAsia="Times New Roman" w:hAnsi="Calibri" w:cs="Times New Roman"/>
          <w:color w:val="000000"/>
          <w:lang w:eastAsia="pl-PL"/>
        </w:rPr>
        <w:t xml:space="preserve"> </w:t>
      </w:r>
      <w:r w:rsidR="005764D0">
        <w:t>WPPZK_UP</w:t>
      </w:r>
      <w:r>
        <w:rPr>
          <w:rFonts w:ascii="Calibri" w:eastAsia="Times New Roman" w:hAnsi="Calibri" w:cs="Times New Roman"/>
          <w:color w:val="000000"/>
          <w:lang w:eastAsia="pl-PL"/>
        </w:rPr>
        <w:t xml:space="preserve"> 66%, </w:t>
      </w:r>
      <w:r w:rsidR="005764D0">
        <w:t xml:space="preserve">WPPZK_TRAIN </w:t>
      </w:r>
      <w:r w:rsidR="005764D0">
        <w:rPr>
          <w:rFonts w:ascii="Calibri" w:eastAsia="Times New Roman" w:hAnsi="Calibri" w:cs="Times New Roman"/>
          <w:color w:val="000000"/>
          <w:lang w:eastAsia="pl-PL"/>
        </w:rPr>
        <w:t>53%</w:t>
      </w:r>
      <w:r>
        <w:rPr>
          <w:rFonts w:ascii="Calibri" w:eastAsia="Times New Roman" w:hAnsi="Calibri" w:cs="Times New Roman"/>
          <w:color w:val="000000"/>
          <w:lang w:eastAsia="pl-PL"/>
        </w:rPr>
        <w:t>)</w:t>
      </w:r>
    </w:p>
    <w:p w:rsidR="00C65B21" w:rsidRPr="00C65B21" w:rsidRDefault="00C65B21" w:rsidP="00C65B21">
      <w:pPr>
        <w:pStyle w:val="Akapitzlist"/>
        <w:numPr>
          <w:ilvl w:val="0"/>
          <w:numId w:val="15"/>
        </w:numPr>
        <w:rPr>
          <w:rFonts w:ascii="Calibri" w:eastAsia="Times New Roman" w:hAnsi="Calibri" w:cs="Times New Roman"/>
          <w:color w:val="000000"/>
          <w:lang w:eastAsia="pl-PL"/>
        </w:rPr>
      </w:pPr>
      <w:r>
        <w:rPr>
          <w:rFonts w:ascii="Calibri" w:eastAsia="Times New Roman" w:hAnsi="Calibri" w:cs="Times New Roman"/>
          <w:color w:val="000000"/>
          <w:lang w:eastAsia="pl-PL"/>
        </w:rPr>
        <w:lastRenderedPageBreak/>
        <w:t xml:space="preserve">Największy </w:t>
      </w:r>
      <w:r>
        <w:t>WPPZK_TRAIN:</w:t>
      </w:r>
    </w:p>
    <w:p w:rsidR="00C65B21" w:rsidRDefault="00C65B21" w:rsidP="00C65B21">
      <w:pPr>
        <w:pStyle w:val="Akapitzlist"/>
        <w:numPr>
          <w:ilvl w:val="1"/>
          <w:numId w:val="15"/>
        </w:numPr>
      </w:pPr>
      <w:r>
        <w:t>Rodzaj sieci: Elman</w:t>
      </w:r>
    </w:p>
    <w:p w:rsidR="00C65B21" w:rsidRDefault="00C65B21" w:rsidP="00C65B21">
      <w:pPr>
        <w:pStyle w:val="Akapitzlist"/>
        <w:numPr>
          <w:ilvl w:val="1"/>
          <w:numId w:val="15"/>
        </w:numPr>
      </w:pPr>
      <w:r>
        <w:t>Architektura: 3-3-1</w:t>
      </w:r>
    </w:p>
    <w:p w:rsidR="00C65B21" w:rsidRDefault="00C65B21" w:rsidP="00C65B21">
      <w:pPr>
        <w:pStyle w:val="Akapitzlist"/>
        <w:numPr>
          <w:ilvl w:val="1"/>
          <w:numId w:val="15"/>
        </w:numPr>
      </w:pPr>
      <w:r>
        <w:t>Współczynnik uczenia: 1</w:t>
      </w:r>
    </w:p>
    <w:p w:rsidR="00C65B21" w:rsidRDefault="00C65B21" w:rsidP="00C65B21">
      <w:pPr>
        <w:pStyle w:val="Akapitzlist"/>
        <w:numPr>
          <w:ilvl w:val="1"/>
          <w:numId w:val="15"/>
        </w:numPr>
      </w:pPr>
      <w:r>
        <w:t>Współczynnik bezwładności: 0</w:t>
      </w:r>
    </w:p>
    <w:p w:rsidR="00C65B21" w:rsidRDefault="00C65B21" w:rsidP="00C65B21">
      <w:pPr>
        <w:pStyle w:val="Akapitzlist"/>
        <w:numPr>
          <w:ilvl w:val="1"/>
          <w:numId w:val="15"/>
        </w:numPr>
      </w:pPr>
      <w:r>
        <w:t>Okno czasowe danych wejściowych: miesiąc</w:t>
      </w:r>
    </w:p>
    <w:p w:rsidR="00C65B21" w:rsidRDefault="00C65B21" w:rsidP="00C65B21">
      <w:pPr>
        <w:ind w:left="709" w:hanging="1"/>
        <w:rPr>
          <w:rFonts w:ascii="Calibri" w:eastAsia="Times New Roman" w:hAnsi="Calibri" w:cs="Times New Roman"/>
          <w:color w:val="000000"/>
          <w:lang w:eastAsia="pl-PL"/>
        </w:rPr>
      </w:pPr>
      <w:r>
        <w:t xml:space="preserve">I wynosił on </w:t>
      </w:r>
      <w:r w:rsidRPr="00EF23D0">
        <w:rPr>
          <w:rFonts w:ascii="Calibri" w:eastAsia="Times New Roman" w:hAnsi="Calibri" w:cs="Times New Roman"/>
          <w:color w:val="000000"/>
          <w:lang w:eastAsia="pl-PL"/>
        </w:rPr>
        <w:t>5</w:t>
      </w:r>
      <w:r>
        <w:rPr>
          <w:rFonts w:ascii="Calibri" w:eastAsia="Times New Roman" w:hAnsi="Calibri" w:cs="Times New Roman"/>
          <w:color w:val="000000"/>
          <w:lang w:eastAsia="pl-PL"/>
        </w:rPr>
        <w:t>7</w:t>
      </w:r>
      <w:r w:rsidR="002D1242">
        <w:rPr>
          <w:rFonts w:ascii="Calibri" w:eastAsia="Times New Roman" w:hAnsi="Calibri" w:cs="Times New Roman"/>
          <w:color w:val="000000"/>
          <w:lang w:eastAsia="pl-PL"/>
        </w:rPr>
        <w:t>,</w:t>
      </w:r>
      <w:r>
        <w:rPr>
          <w:rFonts w:ascii="Calibri" w:eastAsia="Times New Roman" w:hAnsi="Calibri" w:cs="Times New Roman"/>
          <w:color w:val="000000"/>
          <w:lang w:eastAsia="pl-PL"/>
        </w:rPr>
        <w:t xml:space="preserve">12% (błąd 1371, </w:t>
      </w:r>
      <w:r>
        <w:t>WPPZK 49</w:t>
      </w:r>
      <w:r>
        <w:rPr>
          <w:rFonts w:ascii="Calibri" w:eastAsia="Times New Roman" w:hAnsi="Calibri" w:cs="Times New Roman"/>
          <w:color w:val="000000"/>
          <w:lang w:eastAsia="pl-PL"/>
        </w:rPr>
        <w:t xml:space="preserve">%, </w:t>
      </w:r>
      <w:r>
        <w:t xml:space="preserve">WPPZK_DOWN  </w:t>
      </w:r>
      <w:r>
        <w:rPr>
          <w:rFonts w:ascii="Calibri" w:eastAsia="Times New Roman" w:hAnsi="Calibri" w:cs="Times New Roman"/>
          <w:color w:val="000000"/>
          <w:lang w:eastAsia="pl-PL"/>
        </w:rPr>
        <w:t xml:space="preserve">44%, </w:t>
      </w:r>
      <w:r>
        <w:t>WPPZK_UP</w:t>
      </w:r>
      <w:r>
        <w:rPr>
          <w:rFonts w:ascii="Calibri" w:eastAsia="Times New Roman" w:hAnsi="Calibri" w:cs="Times New Roman"/>
          <w:color w:val="000000"/>
          <w:lang w:eastAsia="pl-PL"/>
        </w:rPr>
        <w:t xml:space="preserve"> 54%)</w:t>
      </w:r>
    </w:p>
    <w:p w:rsidR="002D1242" w:rsidRDefault="002D1242" w:rsidP="002D1242">
      <w:pPr>
        <w:pStyle w:val="Akapitzlist"/>
        <w:numPr>
          <w:ilvl w:val="0"/>
          <w:numId w:val="14"/>
        </w:numPr>
      </w:pPr>
      <w:r>
        <w:t>Najlepsze wyniki otrzymano dla sieci typu</w:t>
      </w:r>
      <w:r w:rsidR="008B05DE">
        <w:t>:</w:t>
      </w:r>
    </w:p>
    <w:tbl>
      <w:tblPr>
        <w:tblW w:w="6800" w:type="dxa"/>
        <w:tblInd w:w="6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1340"/>
        <w:gridCol w:w="1340"/>
        <w:gridCol w:w="1340"/>
        <w:gridCol w:w="1340"/>
      </w:tblGrid>
      <w:tr w:rsidR="00653007" w:rsidRPr="00653007" w:rsidTr="00653007">
        <w:trPr>
          <w:trHeight w:val="600"/>
        </w:trPr>
        <w:tc>
          <w:tcPr>
            <w:tcW w:w="14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653007" w:rsidRPr="00653007" w:rsidRDefault="00653007" w:rsidP="006530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653007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Rodzaj sieci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653007" w:rsidRPr="00653007" w:rsidRDefault="00653007" w:rsidP="006530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653007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Średni błąd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653007" w:rsidRPr="00653007" w:rsidRDefault="00653007" w:rsidP="006530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653007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Minimalny błąd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653007" w:rsidRPr="00653007" w:rsidRDefault="00653007" w:rsidP="006530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653007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Średni WPPZK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653007" w:rsidRPr="00653007" w:rsidRDefault="00653007" w:rsidP="006530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653007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Maksymalny WPPZK</w:t>
            </w:r>
          </w:p>
        </w:tc>
      </w:tr>
      <w:tr w:rsidR="00653007" w:rsidRPr="00653007" w:rsidTr="0065300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007" w:rsidRPr="00653007" w:rsidRDefault="00653007" w:rsidP="006530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53007">
              <w:rPr>
                <w:rFonts w:ascii="Calibri" w:eastAsia="Times New Roman" w:hAnsi="Calibri" w:cs="Times New Roman"/>
                <w:color w:val="000000"/>
                <w:lang w:eastAsia="pl-PL"/>
              </w:rPr>
              <w:t>Elman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007" w:rsidRPr="00653007" w:rsidRDefault="00653007" w:rsidP="006530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653007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1326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007" w:rsidRPr="00653007" w:rsidRDefault="00653007" w:rsidP="006530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653007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885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007" w:rsidRPr="00653007" w:rsidRDefault="00653007" w:rsidP="006530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653007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53,55%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007" w:rsidRPr="00653007" w:rsidRDefault="00653007" w:rsidP="006530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653007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59,94%</w:t>
            </w:r>
          </w:p>
        </w:tc>
      </w:tr>
      <w:tr w:rsidR="00653007" w:rsidRPr="00653007" w:rsidTr="0065300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007" w:rsidRPr="00653007" w:rsidRDefault="00653007" w:rsidP="006530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53007">
              <w:rPr>
                <w:rFonts w:ascii="Calibri" w:eastAsia="Times New Roman" w:hAnsi="Calibri" w:cs="Times New Roman"/>
                <w:color w:val="000000"/>
                <w:lang w:eastAsia="pl-PL"/>
              </w:rPr>
              <w:t>Jordan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007" w:rsidRPr="00653007" w:rsidRDefault="00653007" w:rsidP="006530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53007">
              <w:rPr>
                <w:rFonts w:ascii="Calibri" w:eastAsia="Times New Roman" w:hAnsi="Calibri" w:cs="Times New Roman"/>
                <w:color w:val="000000"/>
                <w:lang w:eastAsia="pl-PL"/>
              </w:rPr>
              <w:t>2005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007" w:rsidRPr="00653007" w:rsidRDefault="00653007" w:rsidP="006530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53007">
              <w:rPr>
                <w:rFonts w:ascii="Calibri" w:eastAsia="Times New Roman" w:hAnsi="Calibri" w:cs="Times New Roman"/>
                <w:color w:val="000000"/>
                <w:lang w:eastAsia="pl-PL"/>
              </w:rPr>
              <w:t>896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007" w:rsidRPr="00653007" w:rsidRDefault="00653007" w:rsidP="006530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53007">
              <w:rPr>
                <w:rFonts w:ascii="Calibri" w:eastAsia="Times New Roman" w:hAnsi="Calibri" w:cs="Times New Roman"/>
                <w:color w:val="000000"/>
                <w:lang w:eastAsia="pl-PL"/>
              </w:rPr>
              <w:t>53,19%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007" w:rsidRPr="00653007" w:rsidRDefault="00653007" w:rsidP="006530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53007">
              <w:rPr>
                <w:rFonts w:ascii="Calibri" w:eastAsia="Times New Roman" w:hAnsi="Calibri" w:cs="Times New Roman"/>
                <w:color w:val="000000"/>
                <w:lang w:eastAsia="pl-PL"/>
              </w:rPr>
              <w:t>59,88%</w:t>
            </w:r>
          </w:p>
        </w:tc>
      </w:tr>
      <w:tr w:rsidR="00653007" w:rsidRPr="00653007" w:rsidTr="00653007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007" w:rsidRPr="00653007" w:rsidRDefault="00653007" w:rsidP="006530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53007">
              <w:rPr>
                <w:rFonts w:ascii="Calibri" w:eastAsia="Times New Roman" w:hAnsi="Calibri" w:cs="Times New Roman"/>
                <w:color w:val="000000"/>
                <w:lang w:eastAsia="pl-PL"/>
              </w:rPr>
              <w:t>MLP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007" w:rsidRPr="00653007" w:rsidRDefault="00653007" w:rsidP="006530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53007">
              <w:rPr>
                <w:rFonts w:ascii="Calibri" w:eastAsia="Times New Roman" w:hAnsi="Calibri" w:cs="Times New Roman"/>
                <w:color w:val="000000"/>
                <w:lang w:eastAsia="pl-PL"/>
              </w:rPr>
              <w:t>1974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007" w:rsidRPr="00653007" w:rsidRDefault="00653007" w:rsidP="006530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53007">
              <w:rPr>
                <w:rFonts w:ascii="Calibri" w:eastAsia="Times New Roman" w:hAnsi="Calibri" w:cs="Times New Roman"/>
                <w:color w:val="000000"/>
                <w:lang w:eastAsia="pl-PL"/>
              </w:rPr>
              <w:t>900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007" w:rsidRPr="00653007" w:rsidRDefault="00653007" w:rsidP="006530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53007">
              <w:rPr>
                <w:rFonts w:ascii="Calibri" w:eastAsia="Times New Roman" w:hAnsi="Calibri" w:cs="Times New Roman"/>
                <w:color w:val="000000"/>
                <w:lang w:eastAsia="pl-PL"/>
              </w:rPr>
              <w:t>53,25%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007" w:rsidRPr="00653007" w:rsidRDefault="00653007" w:rsidP="006530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53007">
              <w:rPr>
                <w:rFonts w:ascii="Calibri" w:eastAsia="Times New Roman" w:hAnsi="Calibri" w:cs="Times New Roman"/>
                <w:color w:val="000000"/>
                <w:lang w:eastAsia="pl-PL"/>
              </w:rPr>
              <w:t>59,06%</w:t>
            </w:r>
          </w:p>
        </w:tc>
      </w:tr>
    </w:tbl>
    <w:p w:rsidR="002D1242" w:rsidRDefault="002D1242" w:rsidP="002D1242">
      <w:pPr>
        <w:ind w:left="708"/>
      </w:pPr>
    </w:p>
    <w:p w:rsidR="002D1242" w:rsidRDefault="00AC6B7B" w:rsidP="002D1242">
      <w:pPr>
        <w:ind w:left="708"/>
      </w:pPr>
      <w:r>
        <w:t>Si</w:t>
      </w:r>
      <w:r w:rsidR="00064B89">
        <w:t>eci</w:t>
      </w:r>
      <w:r w:rsidR="00653007">
        <w:t xml:space="preserve"> typu Elman daje </w:t>
      </w:r>
      <w:r w:rsidR="00064B89">
        <w:t xml:space="preserve">nieznacznie, ale za to prawie zawsze, lepsze </w:t>
      </w:r>
      <w:r w:rsidR="00653007">
        <w:t xml:space="preserve">rezultaty niż </w:t>
      </w:r>
      <w:r w:rsidR="00064B89">
        <w:t>inne typy sieci.</w:t>
      </w:r>
    </w:p>
    <w:p w:rsidR="00064B89" w:rsidRDefault="00064B89" w:rsidP="00064B89">
      <w:pPr>
        <w:pStyle w:val="Akapitzlist"/>
        <w:numPr>
          <w:ilvl w:val="0"/>
          <w:numId w:val="15"/>
        </w:numPr>
      </w:pPr>
      <w:r>
        <w:t>Najlepsze wyniki otrzymano dla architektury:</w:t>
      </w:r>
    </w:p>
    <w:tbl>
      <w:tblPr>
        <w:tblW w:w="6700" w:type="dxa"/>
        <w:tblInd w:w="7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  <w:gridCol w:w="1340"/>
      </w:tblGrid>
      <w:tr w:rsidR="008B05DE" w:rsidRPr="008B05DE" w:rsidTr="008B05DE">
        <w:trPr>
          <w:trHeight w:val="600"/>
        </w:trPr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8B05DE" w:rsidRPr="008B05DE" w:rsidRDefault="008B05DE" w:rsidP="008B05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Architektura sieci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8B05DE" w:rsidRPr="008B05DE" w:rsidRDefault="008B05DE" w:rsidP="008B05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Średni błąd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8B05DE" w:rsidRPr="008B05DE" w:rsidRDefault="008B05DE" w:rsidP="008B05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Minimalny błąd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8B05DE" w:rsidRPr="008B05DE" w:rsidRDefault="008B05DE" w:rsidP="008B05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Średni WPPZK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8B05DE" w:rsidRPr="008B05DE" w:rsidRDefault="008B05DE" w:rsidP="008B05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Maksymalny WPPZK</w:t>
            </w:r>
          </w:p>
        </w:tc>
      </w:tr>
      <w:tr w:rsidR="008B05DE" w:rsidRPr="008B05DE" w:rsidTr="008B05DE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3~1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1150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946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53,03%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59,94%</w:t>
            </w:r>
          </w:p>
        </w:tc>
      </w:tr>
      <w:tr w:rsidR="008B05DE" w:rsidRPr="008B05DE" w:rsidTr="008B05DE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10~1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1249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943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53,10%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58,77%</w:t>
            </w:r>
          </w:p>
        </w:tc>
      </w:tr>
      <w:tr w:rsidR="008B05DE" w:rsidRPr="008B05DE" w:rsidTr="008B05DE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10~10~1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1745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885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52,93%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59,06%</w:t>
            </w:r>
          </w:p>
        </w:tc>
      </w:tr>
      <w:tr w:rsidR="008B05DE" w:rsidRPr="008B05DE" w:rsidTr="008B05DE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30~30~1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1900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907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53,44%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59,88%</w:t>
            </w:r>
          </w:p>
        </w:tc>
      </w:tr>
      <w:tr w:rsidR="008B05DE" w:rsidRPr="008B05DE" w:rsidTr="008B05DE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3~3~1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2254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953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53,92%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59,88%</w:t>
            </w:r>
          </w:p>
        </w:tc>
      </w:tr>
      <w:tr w:rsidR="008B05DE" w:rsidRPr="008B05DE" w:rsidTr="008B05DE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30~1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2311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942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53,57%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05DE" w:rsidRPr="008B05DE" w:rsidRDefault="008B05DE" w:rsidP="008B05D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8B05DE">
              <w:rPr>
                <w:rFonts w:ascii="Calibri" w:eastAsia="Times New Roman" w:hAnsi="Calibri" w:cs="Times New Roman"/>
                <w:color w:val="000000"/>
                <w:lang w:eastAsia="pl-PL"/>
              </w:rPr>
              <w:t>59,36%</w:t>
            </w:r>
          </w:p>
        </w:tc>
      </w:tr>
    </w:tbl>
    <w:p w:rsidR="008B05DE" w:rsidRDefault="008B05DE" w:rsidP="008B05DE">
      <w:pPr>
        <w:pStyle w:val="Akapitzlist"/>
      </w:pPr>
    </w:p>
    <w:p w:rsidR="008B05DE" w:rsidRPr="008B05DE" w:rsidRDefault="008B05DE" w:rsidP="008B05DE">
      <w:pPr>
        <w:ind w:left="708"/>
      </w:pPr>
      <w:r w:rsidRPr="008B05DE">
        <w:t>Architektury zwracają zbliżone wyniki.</w:t>
      </w:r>
    </w:p>
    <w:p w:rsidR="008B05DE" w:rsidRDefault="008B05DE" w:rsidP="008B05DE">
      <w:pPr>
        <w:pStyle w:val="Akapitzlist"/>
        <w:numPr>
          <w:ilvl w:val="0"/>
          <w:numId w:val="15"/>
        </w:numPr>
      </w:pPr>
      <w:r>
        <w:t xml:space="preserve">Najlepsze wyniki otrzymano dla </w:t>
      </w:r>
      <w:r w:rsidR="005E3461">
        <w:t>współczynnika uczenia</w:t>
      </w:r>
      <w:r>
        <w:t>:</w:t>
      </w:r>
    </w:p>
    <w:tbl>
      <w:tblPr>
        <w:tblW w:w="6700" w:type="dxa"/>
        <w:tblInd w:w="7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1"/>
        <w:gridCol w:w="1340"/>
        <w:gridCol w:w="1340"/>
        <w:gridCol w:w="1340"/>
        <w:gridCol w:w="1340"/>
      </w:tblGrid>
      <w:tr w:rsidR="005E3461" w:rsidRPr="005E3461" w:rsidTr="005E3461">
        <w:trPr>
          <w:trHeight w:val="600"/>
        </w:trPr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E3461" w:rsidRPr="005E3461" w:rsidRDefault="00BF2728" w:rsidP="005E34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Współczynnik uczenia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5E3461" w:rsidRPr="005E3461" w:rsidRDefault="005E3461" w:rsidP="005E34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Średni błąd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5E3461" w:rsidRPr="005E3461" w:rsidRDefault="005E3461" w:rsidP="005E34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Minimalny błąd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5E3461" w:rsidRPr="005E3461" w:rsidRDefault="005E3461" w:rsidP="005E34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Średni WPPZK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5E3461" w:rsidRPr="005E3461" w:rsidRDefault="005E3461" w:rsidP="005E34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Maksymalny WPPZK</w:t>
            </w:r>
          </w:p>
        </w:tc>
      </w:tr>
      <w:tr w:rsidR="005E3461" w:rsidRPr="005E3461" w:rsidTr="005E3461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1452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895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53,85%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59,94%</w:t>
            </w:r>
          </w:p>
        </w:tc>
      </w:tr>
      <w:tr w:rsidR="005E3461" w:rsidRPr="005E3461" w:rsidTr="005E3461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0,75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1576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885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53,50%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59,65%</w:t>
            </w:r>
          </w:p>
        </w:tc>
      </w:tr>
      <w:tr w:rsidR="005E3461" w:rsidRPr="005E3461" w:rsidTr="005E3461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0,5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1760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897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53,30%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59,88%</w:t>
            </w:r>
          </w:p>
        </w:tc>
      </w:tr>
      <w:tr w:rsidR="005E3461" w:rsidRPr="005E3461" w:rsidTr="005E3461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0,25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2285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936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52,68%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59,88%</w:t>
            </w:r>
          </w:p>
        </w:tc>
      </w:tr>
      <w:tr w:rsidR="00075581" w:rsidRPr="005E3461" w:rsidTr="005E3461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75581" w:rsidRPr="005E3461" w:rsidRDefault="00075581" w:rsidP="005E34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75581" w:rsidRPr="005E3461" w:rsidRDefault="0007558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75581" w:rsidRPr="005E3461" w:rsidRDefault="0007558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75581" w:rsidRPr="005E3461" w:rsidRDefault="0007558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75581" w:rsidRPr="005E3461" w:rsidRDefault="0007558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</w:tbl>
    <w:p w:rsidR="005E3461" w:rsidRDefault="005E3461" w:rsidP="005E3461">
      <w:pPr>
        <w:ind w:left="709" w:hanging="709"/>
      </w:pPr>
      <w:r>
        <w:tab/>
        <w:t>Wartości dla różnych współczynników uczenia są zbliżone, ale widać wyraźną tendencję, że współczynniki wyższe osiągają wyniki lepsze.</w:t>
      </w:r>
    </w:p>
    <w:p w:rsidR="005E3461" w:rsidRDefault="005E3461" w:rsidP="005E3461">
      <w:pPr>
        <w:pStyle w:val="Akapitzlist"/>
        <w:numPr>
          <w:ilvl w:val="0"/>
          <w:numId w:val="15"/>
        </w:numPr>
      </w:pPr>
      <w:r>
        <w:t>Najlepsze wyniki otrzymano dla współczynnika bezwładności:</w:t>
      </w:r>
    </w:p>
    <w:tbl>
      <w:tblPr>
        <w:tblW w:w="6700" w:type="dxa"/>
        <w:tblInd w:w="7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1"/>
        <w:gridCol w:w="1340"/>
        <w:gridCol w:w="1340"/>
        <w:gridCol w:w="1340"/>
        <w:gridCol w:w="1340"/>
      </w:tblGrid>
      <w:tr w:rsidR="005E3461" w:rsidRPr="005E3461" w:rsidTr="005E3461">
        <w:trPr>
          <w:trHeight w:val="600"/>
        </w:trPr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E3461" w:rsidRPr="005E3461" w:rsidRDefault="00BF2728" w:rsidP="005E34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Współczynnik bezwładności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5E3461" w:rsidRPr="005E3461" w:rsidRDefault="005E3461" w:rsidP="005E34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Średni błąd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5E3461" w:rsidRPr="005E3461" w:rsidRDefault="005E3461" w:rsidP="005E34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Minimalny błąd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5E3461" w:rsidRPr="005E3461" w:rsidRDefault="005E3461" w:rsidP="005E34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Średni WPPZK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5E3461" w:rsidRPr="005E3461" w:rsidRDefault="005E3461" w:rsidP="005E34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Maksymalny WPPZK</w:t>
            </w:r>
          </w:p>
        </w:tc>
      </w:tr>
      <w:tr w:rsidR="005E3461" w:rsidRPr="005E3461" w:rsidTr="005E3461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1048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916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54,94%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59,74%</w:t>
            </w:r>
          </w:p>
        </w:tc>
      </w:tr>
      <w:tr w:rsidR="005E3461" w:rsidRPr="005E3461" w:rsidTr="005E3461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0,25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1061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885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53,26%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59,88%</w:t>
            </w:r>
          </w:p>
        </w:tc>
      </w:tr>
      <w:tr w:rsidR="005E3461" w:rsidRPr="005E3461" w:rsidTr="005E3461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lastRenderedPageBreak/>
              <w:t>0,5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1297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955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52,51%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59,06%</w:t>
            </w:r>
          </w:p>
        </w:tc>
      </w:tr>
      <w:tr w:rsidR="005E3461" w:rsidRPr="005E3461" w:rsidTr="005E3461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0,75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2165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965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52,83%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59,94%</w:t>
            </w:r>
          </w:p>
        </w:tc>
      </w:tr>
      <w:tr w:rsidR="005E3461" w:rsidRPr="005E3461" w:rsidTr="005E3461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3271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1026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53,12%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61" w:rsidRPr="005E3461" w:rsidRDefault="005E3461" w:rsidP="005E34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5E3461">
              <w:rPr>
                <w:rFonts w:ascii="Calibri" w:eastAsia="Times New Roman" w:hAnsi="Calibri" w:cs="Times New Roman"/>
                <w:color w:val="000000"/>
                <w:lang w:eastAsia="pl-PL"/>
              </w:rPr>
              <w:t>59,88%</w:t>
            </w:r>
          </w:p>
        </w:tc>
      </w:tr>
    </w:tbl>
    <w:p w:rsidR="005E3461" w:rsidRDefault="005E3461" w:rsidP="005E3461">
      <w:pPr>
        <w:pStyle w:val="Akapitzlist"/>
      </w:pPr>
    </w:p>
    <w:p w:rsidR="008B05DE" w:rsidRDefault="005E3461" w:rsidP="00AC4B63">
      <w:pPr>
        <w:ind w:left="709" w:hanging="1"/>
      </w:pPr>
      <w:r>
        <w:t>Odwrotnie niż dla współczynnika uczenia, najlepsze wyniki uzyskano dla współczynnika mniejszego bezwładności, zbliżonego do zera.</w:t>
      </w:r>
    </w:p>
    <w:p w:rsidR="00AC4B63" w:rsidRDefault="00AC4B63" w:rsidP="00075581">
      <w:pPr>
        <w:pStyle w:val="Akapitzlist"/>
        <w:numPr>
          <w:ilvl w:val="0"/>
          <w:numId w:val="15"/>
        </w:numPr>
      </w:pPr>
      <w:r>
        <w:t>Najlepsze wyniki otrzymano dla okna czasowego:</w:t>
      </w:r>
    </w:p>
    <w:tbl>
      <w:tblPr>
        <w:tblW w:w="6700" w:type="dxa"/>
        <w:tblInd w:w="7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  <w:gridCol w:w="1340"/>
      </w:tblGrid>
      <w:tr w:rsidR="00AC4B63" w:rsidRPr="00AC4B63" w:rsidTr="00AC4B63">
        <w:trPr>
          <w:trHeight w:val="600"/>
        </w:trPr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C4B63" w:rsidRPr="00AC4B63" w:rsidRDefault="00BF2728" w:rsidP="000755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Okno czasowe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AC4B63" w:rsidRPr="00AC4B63" w:rsidRDefault="00AC4B63" w:rsidP="000755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Średni błąd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AC4B63" w:rsidRPr="00AC4B63" w:rsidRDefault="00AC4B63" w:rsidP="000755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Minimalny błąd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AC4B63" w:rsidRPr="00AC4B63" w:rsidRDefault="00AC4B63" w:rsidP="000755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Średni WPPZK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AC4B63" w:rsidRPr="00AC4B63" w:rsidRDefault="00AC4B63" w:rsidP="000755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Maksymalny WPPZK</w:t>
            </w:r>
          </w:p>
        </w:tc>
      </w:tr>
      <w:tr w:rsidR="00AC4B63" w:rsidRPr="00AC4B63" w:rsidTr="00AC4B63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B63" w:rsidRPr="00AC4B63" w:rsidRDefault="00AC4B63" w:rsidP="00075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color w:val="000000"/>
                <w:lang w:eastAsia="pl-PL"/>
              </w:rPr>
              <w:t>Day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B63" w:rsidRPr="00AC4B63" w:rsidRDefault="00AC4B63" w:rsidP="00075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1563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B63" w:rsidRPr="00AC4B63" w:rsidRDefault="00AC4B63" w:rsidP="00075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color w:val="000000"/>
                <w:lang w:eastAsia="pl-PL"/>
              </w:rPr>
              <w:t>988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B63" w:rsidRPr="00AC4B63" w:rsidRDefault="00AC4B63" w:rsidP="00075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color w:val="000000"/>
                <w:lang w:eastAsia="pl-PL"/>
              </w:rPr>
              <w:t>52,78%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B63" w:rsidRPr="00AC4B63" w:rsidRDefault="00AC4B63" w:rsidP="00075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color w:val="000000"/>
                <w:lang w:eastAsia="pl-PL"/>
              </w:rPr>
              <w:t>59,88%</w:t>
            </w:r>
          </w:p>
        </w:tc>
      </w:tr>
      <w:tr w:rsidR="00AC4B63" w:rsidRPr="00AC4B63" w:rsidTr="00AC4B63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B63" w:rsidRPr="00AC4B63" w:rsidRDefault="00AC4B63" w:rsidP="00075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color w:val="000000"/>
                <w:lang w:eastAsia="pl-PL"/>
              </w:rPr>
              <w:t>Week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B63" w:rsidRPr="00AC4B63" w:rsidRDefault="00AC4B63" w:rsidP="00075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color w:val="000000"/>
                <w:lang w:eastAsia="pl-PL"/>
              </w:rPr>
              <w:t>1713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B63" w:rsidRPr="00AC4B63" w:rsidRDefault="00AC4B63" w:rsidP="00075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color w:val="000000"/>
                <w:lang w:eastAsia="pl-PL"/>
              </w:rPr>
              <w:t>960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B63" w:rsidRPr="00AC4B63" w:rsidRDefault="00AC4B63" w:rsidP="00075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color w:val="000000"/>
                <w:lang w:eastAsia="pl-PL"/>
              </w:rPr>
              <w:t>54,69%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B63" w:rsidRPr="00AC4B63" w:rsidRDefault="00AC4B63" w:rsidP="00075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color w:val="000000"/>
                <w:lang w:eastAsia="pl-PL"/>
              </w:rPr>
              <w:t>59,88%</w:t>
            </w:r>
          </w:p>
        </w:tc>
      </w:tr>
      <w:tr w:rsidR="00AC4B63" w:rsidRPr="00AC4B63" w:rsidTr="00AC4B63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B63" w:rsidRPr="00AC4B63" w:rsidRDefault="00AC4B63" w:rsidP="00075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color w:val="000000"/>
                <w:lang w:eastAsia="pl-PL"/>
              </w:rPr>
              <w:t>TwoWeeks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B63" w:rsidRPr="00AC4B63" w:rsidRDefault="00AC4B63" w:rsidP="00075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color w:val="000000"/>
                <w:lang w:eastAsia="pl-PL"/>
              </w:rPr>
              <w:t>1864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B63" w:rsidRPr="00AC4B63" w:rsidRDefault="00AC4B63" w:rsidP="00075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color w:val="000000"/>
                <w:lang w:eastAsia="pl-PL"/>
              </w:rPr>
              <w:t>957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B63" w:rsidRPr="00AC4B63" w:rsidRDefault="00AC4B63" w:rsidP="00075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54,73%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B63" w:rsidRPr="00AC4B63" w:rsidRDefault="00AC4B63" w:rsidP="00075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59,94%</w:t>
            </w:r>
          </w:p>
        </w:tc>
      </w:tr>
      <w:tr w:rsidR="00AC4B63" w:rsidRPr="00AC4B63" w:rsidTr="00AC4B63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B63" w:rsidRPr="00AC4B63" w:rsidRDefault="00AC4B63" w:rsidP="000755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color w:val="000000"/>
                <w:lang w:eastAsia="pl-PL"/>
              </w:rPr>
              <w:t>Month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B63" w:rsidRPr="00AC4B63" w:rsidRDefault="00AC4B63" w:rsidP="00075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color w:val="000000"/>
                <w:lang w:eastAsia="pl-PL"/>
              </w:rPr>
              <w:t>1933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B63" w:rsidRPr="00AC4B63" w:rsidRDefault="00AC4B63" w:rsidP="00075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885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B63" w:rsidRPr="00AC4B63" w:rsidRDefault="00AC4B63" w:rsidP="00075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color w:val="000000"/>
                <w:lang w:eastAsia="pl-PL"/>
              </w:rPr>
              <w:t>51,13%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4B63" w:rsidRPr="00AC4B63" w:rsidRDefault="00AC4B63" w:rsidP="000755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C4B63">
              <w:rPr>
                <w:rFonts w:ascii="Calibri" w:eastAsia="Times New Roman" w:hAnsi="Calibri" w:cs="Times New Roman"/>
                <w:color w:val="000000"/>
                <w:lang w:eastAsia="pl-PL"/>
              </w:rPr>
              <w:t>58,55%</w:t>
            </w:r>
          </w:p>
        </w:tc>
      </w:tr>
      <w:tr w:rsidR="00EC4BD4" w:rsidRPr="00AC4B63" w:rsidTr="00AC4B63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BD4" w:rsidRPr="00AC4B63" w:rsidRDefault="00EC4BD4" w:rsidP="00075581">
            <w:pPr>
              <w:rPr>
                <w:lang w:eastAsia="pl-PL"/>
              </w:rPr>
            </w:pPr>
            <w:bookmarkStart w:id="24" w:name="_Toc410314098"/>
            <w:bookmarkEnd w:id="24"/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BD4" w:rsidRPr="00AC4B63" w:rsidRDefault="00EC4BD4" w:rsidP="0007558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BD4" w:rsidRPr="00AC4B63" w:rsidRDefault="00EC4BD4" w:rsidP="00075581">
            <w:pPr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BD4" w:rsidRPr="00AC4B63" w:rsidRDefault="00EC4BD4" w:rsidP="0007558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4BD4" w:rsidRPr="00AC4B63" w:rsidRDefault="00EC4BD4" w:rsidP="0007558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</w:tbl>
    <w:p w:rsidR="00AC4B63" w:rsidRDefault="00EC4BD4" w:rsidP="00075581">
      <w:pPr>
        <w:pStyle w:val="Nagwek3"/>
      </w:pPr>
      <w:bookmarkStart w:id="25" w:name="_Toc410318824"/>
      <w:r>
        <w:t>Wykresy</w:t>
      </w:r>
      <w:bookmarkEnd w:id="25"/>
    </w:p>
    <w:p w:rsidR="00EC4BD4" w:rsidRDefault="00EC4BD4" w:rsidP="00EC4BD4">
      <w:pPr>
        <w:pStyle w:val="Akapitzlist"/>
        <w:rPr>
          <w:noProof/>
          <w:lang w:eastAsia="pl-PL"/>
        </w:rPr>
      </w:pPr>
      <w:r>
        <w:rPr>
          <w:noProof/>
          <w:lang w:eastAsia="pl-PL"/>
        </w:rPr>
        <w:drawing>
          <wp:anchor distT="0" distB="0" distL="114300" distR="114300" simplePos="0" relativeHeight="251662336" behindDoc="0" locked="0" layoutInCell="1" allowOverlap="1" wp14:anchorId="785EA2F4" wp14:editId="619E6A3E">
            <wp:simplePos x="0" y="0"/>
            <wp:positionH relativeFrom="column">
              <wp:posOffset>-4445</wp:posOffset>
            </wp:positionH>
            <wp:positionV relativeFrom="paragraph">
              <wp:posOffset>185420</wp:posOffset>
            </wp:positionV>
            <wp:extent cx="5760720" cy="1837055"/>
            <wp:effectExtent l="0" t="0" r="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Rysunek 2. Pokrycie wykresu WIG20 przez sieć dla danych dla </w:t>
      </w:r>
      <w:r>
        <w:rPr>
          <w:rFonts w:ascii="Calibri" w:eastAsia="Times New Roman" w:hAnsi="Calibri" w:cs="Times New Roman"/>
          <w:color w:val="000000"/>
          <w:lang w:eastAsia="pl-PL"/>
        </w:rPr>
        <w:t xml:space="preserve">największego </w:t>
      </w:r>
      <w:r>
        <w:t>WPPZK</w:t>
      </w:r>
    </w:p>
    <w:p w:rsidR="00EC4BD4" w:rsidRDefault="00EC4BD4" w:rsidP="00EC4BD4">
      <w:pPr>
        <w:ind w:firstLine="708"/>
        <w:jc w:val="both"/>
      </w:pPr>
      <w:r>
        <w:rPr>
          <w:noProof/>
          <w:lang w:eastAsia="pl-P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2540</wp:posOffset>
            </wp:positionV>
            <wp:extent cx="5760720" cy="1837055"/>
            <wp:effectExtent l="0" t="0" r="0" b="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Rysunek 3. Rysunek 2 na zbliżeniu</w:t>
      </w:r>
    </w:p>
    <w:p w:rsidR="00BA6F20" w:rsidRDefault="00BA6F20" w:rsidP="00BA6F20">
      <w:pPr>
        <w:pStyle w:val="Nagwek2"/>
      </w:pPr>
      <w:bookmarkStart w:id="26" w:name="_Toc410318825"/>
      <w:r>
        <w:t>Test wstępny dla danych 4-wymiarowych</w:t>
      </w:r>
      <w:bookmarkEnd w:id="26"/>
    </w:p>
    <w:p w:rsidR="00BA6F20" w:rsidRPr="00AD2A71" w:rsidRDefault="00BA6F20" w:rsidP="00BA6F20">
      <w:r>
        <w:t>Plik wejściowy zawiera wartość zamknięcia, wolumen, RSI9 i oscylator 14-dniowy.</w:t>
      </w:r>
    </w:p>
    <w:p w:rsidR="00BA6F20" w:rsidRPr="00CB5409" w:rsidRDefault="00BA6F20" w:rsidP="00BA6F20">
      <w:pPr>
        <w:pStyle w:val="Nagwek3"/>
      </w:pPr>
      <w:bookmarkStart w:id="27" w:name="_Toc410318826"/>
      <w:r>
        <w:t>Dane wejściowe</w:t>
      </w:r>
      <w:bookmarkEnd w:id="27"/>
    </w:p>
    <w:p w:rsidR="00BA6F20" w:rsidRDefault="00BA6F20" w:rsidP="00BA6F20">
      <w:r>
        <w:t>Testowano dla następujących kombinacji parametrów:</w:t>
      </w:r>
    </w:p>
    <w:p w:rsidR="00BA6F20" w:rsidRDefault="00BA6F20" w:rsidP="00BA6F20">
      <w:pPr>
        <w:pStyle w:val="Akapitzlist"/>
        <w:numPr>
          <w:ilvl w:val="0"/>
          <w:numId w:val="13"/>
        </w:numPr>
      </w:pPr>
      <w:r>
        <w:lastRenderedPageBreak/>
        <w:t>Rodzaj sieci: MLP, Elman, Jordan</w:t>
      </w:r>
    </w:p>
    <w:p w:rsidR="00BA6F20" w:rsidRDefault="00BA6F20" w:rsidP="00BA6F20">
      <w:pPr>
        <w:pStyle w:val="Akapitzlist"/>
        <w:numPr>
          <w:ilvl w:val="0"/>
          <w:numId w:val="13"/>
        </w:numPr>
      </w:pPr>
      <w:r>
        <w:t xml:space="preserve">Architektura sieci: </w:t>
      </w:r>
    </w:p>
    <w:tbl>
      <w:tblPr>
        <w:tblStyle w:val="Tabela-Siatk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"/>
        <w:gridCol w:w="1022"/>
        <w:gridCol w:w="1023"/>
      </w:tblGrid>
      <w:tr w:rsidR="00BA6F20" w:rsidTr="004B05F8">
        <w:trPr>
          <w:trHeight w:val="308"/>
        </w:trPr>
        <w:tc>
          <w:tcPr>
            <w:tcW w:w="1015" w:type="dxa"/>
          </w:tcPr>
          <w:p w:rsidR="00BA6F20" w:rsidRDefault="00BA6F20" w:rsidP="004B05F8">
            <w:pPr>
              <w:pStyle w:val="Akapitzlist"/>
              <w:ind w:left="0"/>
            </w:pPr>
            <w:r>
              <w:t>3-1</w:t>
            </w:r>
          </w:p>
        </w:tc>
        <w:tc>
          <w:tcPr>
            <w:tcW w:w="1022" w:type="dxa"/>
          </w:tcPr>
          <w:p w:rsidR="00BA6F20" w:rsidRDefault="00BA6F20" w:rsidP="004B05F8">
            <w:pPr>
              <w:pStyle w:val="Akapitzlist"/>
              <w:ind w:left="0"/>
            </w:pPr>
            <w:r>
              <w:t>10-1</w:t>
            </w:r>
          </w:p>
        </w:tc>
        <w:tc>
          <w:tcPr>
            <w:tcW w:w="1023" w:type="dxa"/>
          </w:tcPr>
          <w:p w:rsidR="00BA6F20" w:rsidRDefault="00BA6F20" w:rsidP="004B05F8">
            <w:pPr>
              <w:pStyle w:val="Akapitzlist"/>
              <w:ind w:left="0"/>
            </w:pPr>
            <w:r>
              <w:t>30-1</w:t>
            </w:r>
          </w:p>
        </w:tc>
      </w:tr>
      <w:tr w:rsidR="00BA6F20" w:rsidTr="004B05F8">
        <w:trPr>
          <w:trHeight w:val="308"/>
        </w:trPr>
        <w:tc>
          <w:tcPr>
            <w:tcW w:w="1015" w:type="dxa"/>
          </w:tcPr>
          <w:p w:rsidR="00BA6F20" w:rsidRDefault="00BA6F20" w:rsidP="004B05F8">
            <w:pPr>
              <w:pStyle w:val="Akapitzlist"/>
              <w:ind w:left="0"/>
            </w:pPr>
            <w:r>
              <w:t>3-3-1</w:t>
            </w:r>
          </w:p>
        </w:tc>
        <w:tc>
          <w:tcPr>
            <w:tcW w:w="1022" w:type="dxa"/>
          </w:tcPr>
          <w:p w:rsidR="00BA6F20" w:rsidRDefault="00BA6F20" w:rsidP="004B05F8">
            <w:pPr>
              <w:pStyle w:val="Akapitzlist"/>
              <w:ind w:left="0"/>
            </w:pPr>
            <w:r>
              <w:t>10-10-1</w:t>
            </w:r>
          </w:p>
        </w:tc>
        <w:tc>
          <w:tcPr>
            <w:tcW w:w="1023" w:type="dxa"/>
          </w:tcPr>
          <w:p w:rsidR="00BA6F20" w:rsidRDefault="00BA6F20" w:rsidP="004B05F8">
            <w:pPr>
              <w:pStyle w:val="Akapitzlist"/>
              <w:ind w:left="0"/>
            </w:pPr>
            <w:r>
              <w:t>30-30-1</w:t>
            </w:r>
          </w:p>
        </w:tc>
      </w:tr>
    </w:tbl>
    <w:p w:rsidR="00BA6F20" w:rsidRDefault="00BA6F20" w:rsidP="00BA6F20">
      <w:pPr>
        <w:pStyle w:val="Akapitzlist"/>
        <w:numPr>
          <w:ilvl w:val="0"/>
          <w:numId w:val="13"/>
        </w:numPr>
      </w:pPr>
      <w:r>
        <w:t xml:space="preserve">Współczynnik uczenia: 0,25; 0,5; 0,75; 1 </w:t>
      </w:r>
    </w:p>
    <w:p w:rsidR="00BA6F20" w:rsidRDefault="00BA6F20" w:rsidP="00BA6F20">
      <w:pPr>
        <w:pStyle w:val="Akapitzlist"/>
        <w:numPr>
          <w:ilvl w:val="0"/>
          <w:numId w:val="13"/>
        </w:numPr>
      </w:pPr>
      <w:r>
        <w:t xml:space="preserve">Współczynnik bezwładności: 0; 0,25; 0,5; 0,75; 1 </w:t>
      </w:r>
    </w:p>
    <w:p w:rsidR="00BA6F20" w:rsidRDefault="00BA6F20" w:rsidP="00BA6F20">
      <w:pPr>
        <w:pStyle w:val="Akapitzlist"/>
        <w:numPr>
          <w:ilvl w:val="0"/>
          <w:numId w:val="13"/>
        </w:numPr>
      </w:pPr>
      <w:r>
        <w:t>Ilość iteracji: 1000</w:t>
      </w:r>
    </w:p>
    <w:p w:rsidR="00BA6F20" w:rsidRDefault="00BA6F20" w:rsidP="00BA6F20">
      <w:pPr>
        <w:pStyle w:val="Akapitzlist"/>
        <w:numPr>
          <w:ilvl w:val="0"/>
          <w:numId w:val="13"/>
        </w:numPr>
      </w:pPr>
      <w:r>
        <w:t>Liczba powtórzeń: 2</w:t>
      </w:r>
    </w:p>
    <w:p w:rsidR="00BA6F20" w:rsidRDefault="00BA6F20" w:rsidP="00BA6F20">
      <w:pPr>
        <w:pStyle w:val="Akapitzlist"/>
        <w:numPr>
          <w:ilvl w:val="0"/>
          <w:numId w:val="13"/>
        </w:numPr>
      </w:pPr>
      <w:r>
        <w:t>Okno czasowe danych wejściowych: dzień, tydzień, 2 tygodnie, miesiąc</w:t>
      </w:r>
    </w:p>
    <w:p w:rsidR="00BF2728" w:rsidRDefault="00BF2728" w:rsidP="00BF2728">
      <w:pPr>
        <w:pStyle w:val="Nagwek3"/>
      </w:pPr>
      <w:bookmarkStart w:id="28" w:name="_Toc410318827"/>
      <w:r>
        <w:t>Wyniki i wnioski</w:t>
      </w:r>
      <w:bookmarkEnd w:id="28"/>
    </w:p>
    <w:p w:rsidR="002C1D1F" w:rsidRPr="002C1D1F" w:rsidRDefault="002C1D1F" w:rsidP="002C1D1F">
      <w:pPr>
        <w:pStyle w:val="Akapitzlist"/>
        <w:numPr>
          <w:ilvl w:val="0"/>
          <w:numId w:val="15"/>
        </w:numPr>
        <w:jc w:val="both"/>
        <w:rPr>
          <w:b/>
        </w:rPr>
      </w:pPr>
      <w:r w:rsidRPr="002C1D1F">
        <w:rPr>
          <w:b/>
        </w:rPr>
        <w:t>Wnioski są identyczne jak dla testów z danymi 1-wymiarowymi</w:t>
      </w:r>
    </w:p>
    <w:p w:rsidR="00BF2728" w:rsidRDefault="00BF2728" w:rsidP="00BF2728">
      <w:pPr>
        <w:pStyle w:val="Akapitzlist"/>
        <w:numPr>
          <w:ilvl w:val="0"/>
          <w:numId w:val="15"/>
        </w:numPr>
      </w:pPr>
      <w:r>
        <w:t xml:space="preserve">Najmniejszy błąd otrzymywano dla danych wejściowych: </w:t>
      </w:r>
    </w:p>
    <w:p w:rsidR="00BF2728" w:rsidRDefault="00BF2728" w:rsidP="00BF2728">
      <w:pPr>
        <w:pStyle w:val="Akapitzlist"/>
        <w:numPr>
          <w:ilvl w:val="1"/>
          <w:numId w:val="14"/>
        </w:numPr>
      </w:pPr>
      <w:r>
        <w:t>Rodzaj sieci: Elman</w:t>
      </w:r>
    </w:p>
    <w:p w:rsidR="00BF2728" w:rsidRDefault="00BF2728" w:rsidP="00BF2728">
      <w:pPr>
        <w:pStyle w:val="Akapitzlist"/>
        <w:numPr>
          <w:ilvl w:val="1"/>
          <w:numId w:val="14"/>
        </w:numPr>
      </w:pPr>
      <w:r>
        <w:t>Architektura: 10-10-1</w:t>
      </w:r>
    </w:p>
    <w:p w:rsidR="00BF2728" w:rsidRDefault="00BF2728" w:rsidP="00BF2728">
      <w:pPr>
        <w:pStyle w:val="Akapitzlist"/>
        <w:numPr>
          <w:ilvl w:val="1"/>
          <w:numId w:val="14"/>
        </w:numPr>
      </w:pPr>
      <w:r>
        <w:t xml:space="preserve">Współczynnik uczenia: 0,75 </w:t>
      </w:r>
    </w:p>
    <w:p w:rsidR="00BF2728" w:rsidRDefault="00BF2728" w:rsidP="00BF2728">
      <w:pPr>
        <w:pStyle w:val="Akapitzlist"/>
        <w:numPr>
          <w:ilvl w:val="1"/>
          <w:numId w:val="14"/>
        </w:numPr>
      </w:pPr>
      <w:r>
        <w:t>Współczynnik bezwładności: 0,25</w:t>
      </w:r>
    </w:p>
    <w:p w:rsidR="00BF2728" w:rsidRDefault="00BF2728" w:rsidP="00BF2728">
      <w:pPr>
        <w:pStyle w:val="Akapitzlist"/>
        <w:numPr>
          <w:ilvl w:val="1"/>
          <w:numId w:val="14"/>
        </w:numPr>
      </w:pPr>
      <w:r>
        <w:t>Okno czasowe danych wejściowych: miesiąc</w:t>
      </w:r>
    </w:p>
    <w:p w:rsidR="00BF2728" w:rsidRDefault="00BF2728" w:rsidP="00BF2728">
      <w:pPr>
        <w:ind w:left="709" w:hanging="1"/>
        <w:rPr>
          <w:rFonts w:ascii="Calibri" w:eastAsia="Times New Roman" w:hAnsi="Calibri" w:cs="Times New Roman"/>
          <w:color w:val="000000"/>
          <w:lang w:eastAsia="pl-PL"/>
        </w:rPr>
      </w:pPr>
      <w:r>
        <w:tab/>
        <w:t xml:space="preserve">I wynosił on </w:t>
      </w:r>
      <w:r>
        <w:rPr>
          <w:rFonts w:ascii="Calibri" w:eastAsia="Times New Roman" w:hAnsi="Calibri" w:cs="Times New Roman"/>
          <w:color w:val="000000"/>
          <w:lang w:eastAsia="pl-PL"/>
        </w:rPr>
        <w:t>912 (</w:t>
      </w:r>
      <w:r>
        <w:t>WPPZK</w:t>
      </w:r>
      <w:r>
        <w:rPr>
          <w:rFonts w:ascii="Calibri" w:eastAsia="Times New Roman" w:hAnsi="Calibri" w:cs="Times New Roman"/>
          <w:color w:val="000000"/>
          <w:lang w:eastAsia="pl-PL"/>
        </w:rPr>
        <w:t xml:space="preserve"> 56%, </w:t>
      </w:r>
      <w:r>
        <w:t>WPPZK_DOWN  7</w:t>
      </w:r>
      <w:r>
        <w:rPr>
          <w:rFonts w:ascii="Calibri" w:eastAsia="Times New Roman" w:hAnsi="Calibri" w:cs="Times New Roman"/>
          <w:color w:val="000000"/>
          <w:lang w:eastAsia="pl-PL"/>
        </w:rPr>
        <w:t xml:space="preserve">8%, </w:t>
      </w:r>
      <w:r>
        <w:t>WPPZK_UP</w:t>
      </w:r>
      <w:r>
        <w:rPr>
          <w:rFonts w:ascii="Calibri" w:eastAsia="Times New Roman" w:hAnsi="Calibri" w:cs="Times New Roman"/>
          <w:color w:val="000000"/>
          <w:lang w:eastAsia="pl-PL"/>
        </w:rPr>
        <w:t xml:space="preserve"> 35%, </w:t>
      </w:r>
      <w:r>
        <w:t xml:space="preserve">WPPZK_TRAIN </w:t>
      </w:r>
      <w:r>
        <w:rPr>
          <w:rFonts w:ascii="Calibri" w:eastAsia="Times New Roman" w:hAnsi="Calibri" w:cs="Times New Roman"/>
          <w:color w:val="000000"/>
          <w:lang w:eastAsia="pl-PL"/>
        </w:rPr>
        <w:t xml:space="preserve">55%). </w:t>
      </w:r>
    </w:p>
    <w:p w:rsidR="00BF2728" w:rsidRDefault="00BF2728" w:rsidP="00BF2728">
      <w:pPr>
        <w:pStyle w:val="Akapitzlist"/>
        <w:numPr>
          <w:ilvl w:val="0"/>
          <w:numId w:val="15"/>
        </w:numPr>
        <w:rPr>
          <w:rFonts w:ascii="Calibri" w:eastAsia="Times New Roman" w:hAnsi="Calibri" w:cs="Times New Roman"/>
          <w:color w:val="000000"/>
          <w:lang w:eastAsia="pl-PL"/>
        </w:rPr>
      </w:pPr>
      <w:r>
        <w:rPr>
          <w:rFonts w:ascii="Calibri" w:eastAsia="Times New Roman" w:hAnsi="Calibri" w:cs="Times New Roman"/>
          <w:color w:val="000000"/>
          <w:lang w:eastAsia="pl-PL"/>
        </w:rPr>
        <w:t xml:space="preserve">Największy </w:t>
      </w:r>
      <w:r>
        <w:t>WPPZK</w:t>
      </w:r>
      <w:r>
        <w:rPr>
          <w:rFonts w:ascii="Calibri" w:eastAsia="Times New Roman" w:hAnsi="Calibri" w:cs="Times New Roman"/>
          <w:color w:val="000000"/>
          <w:lang w:eastAsia="pl-PL"/>
        </w:rPr>
        <w:t>:</w:t>
      </w:r>
    </w:p>
    <w:p w:rsidR="00BF2728" w:rsidRDefault="00BF2728" w:rsidP="00BF2728">
      <w:pPr>
        <w:pStyle w:val="Akapitzlist"/>
        <w:numPr>
          <w:ilvl w:val="1"/>
          <w:numId w:val="15"/>
        </w:numPr>
      </w:pPr>
      <w:r>
        <w:t xml:space="preserve">Rodzaj sieci: </w:t>
      </w:r>
      <w:r w:rsidR="004B05F8">
        <w:t>MLP</w:t>
      </w:r>
    </w:p>
    <w:p w:rsidR="00BF2728" w:rsidRDefault="004B05F8" w:rsidP="00BF2728">
      <w:pPr>
        <w:pStyle w:val="Akapitzlist"/>
        <w:numPr>
          <w:ilvl w:val="1"/>
          <w:numId w:val="15"/>
        </w:numPr>
      </w:pPr>
      <w:r>
        <w:t>Architektura: 30-30-1</w:t>
      </w:r>
    </w:p>
    <w:p w:rsidR="00BF2728" w:rsidRDefault="004B05F8" w:rsidP="00BF2728">
      <w:pPr>
        <w:pStyle w:val="Akapitzlist"/>
        <w:numPr>
          <w:ilvl w:val="1"/>
          <w:numId w:val="15"/>
        </w:numPr>
      </w:pPr>
      <w:r>
        <w:t>Współczynnik uczenia: 0,5</w:t>
      </w:r>
    </w:p>
    <w:p w:rsidR="00BF2728" w:rsidRDefault="004B05F8" w:rsidP="00BF2728">
      <w:pPr>
        <w:pStyle w:val="Akapitzlist"/>
        <w:numPr>
          <w:ilvl w:val="1"/>
          <w:numId w:val="15"/>
        </w:numPr>
      </w:pPr>
      <w:r>
        <w:t>Współczynnik bezwładności: 0,25</w:t>
      </w:r>
    </w:p>
    <w:p w:rsidR="00BF2728" w:rsidRDefault="00BF2728" w:rsidP="00BF2728">
      <w:pPr>
        <w:pStyle w:val="Akapitzlist"/>
        <w:numPr>
          <w:ilvl w:val="1"/>
          <w:numId w:val="15"/>
        </w:numPr>
      </w:pPr>
      <w:r>
        <w:t>Okn</w:t>
      </w:r>
      <w:r w:rsidR="004B05F8">
        <w:t>o czasowe danych wejściowych: tydzień</w:t>
      </w:r>
    </w:p>
    <w:p w:rsidR="00BF2728" w:rsidRDefault="00BF2728" w:rsidP="00BF2728">
      <w:pPr>
        <w:ind w:left="709" w:hanging="1"/>
        <w:rPr>
          <w:rFonts w:ascii="Calibri" w:eastAsia="Times New Roman" w:hAnsi="Calibri" w:cs="Times New Roman"/>
          <w:color w:val="000000"/>
          <w:lang w:eastAsia="pl-PL"/>
        </w:rPr>
      </w:pPr>
      <w:r>
        <w:t xml:space="preserve">I wynosił on </w:t>
      </w:r>
      <w:r w:rsidR="000F1423">
        <w:rPr>
          <w:rFonts w:ascii="Calibri" w:eastAsia="Times New Roman" w:hAnsi="Calibri" w:cs="Times New Roman"/>
          <w:color w:val="000000"/>
          <w:lang w:eastAsia="pl-PL"/>
        </w:rPr>
        <w:t>60</w:t>
      </w:r>
      <w:r>
        <w:rPr>
          <w:rFonts w:ascii="Calibri" w:eastAsia="Times New Roman" w:hAnsi="Calibri" w:cs="Times New Roman"/>
          <w:color w:val="000000"/>
          <w:lang w:eastAsia="pl-PL"/>
        </w:rPr>
        <w:t>,</w:t>
      </w:r>
      <w:r w:rsidR="000F1423">
        <w:rPr>
          <w:rFonts w:ascii="Calibri" w:eastAsia="Times New Roman" w:hAnsi="Calibri" w:cs="Times New Roman"/>
          <w:color w:val="000000"/>
          <w:lang w:eastAsia="pl-PL"/>
        </w:rPr>
        <w:t>02</w:t>
      </w:r>
      <w:r w:rsidR="004B05F8">
        <w:rPr>
          <w:rFonts w:ascii="Calibri" w:eastAsia="Times New Roman" w:hAnsi="Calibri" w:cs="Times New Roman"/>
          <w:color w:val="000000"/>
          <w:lang w:eastAsia="pl-PL"/>
        </w:rPr>
        <w:t>% (błąd 1028</w:t>
      </w:r>
      <w:r>
        <w:rPr>
          <w:rFonts w:ascii="Calibri" w:eastAsia="Times New Roman" w:hAnsi="Calibri" w:cs="Times New Roman"/>
          <w:color w:val="000000"/>
          <w:lang w:eastAsia="pl-PL"/>
        </w:rPr>
        <w:t xml:space="preserve">, </w:t>
      </w:r>
      <w:r>
        <w:t xml:space="preserve">WPPZK_DOWN  </w:t>
      </w:r>
      <w:r w:rsidR="000F1423">
        <w:rPr>
          <w:rFonts w:ascii="Calibri" w:eastAsia="Times New Roman" w:hAnsi="Calibri" w:cs="Times New Roman"/>
          <w:color w:val="000000"/>
          <w:lang w:eastAsia="pl-PL"/>
        </w:rPr>
        <w:t>67</w:t>
      </w:r>
      <w:r>
        <w:rPr>
          <w:rFonts w:ascii="Calibri" w:eastAsia="Times New Roman" w:hAnsi="Calibri" w:cs="Times New Roman"/>
          <w:color w:val="000000"/>
          <w:lang w:eastAsia="pl-PL"/>
        </w:rPr>
        <w:t xml:space="preserve">%, </w:t>
      </w:r>
      <w:r>
        <w:t>WPPZK_UP</w:t>
      </w:r>
      <w:r w:rsidR="000F1423">
        <w:rPr>
          <w:rFonts w:ascii="Calibri" w:eastAsia="Times New Roman" w:hAnsi="Calibri" w:cs="Times New Roman"/>
          <w:color w:val="000000"/>
          <w:lang w:eastAsia="pl-PL"/>
        </w:rPr>
        <w:t xml:space="preserve"> 53</w:t>
      </w:r>
      <w:r>
        <w:rPr>
          <w:rFonts w:ascii="Calibri" w:eastAsia="Times New Roman" w:hAnsi="Calibri" w:cs="Times New Roman"/>
          <w:color w:val="000000"/>
          <w:lang w:eastAsia="pl-PL"/>
        </w:rPr>
        <w:t xml:space="preserve">%, </w:t>
      </w:r>
      <w:r>
        <w:t xml:space="preserve">WPPZK_TRAIN </w:t>
      </w:r>
      <w:r>
        <w:rPr>
          <w:rFonts w:ascii="Calibri" w:eastAsia="Times New Roman" w:hAnsi="Calibri" w:cs="Times New Roman"/>
          <w:color w:val="000000"/>
          <w:lang w:eastAsia="pl-PL"/>
        </w:rPr>
        <w:t>5</w:t>
      </w:r>
      <w:r w:rsidR="000F1423">
        <w:rPr>
          <w:rFonts w:ascii="Calibri" w:eastAsia="Times New Roman" w:hAnsi="Calibri" w:cs="Times New Roman"/>
          <w:color w:val="000000"/>
          <w:lang w:eastAsia="pl-PL"/>
        </w:rPr>
        <w:t>2</w:t>
      </w:r>
      <w:r>
        <w:rPr>
          <w:rFonts w:ascii="Calibri" w:eastAsia="Times New Roman" w:hAnsi="Calibri" w:cs="Times New Roman"/>
          <w:color w:val="000000"/>
          <w:lang w:eastAsia="pl-PL"/>
        </w:rPr>
        <w:t>%)</w:t>
      </w:r>
    </w:p>
    <w:p w:rsidR="00BF2728" w:rsidRPr="00C65B21" w:rsidRDefault="00BF2728" w:rsidP="00BF2728">
      <w:pPr>
        <w:pStyle w:val="Akapitzlist"/>
        <w:numPr>
          <w:ilvl w:val="0"/>
          <w:numId w:val="15"/>
        </w:numPr>
        <w:rPr>
          <w:rFonts w:ascii="Calibri" w:eastAsia="Times New Roman" w:hAnsi="Calibri" w:cs="Times New Roman"/>
          <w:color w:val="000000"/>
          <w:lang w:eastAsia="pl-PL"/>
        </w:rPr>
      </w:pPr>
      <w:r>
        <w:rPr>
          <w:rFonts w:ascii="Calibri" w:eastAsia="Times New Roman" w:hAnsi="Calibri" w:cs="Times New Roman"/>
          <w:color w:val="000000"/>
          <w:lang w:eastAsia="pl-PL"/>
        </w:rPr>
        <w:t xml:space="preserve">Największy </w:t>
      </w:r>
      <w:r>
        <w:t>WPPZK_TRAIN:</w:t>
      </w:r>
    </w:p>
    <w:p w:rsidR="00BF2728" w:rsidRDefault="00BF2728" w:rsidP="00BF2728">
      <w:pPr>
        <w:pStyle w:val="Akapitzlist"/>
        <w:numPr>
          <w:ilvl w:val="1"/>
          <w:numId w:val="15"/>
        </w:numPr>
      </w:pPr>
      <w:r>
        <w:t>Rodzaj sieci: Elman</w:t>
      </w:r>
    </w:p>
    <w:p w:rsidR="00BF2728" w:rsidRDefault="00BF2728" w:rsidP="00BF2728">
      <w:pPr>
        <w:pStyle w:val="Akapitzlist"/>
        <w:numPr>
          <w:ilvl w:val="1"/>
          <w:numId w:val="15"/>
        </w:numPr>
      </w:pPr>
      <w:r>
        <w:t xml:space="preserve">Architektura: </w:t>
      </w:r>
      <w:r w:rsidR="000F1423">
        <w:t>10-10</w:t>
      </w:r>
      <w:r>
        <w:t>-1</w:t>
      </w:r>
    </w:p>
    <w:p w:rsidR="00BF2728" w:rsidRDefault="000F1423" w:rsidP="00BF2728">
      <w:pPr>
        <w:pStyle w:val="Akapitzlist"/>
        <w:numPr>
          <w:ilvl w:val="1"/>
          <w:numId w:val="15"/>
        </w:numPr>
      </w:pPr>
      <w:r>
        <w:t>Współczynnik uczenia: 0,5</w:t>
      </w:r>
    </w:p>
    <w:p w:rsidR="00BF2728" w:rsidRDefault="000F1423" w:rsidP="00BF2728">
      <w:pPr>
        <w:pStyle w:val="Akapitzlist"/>
        <w:numPr>
          <w:ilvl w:val="1"/>
          <w:numId w:val="15"/>
        </w:numPr>
      </w:pPr>
      <w:r>
        <w:t>Współczynnik bezwładności: 0,25</w:t>
      </w:r>
    </w:p>
    <w:p w:rsidR="00BF2728" w:rsidRDefault="00BF2728" w:rsidP="00BF2728">
      <w:pPr>
        <w:pStyle w:val="Akapitzlist"/>
        <w:numPr>
          <w:ilvl w:val="1"/>
          <w:numId w:val="15"/>
        </w:numPr>
      </w:pPr>
      <w:r>
        <w:t>Okno czasowe danych wejściowych: miesiąc</w:t>
      </w:r>
    </w:p>
    <w:p w:rsidR="00BF2728" w:rsidRDefault="00BF2728" w:rsidP="00BF2728">
      <w:pPr>
        <w:ind w:left="709" w:hanging="1"/>
        <w:rPr>
          <w:rFonts w:ascii="Calibri" w:eastAsia="Times New Roman" w:hAnsi="Calibri" w:cs="Times New Roman"/>
          <w:color w:val="000000"/>
          <w:lang w:eastAsia="pl-PL"/>
        </w:rPr>
      </w:pPr>
      <w:r>
        <w:t xml:space="preserve">I wynosił on </w:t>
      </w:r>
      <w:r w:rsidRPr="00EF23D0">
        <w:rPr>
          <w:rFonts w:ascii="Calibri" w:eastAsia="Times New Roman" w:hAnsi="Calibri" w:cs="Times New Roman"/>
          <w:color w:val="000000"/>
          <w:lang w:eastAsia="pl-PL"/>
        </w:rPr>
        <w:t>5</w:t>
      </w:r>
      <w:r w:rsidR="000F1423">
        <w:rPr>
          <w:rFonts w:ascii="Calibri" w:eastAsia="Times New Roman" w:hAnsi="Calibri" w:cs="Times New Roman"/>
          <w:color w:val="000000"/>
          <w:lang w:eastAsia="pl-PL"/>
        </w:rPr>
        <w:t>5,64</w:t>
      </w:r>
      <w:r>
        <w:rPr>
          <w:rFonts w:ascii="Calibri" w:eastAsia="Times New Roman" w:hAnsi="Calibri" w:cs="Times New Roman"/>
          <w:color w:val="000000"/>
          <w:lang w:eastAsia="pl-PL"/>
        </w:rPr>
        <w:t xml:space="preserve">% (błąd </w:t>
      </w:r>
      <w:r w:rsidR="000F1423">
        <w:rPr>
          <w:rFonts w:ascii="Calibri" w:eastAsia="Times New Roman" w:hAnsi="Calibri" w:cs="Times New Roman"/>
          <w:color w:val="000000"/>
          <w:lang w:eastAsia="pl-PL"/>
        </w:rPr>
        <w:t>919</w:t>
      </w:r>
      <w:r>
        <w:rPr>
          <w:rFonts w:ascii="Calibri" w:eastAsia="Times New Roman" w:hAnsi="Calibri" w:cs="Times New Roman"/>
          <w:color w:val="000000"/>
          <w:lang w:eastAsia="pl-PL"/>
        </w:rPr>
        <w:t xml:space="preserve">, </w:t>
      </w:r>
      <w:r w:rsidR="000F1423">
        <w:t>WPPZK 53</w:t>
      </w:r>
      <w:r>
        <w:rPr>
          <w:rFonts w:ascii="Calibri" w:eastAsia="Times New Roman" w:hAnsi="Calibri" w:cs="Times New Roman"/>
          <w:color w:val="000000"/>
          <w:lang w:eastAsia="pl-PL"/>
        </w:rPr>
        <w:t xml:space="preserve">%, </w:t>
      </w:r>
      <w:r>
        <w:t xml:space="preserve">WPPZK_DOWN  </w:t>
      </w:r>
      <w:r w:rsidR="000F1423">
        <w:rPr>
          <w:rFonts w:ascii="Calibri" w:eastAsia="Times New Roman" w:hAnsi="Calibri" w:cs="Times New Roman"/>
          <w:color w:val="000000"/>
          <w:lang w:eastAsia="pl-PL"/>
        </w:rPr>
        <w:t>16</w:t>
      </w:r>
      <w:r>
        <w:rPr>
          <w:rFonts w:ascii="Calibri" w:eastAsia="Times New Roman" w:hAnsi="Calibri" w:cs="Times New Roman"/>
          <w:color w:val="000000"/>
          <w:lang w:eastAsia="pl-PL"/>
        </w:rPr>
        <w:t xml:space="preserve">%, </w:t>
      </w:r>
      <w:r>
        <w:t>WPPZK_UP</w:t>
      </w:r>
      <w:r w:rsidR="000F1423">
        <w:rPr>
          <w:rFonts w:ascii="Calibri" w:eastAsia="Times New Roman" w:hAnsi="Calibri" w:cs="Times New Roman"/>
          <w:color w:val="000000"/>
          <w:lang w:eastAsia="pl-PL"/>
        </w:rPr>
        <w:t xml:space="preserve"> 90</w:t>
      </w:r>
      <w:r>
        <w:rPr>
          <w:rFonts w:ascii="Calibri" w:eastAsia="Times New Roman" w:hAnsi="Calibri" w:cs="Times New Roman"/>
          <w:color w:val="000000"/>
          <w:lang w:eastAsia="pl-PL"/>
        </w:rPr>
        <w:t>%)</w:t>
      </w:r>
    </w:p>
    <w:p w:rsidR="00BF2728" w:rsidRDefault="00BF2728" w:rsidP="00BF2728">
      <w:pPr>
        <w:pStyle w:val="Akapitzlist"/>
        <w:numPr>
          <w:ilvl w:val="0"/>
          <w:numId w:val="14"/>
        </w:numPr>
      </w:pPr>
      <w:r>
        <w:t>Najlepsze wyniki otrzymano dla sieci typu:</w:t>
      </w:r>
    </w:p>
    <w:tbl>
      <w:tblPr>
        <w:tblW w:w="6700" w:type="dxa"/>
        <w:tblInd w:w="7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  <w:gridCol w:w="1340"/>
      </w:tblGrid>
      <w:tr w:rsidR="000F1423" w:rsidRPr="000F1423" w:rsidTr="000F1423">
        <w:trPr>
          <w:trHeight w:val="600"/>
        </w:trPr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0F1423" w:rsidRPr="000F1423" w:rsidRDefault="000F1423" w:rsidP="000F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Etykiety wierszy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0F1423" w:rsidRPr="000F1423" w:rsidRDefault="000F1423" w:rsidP="000F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Średni błąd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0F1423" w:rsidRPr="000F1423" w:rsidRDefault="000F1423" w:rsidP="000F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Minimalny błąd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0F1423" w:rsidRPr="000F1423" w:rsidRDefault="000F1423" w:rsidP="000F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Średni WPPZK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0F1423" w:rsidRPr="000F1423" w:rsidRDefault="000F1423" w:rsidP="000F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Maksymalny WPPZK</w:t>
            </w:r>
          </w:p>
        </w:tc>
      </w:tr>
      <w:tr w:rsidR="000F1423" w:rsidRPr="000F1423" w:rsidTr="000F1423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Elman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1441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913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51,86%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59,30%</w:t>
            </w:r>
          </w:p>
        </w:tc>
      </w:tr>
      <w:tr w:rsidR="000F1423" w:rsidRPr="000F1423" w:rsidTr="000F1423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Jordan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2202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960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50,65%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58,33%</w:t>
            </w:r>
          </w:p>
        </w:tc>
      </w:tr>
      <w:tr w:rsidR="000F1423" w:rsidRPr="000F1423" w:rsidTr="000F1423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MLP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2161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965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50,92%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60,03%</w:t>
            </w:r>
          </w:p>
        </w:tc>
      </w:tr>
    </w:tbl>
    <w:p w:rsidR="00BF2728" w:rsidRDefault="00BF2728" w:rsidP="00BF2728">
      <w:pPr>
        <w:ind w:left="708"/>
      </w:pPr>
    </w:p>
    <w:p w:rsidR="00BF2728" w:rsidRDefault="00BF2728" w:rsidP="00BF2728">
      <w:pPr>
        <w:pStyle w:val="Akapitzlist"/>
        <w:numPr>
          <w:ilvl w:val="0"/>
          <w:numId w:val="15"/>
        </w:numPr>
      </w:pPr>
      <w:r>
        <w:t>Najlepsze wyniki otrzymano dla architektury:</w:t>
      </w:r>
    </w:p>
    <w:tbl>
      <w:tblPr>
        <w:tblW w:w="6700" w:type="dxa"/>
        <w:tblInd w:w="6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  <w:gridCol w:w="1340"/>
      </w:tblGrid>
      <w:tr w:rsidR="000F1423" w:rsidRPr="000F1423" w:rsidTr="000F1423">
        <w:trPr>
          <w:trHeight w:val="600"/>
        </w:trPr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lastRenderedPageBreak/>
              <w:t>Etykiety wierszy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0F1423" w:rsidRPr="000F1423" w:rsidRDefault="000F1423" w:rsidP="000F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Średni błąd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0F1423" w:rsidRPr="000F1423" w:rsidRDefault="000F1423" w:rsidP="000F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Minimalny błąd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0F1423" w:rsidRPr="000F1423" w:rsidRDefault="000F1423" w:rsidP="000F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Średni WPPZK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0F1423" w:rsidRPr="000F1423" w:rsidRDefault="000F1423" w:rsidP="000F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Maksymalny WPPZK</w:t>
            </w:r>
          </w:p>
        </w:tc>
      </w:tr>
      <w:tr w:rsidR="000F1423" w:rsidRPr="000F1423" w:rsidTr="000F1423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10~1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1414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957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50,50%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58,43%</w:t>
            </w:r>
          </w:p>
        </w:tc>
      </w:tr>
      <w:tr w:rsidR="000F1423" w:rsidRPr="000F1423" w:rsidTr="000F1423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10~10~1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2090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913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51,61%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58,33%</w:t>
            </w:r>
          </w:p>
        </w:tc>
      </w:tr>
      <w:tr w:rsidR="000F1423" w:rsidRPr="000F1423" w:rsidTr="000F1423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3~1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1458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960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50,32%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58,28%</w:t>
            </w:r>
          </w:p>
        </w:tc>
      </w:tr>
      <w:tr w:rsidR="000F1423" w:rsidRPr="000F1423" w:rsidTr="000F1423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3~3~1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2692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958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52,02%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59,30%</w:t>
            </w:r>
          </w:p>
        </w:tc>
      </w:tr>
      <w:tr w:rsidR="000F1423" w:rsidRPr="000F1423" w:rsidTr="000F1423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30~1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1679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963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50,55%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58,28%</w:t>
            </w:r>
          </w:p>
        </w:tc>
      </w:tr>
      <w:tr w:rsidR="000F1423" w:rsidRPr="000F1423" w:rsidTr="000F1423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30~30~1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2276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931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51,86%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60,03%</w:t>
            </w:r>
          </w:p>
        </w:tc>
      </w:tr>
    </w:tbl>
    <w:p w:rsidR="00BF2728" w:rsidRDefault="00BF2728" w:rsidP="00BF2728">
      <w:pPr>
        <w:pStyle w:val="Akapitzlist"/>
      </w:pPr>
    </w:p>
    <w:p w:rsidR="00BF2728" w:rsidRDefault="00BF2728" w:rsidP="00BF2728">
      <w:pPr>
        <w:pStyle w:val="Akapitzlist"/>
        <w:numPr>
          <w:ilvl w:val="0"/>
          <w:numId w:val="15"/>
        </w:numPr>
      </w:pPr>
      <w:r>
        <w:t>Najlepsze wyniki otrzymano dla współczynnika uczenia:</w:t>
      </w:r>
    </w:p>
    <w:tbl>
      <w:tblPr>
        <w:tblW w:w="6700" w:type="dxa"/>
        <w:tblInd w:w="7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  <w:gridCol w:w="1340"/>
      </w:tblGrid>
      <w:tr w:rsidR="000F1423" w:rsidRPr="000F1423" w:rsidTr="000F1423">
        <w:trPr>
          <w:trHeight w:val="600"/>
        </w:trPr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Etykiety wierszy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0F1423" w:rsidRPr="000F1423" w:rsidRDefault="000F1423" w:rsidP="000F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Średni błąd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0F1423" w:rsidRPr="000F1423" w:rsidRDefault="000F1423" w:rsidP="000F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Minimalny błąd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0F1423" w:rsidRPr="000F1423" w:rsidRDefault="000F1423" w:rsidP="000F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Średni WPPZK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0F1423" w:rsidRPr="000F1423" w:rsidRDefault="000F1423" w:rsidP="000F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Maksymalny WPPZK</w:t>
            </w:r>
          </w:p>
        </w:tc>
      </w:tr>
      <w:tr w:rsidR="000F1423" w:rsidRPr="000F1423" w:rsidTr="000F1423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0,25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2450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957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50,45%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57,41%</w:t>
            </w:r>
          </w:p>
        </w:tc>
      </w:tr>
      <w:tr w:rsidR="000F1423" w:rsidRPr="000F1423" w:rsidTr="000F1423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0,5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1917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919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51,02%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60,03%</w:t>
            </w:r>
          </w:p>
        </w:tc>
      </w:tr>
      <w:tr w:rsidR="000F1423" w:rsidRPr="000F1423" w:rsidTr="000F1423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0,75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1719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913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51,45%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59,88%</w:t>
            </w:r>
          </w:p>
        </w:tc>
      </w:tr>
      <w:tr w:rsidR="000F1423" w:rsidRPr="000F1423" w:rsidTr="000F1423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1653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940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51,64%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59,30%</w:t>
            </w:r>
          </w:p>
        </w:tc>
      </w:tr>
    </w:tbl>
    <w:p w:rsidR="000F1423" w:rsidRDefault="000F1423" w:rsidP="00BF2728">
      <w:pPr>
        <w:ind w:left="709" w:hanging="709"/>
      </w:pPr>
    </w:p>
    <w:p w:rsidR="00BF2728" w:rsidRDefault="00BF2728" w:rsidP="002C1D1F">
      <w:pPr>
        <w:pStyle w:val="Akapitzlist"/>
        <w:numPr>
          <w:ilvl w:val="0"/>
          <w:numId w:val="15"/>
        </w:numPr>
      </w:pPr>
      <w:r>
        <w:t>Najlepsze wyniki otrzymano dla współczynnika bezwładności:</w:t>
      </w:r>
    </w:p>
    <w:tbl>
      <w:tblPr>
        <w:tblW w:w="6700" w:type="dxa"/>
        <w:tblInd w:w="6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  <w:gridCol w:w="1340"/>
      </w:tblGrid>
      <w:tr w:rsidR="000F1423" w:rsidRPr="000F1423" w:rsidTr="000F1423">
        <w:trPr>
          <w:trHeight w:val="600"/>
        </w:trPr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Etykiety wierszy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0F1423" w:rsidRPr="000F1423" w:rsidRDefault="000F1423" w:rsidP="000F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Średni błąd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0F1423" w:rsidRPr="000F1423" w:rsidRDefault="000F1423" w:rsidP="000F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Minimalny błąd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0F1423" w:rsidRPr="000F1423" w:rsidRDefault="000F1423" w:rsidP="000F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Średni WPPZK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0F1423" w:rsidRPr="000F1423" w:rsidRDefault="000F1423" w:rsidP="000F14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Maksymalny WPPZK</w:t>
            </w:r>
          </w:p>
        </w:tc>
      </w:tr>
      <w:tr w:rsidR="000F1423" w:rsidRPr="000F1423" w:rsidTr="000F1423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1079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931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51,58%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58,33%</w:t>
            </w:r>
          </w:p>
        </w:tc>
      </w:tr>
      <w:tr w:rsidR="000F1423" w:rsidRPr="000F1423" w:rsidTr="000F1423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0,25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1173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913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50,93%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60,03%</w:t>
            </w:r>
          </w:p>
        </w:tc>
      </w:tr>
      <w:tr w:rsidR="000F1423" w:rsidRPr="000F1423" w:rsidTr="000F1423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0,5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1588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958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50,72%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58,43%</w:t>
            </w:r>
          </w:p>
        </w:tc>
      </w:tr>
      <w:tr w:rsidR="000F1423" w:rsidRPr="000F1423" w:rsidTr="000F1423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0,75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2347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1015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51,11%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59,30%</w:t>
            </w:r>
          </w:p>
        </w:tc>
      </w:tr>
      <w:tr w:rsidR="000F1423" w:rsidRPr="000F1423" w:rsidTr="000F1423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3487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1161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51,39%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1423" w:rsidRPr="000F1423" w:rsidRDefault="000F1423" w:rsidP="000F142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F1423">
              <w:rPr>
                <w:rFonts w:ascii="Calibri" w:eastAsia="Times New Roman" w:hAnsi="Calibri" w:cs="Times New Roman"/>
                <w:color w:val="000000"/>
                <w:lang w:eastAsia="pl-PL"/>
              </w:rPr>
              <w:t>58,43%</w:t>
            </w:r>
          </w:p>
        </w:tc>
      </w:tr>
    </w:tbl>
    <w:p w:rsidR="00BF2728" w:rsidRDefault="00BF2728" w:rsidP="00BF2728">
      <w:pPr>
        <w:pStyle w:val="Akapitzlist"/>
      </w:pPr>
    </w:p>
    <w:p w:rsidR="00BF2728" w:rsidRDefault="00BF2728" w:rsidP="00BF2728">
      <w:pPr>
        <w:pStyle w:val="Akapitzlist"/>
        <w:numPr>
          <w:ilvl w:val="0"/>
          <w:numId w:val="15"/>
        </w:numPr>
      </w:pPr>
      <w:r>
        <w:t>Najlepsze wyniki otrzymano dla okna czasowego:</w:t>
      </w:r>
    </w:p>
    <w:tbl>
      <w:tblPr>
        <w:tblW w:w="6700" w:type="dxa"/>
        <w:tblInd w:w="7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  <w:gridCol w:w="1340"/>
      </w:tblGrid>
      <w:tr w:rsidR="00752152" w:rsidRPr="00752152" w:rsidTr="00752152">
        <w:trPr>
          <w:trHeight w:val="600"/>
        </w:trPr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52152" w:rsidRPr="00752152" w:rsidRDefault="00752152" w:rsidP="007521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752152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Etykiety wierszy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752152" w:rsidRPr="00752152" w:rsidRDefault="00752152" w:rsidP="007521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752152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Średni błąd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752152" w:rsidRPr="00752152" w:rsidRDefault="00752152" w:rsidP="007521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752152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Minimalny błąd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752152" w:rsidRPr="00752152" w:rsidRDefault="00752152" w:rsidP="007521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752152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Średni WPPZK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center"/>
            <w:hideMark/>
          </w:tcPr>
          <w:p w:rsidR="00752152" w:rsidRPr="00752152" w:rsidRDefault="00752152" w:rsidP="007521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752152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Maksymalny WPPZK</w:t>
            </w:r>
          </w:p>
        </w:tc>
      </w:tr>
      <w:tr w:rsidR="00752152" w:rsidRPr="00752152" w:rsidTr="00752152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152" w:rsidRPr="00752152" w:rsidRDefault="00752152" w:rsidP="007521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52152">
              <w:rPr>
                <w:rFonts w:ascii="Calibri" w:eastAsia="Times New Roman" w:hAnsi="Calibri" w:cs="Times New Roman"/>
                <w:color w:val="000000"/>
                <w:lang w:eastAsia="pl-PL"/>
              </w:rPr>
              <w:t>Day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152" w:rsidRPr="00752152" w:rsidRDefault="00752152" w:rsidP="007521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52152">
              <w:rPr>
                <w:rFonts w:ascii="Calibri" w:eastAsia="Times New Roman" w:hAnsi="Calibri" w:cs="Times New Roman"/>
                <w:color w:val="000000"/>
                <w:lang w:eastAsia="pl-PL"/>
              </w:rPr>
              <w:t>1744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152" w:rsidRPr="00752152" w:rsidRDefault="00752152" w:rsidP="007521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52152">
              <w:rPr>
                <w:rFonts w:ascii="Calibri" w:eastAsia="Times New Roman" w:hAnsi="Calibri" w:cs="Times New Roman"/>
                <w:color w:val="000000"/>
                <w:lang w:eastAsia="pl-PL"/>
              </w:rPr>
              <w:t>971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152" w:rsidRPr="00752152" w:rsidRDefault="00752152" w:rsidP="007521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752152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51,35%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152" w:rsidRPr="00752152" w:rsidRDefault="00752152" w:rsidP="007521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52152">
              <w:rPr>
                <w:rFonts w:ascii="Calibri" w:eastAsia="Times New Roman" w:hAnsi="Calibri" w:cs="Times New Roman"/>
                <w:color w:val="000000"/>
                <w:lang w:eastAsia="pl-PL"/>
              </w:rPr>
              <w:t>58,28%</w:t>
            </w:r>
          </w:p>
        </w:tc>
      </w:tr>
      <w:tr w:rsidR="00752152" w:rsidRPr="00752152" w:rsidTr="00752152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152" w:rsidRPr="00752152" w:rsidRDefault="00752152" w:rsidP="007521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52152">
              <w:rPr>
                <w:rFonts w:ascii="Calibri" w:eastAsia="Times New Roman" w:hAnsi="Calibri" w:cs="Times New Roman"/>
                <w:color w:val="000000"/>
                <w:lang w:eastAsia="pl-PL"/>
              </w:rPr>
              <w:t>Month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152" w:rsidRPr="00752152" w:rsidRDefault="00752152" w:rsidP="007521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52152">
              <w:rPr>
                <w:rFonts w:ascii="Calibri" w:eastAsia="Times New Roman" w:hAnsi="Calibri" w:cs="Times New Roman"/>
                <w:color w:val="000000"/>
                <w:lang w:eastAsia="pl-PL"/>
              </w:rPr>
              <w:t>2390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152" w:rsidRPr="00752152" w:rsidRDefault="00752152" w:rsidP="007521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752152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913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152" w:rsidRPr="00752152" w:rsidRDefault="00752152" w:rsidP="007521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52152">
              <w:rPr>
                <w:rFonts w:ascii="Calibri" w:eastAsia="Times New Roman" w:hAnsi="Calibri" w:cs="Times New Roman"/>
                <w:color w:val="000000"/>
                <w:lang w:eastAsia="pl-PL"/>
              </w:rPr>
              <w:t>50,85%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152" w:rsidRPr="00752152" w:rsidRDefault="00752152" w:rsidP="007521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52152">
              <w:rPr>
                <w:rFonts w:ascii="Calibri" w:eastAsia="Times New Roman" w:hAnsi="Calibri" w:cs="Times New Roman"/>
                <w:color w:val="000000"/>
                <w:lang w:eastAsia="pl-PL"/>
              </w:rPr>
              <w:t>58,11%</w:t>
            </w:r>
          </w:p>
        </w:tc>
      </w:tr>
      <w:tr w:rsidR="00752152" w:rsidRPr="00752152" w:rsidTr="00752152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152" w:rsidRPr="00752152" w:rsidRDefault="00752152" w:rsidP="007521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52152">
              <w:rPr>
                <w:rFonts w:ascii="Calibri" w:eastAsia="Times New Roman" w:hAnsi="Calibri" w:cs="Times New Roman"/>
                <w:color w:val="000000"/>
                <w:lang w:eastAsia="pl-PL"/>
              </w:rPr>
              <w:t>TwoWeeks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152" w:rsidRPr="00752152" w:rsidRDefault="00752152" w:rsidP="007521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52152">
              <w:rPr>
                <w:rFonts w:ascii="Calibri" w:eastAsia="Times New Roman" w:hAnsi="Calibri" w:cs="Times New Roman"/>
                <w:color w:val="000000"/>
                <w:lang w:eastAsia="pl-PL"/>
              </w:rPr>
              <w:t>1882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152" w:rsidRPr="00752152" w:rsidRDefault="00752152" w:rsidP="007521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52152">
              <w:rPr>
                <w:rFonts w:ascii="Calibri" w:eastAsia="Times New Roman" w:hAnsi="Calibri" w:cs="Times New Roman"/>
                <w:color w:val="000000"/>
                <w:lang w:eastAsia="pl-PL"/>
              </w:rPr>
              <w:t>926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152" w:rsidRPr="00752152" w:rsidRDefault="00752152" w:rsidP="007521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52152">
              <w:rPr>
                <w:rFonts w:ascii="Calibri" w:eastAsia="Times New Roman" w:hAnsi="Calibri" w:cs="Times New Roman"/>
                <w:color w:val="000000"/>
                <w:lang w:eastAsia="pl-PL"/>
              </w:rPr>
              <w:t>51,06%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152" w:rsidRPr="00752152" w:rsidRDefault="00752152" w:rsidP="007521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52152">
              <w:rPr>
                <w:rFonts w:ascii="Calibri" w:eastAsia="Times New Roman" w:hAnsi="Calibri" w:cs="Times New Roman"/>
                <w:color w:val="000000"/>
                <w:lang w:eastAsia="pl-PL"/>
              </w:rPr>
              <w:t>58,33%</w:t>
            </w:r>
          </w:p>
        </w:tc>
      </w:tr>
      <w:tr w:rsidR="00752152" w:rsidRPr="00752152" w:rsidTr="00752152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152" w:rsidRPr="00752152" w:rsidRDefault="00752152" w:rsidP="007521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52152">
              <w:rPr>
                <w:rFonts w:ascii="Calibri" w:eastAsia="Times New Roman" w:hAnsi="Calibri" w:cs="Times New Roman"/>
                <w:color w:val="000000"/>
                <w:lang w:eastAsia="pl-PL"/>
              </w:rPr>
              <w:t>Week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152" w:rsidRPr="00752152" w:rsidRDefault="00752152" w:rsidP="007521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752152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1723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152" w:rsidRPr="00752152" w:rsidRDefault="00752152" w:rsidP="007521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52152">
              <w:rPr>
                <w:rFonts w:ascii="Calibri" w:eastAsia="Times New Roman" w:hAnsi="Calibri" w:cs="Times New Roman"/>
                <w:color w:val="000000"/>
                <w:lang w:eastAsia="pl-PL"/>
              </w:rPr>
              <w:t>965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152" w:rsidRPr="00752152" w:rsidRDefault="00752152" w:rsidP="007521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52152">
              <w:rPr>
                <w:rFonts w:ascii="Calibri" w:eastAsia="Times New Roman" w:hAnsi="Calibri" w:cs="Times New Roman"/>
                <w:color w:val="000000"/>
                <w:lang w:eastAsia="pl-PL"/>
              </w:rPr>
              <w:t>51,31%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152" w:rsidRPr="00752152" w:rsidRDefault="00752152" w:rsidP="007521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752152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60,03%</w:t>
            </w:r>
          </w:p>
        </w:tc>
      </w:tr>
    </w:tbl>
    <w:p w:rsidR="00BA6F20" w:rsidRDefault="00BA6F20" w:rsidP="00752152">
      <w:pPr>
        <w:jc w:val="both"/>
      </w:pPr>
    </w:p>
    <w:p w:rsidR="002C1D1F" w:rsidRDefault="002C1D1F" w:rsidP="002C1D1F">
      <w:pPr>
        <w:pStyle w:val="Nagwek3"/>
      </w:pPr>
      <w:bookmarkStart w:id="29" w:name="_Toc410318828"/>
      <w:r>
        <w:t>Wykresy</w:t>
      </w:r>
      <w:bookmarkEnd w:id="29"/>
    </w:p>
    <w:p w:rsidR="002C1D1F" w:rsidRDefault="004634B0" w:rsidP="002C1D1F">
      <w:pPr>
        <w:pStyle w:val="Akapitzlist"/>
        <w:rPr>
          <w:noProof/>
          <w:lang w:eastAsia="pl-PL"/>
        </w:rPr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66432" behindDoc="0" locked="0" layoutInCell="1" allowOverlap="1" wp14:anchorId="19F532BD" wp14:editId="6EA82CB0">
            <wp:simplePos x="0" y="0"/>
            <wp:positionH relativeFrom="column">
              <wp:posOffset>-635</wp:posOffset>
            </wp:positionH>
            <wp:positionV relativeFrom="paragraph">
              <wp:posOffset>2386330</wp:posOffset>
            </wp:positionV>
            <wp:extent cx="5760720" cy="1781810"/>
            <wp:effectExtent l="0" t="0" r="0" b="8890"/>
            <wp:wrapSquare wrapText="bothSides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05AD">
        <w:rPr>
          <w:noProof/>
          <w:lang w:eastAsia="pl-PL"/>
        </w:rPr>
        <w:drawing>
          <wp:anchor distT="0" distB="0" distL="114300" distR="114300" simplePos="0" relativeHeight="251665408" behindDoc="0" locked="0" layoutInCell="1" allowOverlap="1" wp14:anchorId="0B107054" wp14:editId="10B20EF9">
            <wp:simplePos x="0" y="0"/>
            <wp:positionH relativeFrom="column">
              <wp:posOffset>-4445</wp:posOffset>
            </wp:positionH>
            <wp:positionV relativeFrom="paragraph">
              <wp:posOffset>186055</wp:posOffset>
            </wp:positionV>
            <wp:extent cx="5760720" cy="1849755"/>
            <wp:effectExtent l="0" t="0" r="0" b="0"/>
            <wp:wrapSquare wrapText="bothSides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Rysunek 4</w:t>
      </w:r>
      <w:r w:rsidR="002C1D1F">
        <w:t xml:space="preserve">. Pokrycie wykresu WIG20 przez sieć dla danych dla </w:t>
      </w:r>
      <w:r w:rsidR="002C1D1F">
        <w:rPr>
          <w:rFonts w:ascii="Calibri" w:eastAsia="Times New Roman" w:hAnsi="Calibri" w:cs="Times New Roman"/>
          <w:color w:val="000000"/>
          <w:lang w:eastAsia="pl-PL"/>
        </w:rPr>
        <w:t xml:space="preserve">największego </w:t>
      </w:r>
      <w:r w:rsidR="002C1D1F">
        <w:t>WPPZK</w:t>
      </w:r>
    </w:p>
    <w:p w:rsidR="002C1D1F" w:rsidRDefault="004634B0" w:rsidP="002C1D1F">
      <w:pPr>
        <w:ind w:firstLine="708"/>
        <w:jc w:val="both"/>
      </w:pPr>
      <w:r>
        <w:t>Rysunek 5. Rysunek 4</w:t>
      </w:r>
      <w:bookmarkStart w:id="30" w:name="_GoBack"/>
      <w:bookmarkEnd w:id="30"/>
      <w:r w:rsidR="002C1D1F">
        <w:t xml:space="preserve"> na zbliżeniu</w:t>
      </w:r>
    </w:p>
    <w:p w:rsidR="002C1D1F" w:rsidRPr="009E05AD" w:rsidRDefault="002C1D1F" w:rsidP="00752152">
      <w:pPr>
        <w:jc w:val="both"/>
      </w:pPr>
    </w:p>
    <w:p w:rsidR="005E3461" w:rsidRDefault="006065A9" w:rsidP="006065A9">
      <w:pPr>
        <w:pStyle w:val="Nagwek2"/>
      </w:pPr>
      <w:bookmarkStart w:id="31" w:name="_Toc410318829"/>
      <w:r>
        <w:t>Test dla danych wielowymiarowych</w:t>
      </w:r>
      <w:bookmarkEnd w:id="31"/>
    </w:p>
    <w:p w:rsidR="006065A9" w:rsidRDefault="006065A9" w:rsidP="006065A9">
      <w:pPr>
        <w:pStyle w:val="Nagwek3"/>
      </w:pPr>
      <w:bookmarkStart w:id="32" w:name="_Toc410318830"/>
      <w:r>
        <w:t>Dane wejściowe</w:t>
      </w:r>
      <w:bookmarkEnd w:id="32"/>
    </w:p>
    <w:p w:rsidR="006065A9" w:rsidRDefault="006065A9" w:rsidP="006065A9">
      <w:r>
        <w:br/>
        <w:t>Testowano dla następujących kombinacji parametrów:</w:t>
      </w:r>
    </w:p>
    <w:p w:rsidR="006065A9" w:rsidRDefault="006065A9" w:rsidP="006065A9">
      <w:pPr>
        <w:pStyle w:val="Akapitzlist"/>
        <w:numPr>
          <w:ilvl w:val="0"/>
          <w:numId w:val="13"/>
        </w:numPr>
      </w:pPr>
      <w:r>
        <w:t>Rodzaj sieci: MLP, Elman, Jordan</w:t>
      </w:r>
    </w:p>
    <w:p w:rsidR="006065A9" w:rsidRDefault="006065A9" w:rsidP="006065A9">
      <w:pPr>
        <w:pStyle w:val="Akapitzlist"/>
        <w:numPr>
          <w:ilvl w:val="0"/>
          <w:numId w:val="13"/>
        </w:numPr>
      </w:pPr>
      <w:r>
        <w:t xml:space="preserve">Architektura sieci: </w:t>
      </w:r>
    </w:p>
    <w:tbl>
      <w:tblPr>
        <w:tblStyle w:val="Tabela-Siatk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"/>
        <w:gridCol w:w="1015"/>
        <w:gridCol w:w="1022"/>
        <w:gridCol w:w="1022"/>
        <w:gridCol w:w="1023"/>
      </w:tblGrid>
      <w:tr w:rsidR="006065A9" w:rsidTr="004B05F8">
        <w:trPr>
          <w:trHeight w:val="308"/>
        </w:trPr>
        <w:tc>
          <w:tcPr>
            <w:tcW w:w="1015" w:type="dxa"/>
          </w:tcPr>
          <w:p w:rsidR="006065A9" w:rsidRDefault="006065A9" w:rsidP="004B05F8">
            <w:pPr>
              <w:pStyle w:val="Akapitzlist"/>
              <w:ind w:left="0"/>
            </w:pPr>
            <w:r>
              <w:t>3-1</w:t>
            </w:r>
          </w:p>
        </w:tc>
        <w:tc>
          <w:tcPr>
            <w:tcW w:w="1015" w:type="dxa"/>
          </w:tcPr>
          <w:p w:rsidR="006065A9" w:rsidRDefault="006065A9" w:rsidP="004B05F8">
            <w:pPr>
              <w:pStyle w:val="Akapitzlist"/>
              <w:ind w:left="0"/>
            </w:pPr>
            <w:r>
              <w:t>10-1</w:t>
            </w:r>
          </w:p>
        </w:tc>
        <w:tc>
          <w:tcPr>
            <w:tcW w:w="1022" w:type="dxa"/>
          </w:tcPr>
          <w:p w:rsidR="006065A9" w:rsidRDefault="006065A9" w:rsidP="004B05F8">
            <w:pPr>
              <w:pStyle w:val="Akapitzlist"/>
              <w:ind w:left="0"/>
            </w:pPr>
            <w:r>
              <w:t>30-1</w:t>
            </w:r>
          </w:p>
        </w:tc>
        <w:tc>
          <w:tcPr>
            <w:tcW w:w="1022" w:type="dxa"/>
          </w:tcPr>
          <w:p w:rsidR="006065A9" w:rsidRDefault="006065A9" w:rsidP="004B05F8">
            <w:pPr>
              <w:pStyle w:val="Akapitzlist"/>
              <w:ind w:left="0"/>
            </w:pPr>
          </w:p>
        </w:tc>
        <w:tc>
          <w:tcPr>
            <w:tcW w:w="1023" w:type="dxa"/>
          </w:tcPr>
          <w:p w:rsidR="006065A9" w:rsidRDefault="006065A9" w:rsidP="004B05F8">
            <w:pPr>
              <w:pStyle w:val="Akapitzlist"/>
              <w:ind w:left="0"/>
            </w:pPr>
          </w:p>
        </w:tc>
      </w:tr>
      <w:tr w:rsidR="006065A9" w:rsidTr="004B05F8">
        <w:trPr>
          <w:trHeight w:val="308"/>
        </w:trPr>
        <w:tc>
          <w:tcPr>
            <w:tcW w:w="1015" w:type="dxa"/>
          </w:tcPr>
          <w:p w:rsidR="006065A9" w:rsidRDefault="006065A9" w:rsidP="004B05F8">
            <w:pPr>
              <w:pStyle w:val="Akapitzlist"/>
              <w:ind w:left="0"/>
            </w:pPr>
            <w:r>
              <w:t>3-3-1</w:t>
            </w:r>
          </w:p>
        </w:tc>
        <w:tc>
          <w:tcPr>
            <w:tcW w:w="1015" w:type="dxa"/>
          </w:tcPr>
          <w:p w:rsidR="006065A9" w:rsidRDefault="006065A9" w:rsidP="004B05F8">
            <w:pPr>
              <w:pStyle w:val="Akapitzlist"/>
              <w:ind w:left="0"/>
            </w:pPr>
            <w:r>
              <w:t>10-10-1</w:t>
            </w:r>
          </w:p>
        </w:tc>
        <w:tc>
          <w:tcPr>
            <w:tcW w:w="1022" w:type="dxa"/>
          </w:tcPr>
          <w:p w:rsidR="006065A9" w:rsidRDefault="006065A9" w:rsidP="004B05F8">
            <w:pPr>
              <w:pStyle w:val="Akapitzlist"/>
              <w:ind w:left="0"/>
            </w:pPr>
            <w:r>
              <w:t>30-30-1</w:t>
            </w:r>
          </w:p>
        </w:tc>
        <w:tc>
          <w:tcPr>
            <w:tcW w:w="1022" w:type="dxa"/>
          </w:tcPr>
          <w:p w:rsidR="006065A9" w:rsidRDefault="006065A9" w:rsidP="004B05F8">
            <w:pPr>
              <w:pStyle w:val="Akapitzlist"/>
              <w:ind w:left="0"/>
            </w:pPr>
          </w:p>
        </w:tc>
        <w:tc>
          <w:tcPr>
            <w:tcW w:w="1023" w:type="dxa"/>
          </w:tcPr>
          <w:p w:rsidR="006065A9" w:rsidRDefault="006065A9" w:rsidP="004B05F8">
            <w:pPr>
              <w:pStyle w:val="Akapitzlist"/>
              <w:ind w:left="0"/>
            </w:pPr>
          </w:p>
        </w:tc>
      </w:tr>
    </w:tbl>
    <w:p w:rsidR="006065A9" w:rsidRDefault="006065A9" w:rsidP="006065A9">
      <w:pPr>
        <w:pStyle w:val="Akapitzlist"/>
        <w:numPr>
          <w:ilvl w:val="0"/>
          <w:numId w:val="13"/>
        </w:numPr>
      </w:pPr>
      <w:r>
        <w:t>Współczynnik uczenia: 0,25; 0,5; 0,75; 1.0</w:t>
      </w:r>
    </w:p>
    <w:p w:rsidR="006065A9" w:rsidRDefault="006065A9" w:rsidP="006065A9">
      <w:pPr>
        <w:pStyle w:val="Akapitzlist"/>
        <w:numPr>
          <w:ilvl w:val="0"/>
          <w:numId w:val="13"/>
        </w:numPr>
      </w:pPr>
      <w:r>
        <w:t>Współczynnik bezwładności: 0; 0,25; 0.5; 0,75</w:t>
      </w:r>
    </w:p>
    <w:p w:rsidR="006065A9" w:rsidRDefault="006065A9" w:rsidP="006065A9">
      <w:pPr>
        <w:pStyle w:val="Akapitzlist"/>
        <w:numPr>
          <w:ilvl w:val="0"/>
          <w:numId w:val="13"/>
        </w:numPr>
      </w:pPr>
      <w:r>
        <w:t>Ilość iteracji: 1000</w:t>
      </w:r>
    </w:p>
    <w:p w:rsidR="006065A9" w:rsidRDefault="006065A9" w:rsidP="006065A9">
      <w:pPr>
        <w:pStyle w:val="Akapitzlist"/>
        <w:numPr>
          <w:ilvl w:val="0"/>
          <w:numId w:val="13"/>
        </w:numPr>
      </w:pPr>
      <w:r>
        <w:t>Liczba powtórzeń: 3</w:t>
      </w:r>
    </w:p>
    <w:p w:rsidR="006065A9" w:rsidRDefault="006065A9" w:rsidP="006065A9">
      <w:pPr>
        <w:pStyle w:val="Akapitzlist"/>
        <w:numPr>
          <w:ilvl w:val="0"/>
          <w:numId w:val="13"/>
        </w:numPr>
      </w:pPr>
      <w:r>
        <w:t>Brak PCA</w:t>
      </w:r>
    </w:p>
    <w:p w:rsidR="006065A9" w:rsidRDefault="006065A9" w:rsidP="006065A9">
      <w:pPr>
        <w:pStyle w:val="Akapitzlist"/>
        <w:numPr>
          <w:ilvl w:val="0"/>
          <w:numId w:val="13"/>
        </w:numPr>
      </w:pPr>
      <w:r>
        <w:t>Długość okna: Dzień; Tydzień</w:t>
      </w:r>
    </w:p>
    <w:p w:rsidR="006065A9" w:rsidRDefault="006065A9" w:rsidP="006065A9">
      <w:pPr>
        <w:pStyle w:val="Nagwek3"/>
      </w:pPr>
      <w:bookmarkStart w:id="33" w:name="_Toc410318831"/>
      <w:r>
        <w:t>Wyniki i wnioski</w:t>
      </w:r>
      <w:bookmarkEnd w:id="33"/>
    </w:p>
    <w:p w:rsidR="006065A9" w:rsidRDefault="006065A9" w:rsidP="006065A9">
      <w:pPr>
        <w:pStyle w:val="Akapitzlist"/>
        <w:numPr>
          <w:ilvl w:val="0"/>
          <w:numId w:val="19"/>
        </w:numPr>
      </w:pPr>
      <w:r>
        <w:t>Najmniejszy błąd otrzymano dla następujących danych wejściowych:</w:t>
      </w:r>
    </w:p>
    <w:p w:rsidR="006065A9" w:rsidRDefault="006065A9" w:rsidP="006065A9">
      <w:pPr>
        <w:pStyle w:val="Akapitzlist"/>
        <w:numPr>
          <w:ilvl w:val="1"/>
          <w:numId w:val="19"/>
        </w:numPr>
      </w:pPr>
      <w:r w:rsidRPr="00787151">
        <w:rPr>
          <w:b/>
        </w:rPr>
        <w:t>Sieć</w:t>
      </w:r>
      <w:r>
        <w:t xml:space="preserve"> Elman</w:t>
      </w:r>
    </w:p>
    <w:p w:rsidR="006065A9" w:rsidRDefault="006065A9" w:rsidP="006065A9">
      <w:pPr>
        <w:pStyle w:val="Akapitzlist"/>
        <w:numPr>
          <w:ilvl w:val="1"/>
          <w:numId w:val="19"/>
        </w:numPr>
      </w:pPr>
      <w:r w:rsidRPr="00787151">
        <w:rPr>
          <w:b/>
        </w:rPr>
        <w:t>Współczynnik uczenia</w:t>
      </w:r>
      <w:r>
        <w:t>: 1.0</w:t>
      </w:r>
    </w:p>
    <w:p w:rsidR="006065A9" w:rsidRDefault="006065A9" w:rsidP="006065A9">
      <w:pPr>
        <w:pStyle w:val="Akapitzlist"/>
        <w:numPr>
          <w:ilvl w:val="1"/>
          <w:numId w:val="19"/>
        </w:numPr>
      </w:pPr>
      <w:r w:rsidRPr="00787151">
        <w:rPr>
          <w:b/>
        </w:rPr>
        <w:t>Bezwładność</w:t>
      </w:r>
      <w:r>
        <w:t>: 0.0</w:t>
      </w:r>
    </w:p>
    <w:p w:rsidR="006065A9" w:rsidRDefault="006065A9" w:rsidP="006065A9">
      <w:pPr>
        <w:pStyle w:val="Akapitzlist"/>
        <w:numPr>
          <w:ilvl w:val="1"/>
          <w:numId w:val="19"/>
        </w:numPr>
      </w:pPr>
      <w:r>
        <w:rPr>
          <w:b/>
        </w:rPr>
        <w:lastRenderedPageBreak/>
        <w:t>Struktura sieci</w:t>
      </w:r>
      <w:r w:rsidRPr="00787151">
        <w:t>:</w:t>
      </w:r>
      <w:r>
        <w:t xml:space="preserve"> 30-30-1</w:t>
      </w:r>
    </w:p>
    <w:p w:rsidR="006065A9" w:rsidRDefault="006065A9" w:rsidP="006065A9">
      <w:pPr>
        <w:pStyle w:val="Akapitzlist"/>
        <w:numPr>
          <w:ilvl w:val="1"/>
          <w:numId w:val="19"/>
        </w:numPr>
      </w:pPr>
      <w:r>
        <w:rPr>
          <w:b/>
        </w:rPr>
        <w:t>Długość okna</w:t>
      </w:r>
      <w:r w:rsidRPr="00787151">
        <w:t>:</w:t>
      </w:r>
      <w:r>
        <w:t xml:space="preserve"> Tydzień</w:t>
      </w:r>
    </w:p>
    <w:p w:rsidR="006065A9" w:rsidRDefault="006065A9" w:rsidP="006065A9">
      <w:pPr>
        <w:pStyle w:val="Akapitzlist"/>
        <w:ind w:left="1440"/>
      </w:pPr>
    </w:p>
    <w:tbl>
      <w:tblPr>
        <w:tblStyle w:val="Tabela-Siatka"/>
        <w:tblW w:w="0" w:type="auto"/>
        <w:jc w:val="center"/>
        <w:tblInd w:w="1440" w:type="dxa"/>
        <w:tblLook w:val="04A0" w:firstRow="1" w:lastRow="0" w:firstColumn="1" w:lastColumn="0" w:noHBand="0" w:noVBand="1"/>
      </w:tblPr>
      <w:tblGrid>
        <w:gridCol w:w="2307"/>
        <w:gridCol w:w="2216"/>
      </w:tblGrid>
      <w:tr w:rsidR="006065A9" w:rsidTr="004B05F8">
        <w:trPr>
          <w:trHeight w:val="276"/>
          <w:jc w:val="center"/>
        </w:trPr>
        <w:tc>
          <w:tcPr>
            <w:tcW w:w="2307" w:type="dxa"/>
          </w:tcPr>
          <w:p w:rsidR="006065A9" w:rsidRDefault="006065A9" w:rsidP="004B05F8">
            <w:pPr>
              <w:pStyle w:val="Akapitzlist"/>
              <w:ind w:left="0"/>
              <w:rPr>
                <w:b/>
              </w:rPr>
            </w:pPr>
            <w:r>
              <w:rPr>
                <w:b/>
              </w:rPr>
              <w:t>BŁĄD</w:t>
            </w:r>
          </w:p>
        </w:tc>
        <w:tc>
          <w:tcPr>
            <w:tcW w:w="2216" w:type="dxa"/>
          </w:tcPr>
          <w:p w:rsidR="006065A9" w:rsidRPr="005D206A" w:rsidRDefault="006065A9" w:rsidP="004B05F8">
            <w:pPr>
              <w:pStyle w:val="Akapitzlist"/>
              <w:ind w:left="0"/>
            </w:pPr>
            <w:r w:rsidRPr="005D206A">
              <w:t>764,74</w:t>
            </w:r>
          </w:p>
        </w:tc>
      </w:tr>
      <w:tr w:rsidR="006065A9" w:rsidTr="004B05F8">
        <w:trPr>
          <w:trHeight w:val="276"/>
          <w:jc w:val="center"/>
        </w:trPr>
        <w:tc>
          <w:tcPr>
            <w:tcW w:w="2307" w:type="dxa"/>
          </w:tcPr>
          <w:p w:rsidR="006065A9" w:rsidRDefault="006065A9" w:rsidP="004B05F8">
            <w:pPr>
              <w:pStyle w:val="Akapitzlist"/>
              <w:ind w:left="0"/>
              <w:rPr>
                <w:b/>
              </w:rPr>
            </w:pPr>
            <w:r>
              <w:rPr>
                <w:b/>
              </w:rPr>
              <w:t>WPPZK</w:t>
            </w:r>
          </w:p>
        </w:tc>
        <w:tc>
          <w:tcPr>
            <w:tcW w:w="2216" w:type="dxa"/>
          </w:tcPr>
          <w:p w:rsidR="006065A9" w:rsidRPr="005D206A" w:rsidRDefault="006065A9" w:rsidP="004B05F8">
            <w:pPr>
              <w:pStyle w:val="Akapitzlist"/>
              <w:ind w:left="0"/>
            </w:pPr>
            <w:r w:rsidRPr="005D206A">
              <w:t>0,5208</w:t>
            </w:r>
          </w:p>
        </w:tc>
      </w:tr>
      <w:tr w:rsidR="006065A9" w:rsidTr="004B05F8">
        <w:trPr>
          <w:trHeight w:val="260"/>
          <w:jc w:val="center"/>
        </w:trPr>
        <w:tc>
          <w:tcPr>
            <w:tcW w:w="2307" w:type="dxa"/>
          </w:tcPr>
          <w:p w:rsidR="006065A9" w:rsidRDefault="006065A9" w:rsidP="004B05F8">
            <w:pPr>
              <w:pStyle w:val="Akapitzlist"/>
              <w:ind w:left="0"/>
              <w:rPr>
                <w:b/>
              </w:rPr>
            </w:pPr>
            <w:r>
              <w:rPr>
                <w:b/>
              </w:rPr>
              <w:t>WPPZK_DOWN</w:t>
            </w:r>
          </w:p>
        </w:tc>
        <w:tc>
          <w:tcPr>
            <w:tcW w:w="2216" w:type="dxa"/>
          </w:tcPr>
          <w:p w:rsidR="006065A9" w:rsidRPr="005D206A" w:rsidRDefault="006065A9" w:rsidP="004B05F8">
            <w:pPr>
              <w:pStyle w:val="Akapitzlist"/>
              <w:ind w:left="0"/>
            </w:pPr>
            <w:r w:rsidRPr="005D206A">
              <w:t>0,88</w:t>
            </w:r>
          </w:p>
        </w:tc>
      </w:tr>
      <w:tr w:rsidR="006065A9" w:rsidTr="004B05F8">
        <w:trPr>
          <w:trHeight w:val="276"/>
          <w:jc w:val="center"/>
        </w:trPr>
        <w:tc>
          <w:tcPr>
            <w:tcW w:w="2307" w:type="dxa"/>
          </w:tcPr>
          <w:p w:rsidR="006065A9" w:rsidRDefault="006065A9" w:rsidP="004B05F8">
            <w:pPr>
              <w:pStyle w:val="Akapitzlist"/>
              <w:ind w:left="0"/>
              <w:rPr>
                <w:b/>
              </w:rPr>
            </w:pPr>
            <w:r>
              <w:rPr>
                <w:b/>
              </w:rPr>
              <w:t>WPPZK_UP</w:t>
            </w:r>
          </w:p>
        </w:tc>
        <w:tc>
          <w:tcPr>
            <w:tcW w:w="2216" w:type="dxa"/>
          </w:tcPr>
          <w:p w:rsidR="006065A9" w:rsidRPr="005D206A" w:rsidRDefault="006065A9" w:rsidP="004B05F8">
            <w:pPr>
              <w:pStyle w:val="Akapitzlist"/>
              <w:ind w:left="0"/>
            </w:pPr>
            <w:r w:rsidRPr="005D206A">
              <w:t>0,17</w:t>
            </w:r>
          </w:p>
        </w:tc>
      </w:tr>
      <w:tr w:rsidR="006065A9" w:rsidTr="004B05F8">
        <w:trPr>
          <w:trHeight w:val="276"/>
          <w:jc w:val="center"/>
        </w:trPr>
        <w:tc>
          <w:tcPr>
            <w:tcW w:w="2307" w:type="dxa"/>
          </w:tcPr>
          <w:p w:rsidR="006065A9" w:rsidRDefault="006065A9" w:rsidP="004B05F8">
            <w:pPr>
              <w:pStyle w:val="Akapitzlist"/>
              <w:ind w:left="0"/>
              <w:rPr>
                <w:b/>
              </w:rPr>
            </w:pPr>
            <w:r>
              <w:rPr>
                <w:b/>
              </w:rPr>
              <w:t>WPPZK_TRAIN</w:t>
            </w:r>
          </w:p>
        </w:tc>
        <w:tc>
          <w:tcPr>
            <w:tcW w:w="2216" w:type="dxa"/>
          </w:tcPr>
          <w:p w:rsidR="006065A9" w:rsidRPr="005D206A" w:rsidRDefault="006065A9" w:rsidP="004B05F8">
            <w:pPr>
              <w:pStyle w:val="Akapitzlist"/>
              <w:ind w:left="0"/>
            </w:pPr>
            <w:r w:rsidRPr="005D206A">
              <w:t>0,62</w:t>
            </w:r>
          </w:p>
        </w:tc>
      </w:tr>
    </w:tbl>
    <w:p w:rsidR="006065A9" w:rsidRDefault="006065A9" w:rsidP="006065A9">
      <w:pPr>
        <w:pStyle w:val="Akapitzlist"/>
        <w:ind w:left="1440"/>
        <w:rPr>
          <w:b/>
        </w:rPr>
      </w:pPr>
    </w:p>
    <w:p w:rsidR="006065A9" w:rsidRDefault="006065A9" w:rsidP="006065A9">
      <w:pPr>
        <w:pStyle w:val="Akapitzlist"/>
        <w:ind w:left="1440"/>
        <w:rPr>
          <w:b/>
        </w:rPr>
      </w:pPr>
    </w:p>
    <w:p w:rsidR="006065A9" w:rsidRDefault="006065A9" w:rsidP="006065A9">
      <w:pPr>
        <w:pStyle w:val="Akapitzlist"/>
        <w:numPr>
          <w:ilvl w:val="0"/>
          <w:numId w:val="19"/>
        </w:numPr>
      </w:pPr>
      <w:r>
        <w:t>Minimalne błędy dla poszczególnych rodzajów sieci:</w:t>
      </w:r>
    </w:p>
    <w:tbl>
      <w:tblPr>
        <w:tblW w:w="776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1580"/>
        <w:gridCol w:w="1900"/>
        <w:gridCol w:w="2600"/>
      </w:tblGrid>
      <w:tr w:rsidR="006065A9" w:rsidRPr="009B117D" w:rsidTr="004B05F8">
        <w:trPr>
          <w:trHeight w:val="300"/>
          <w:jc w:val="center"/>
        </w:trPr>
        <w:tc>
          <w:tcPr>
            <w:tcW w:w="16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9B117D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Struktura sieci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9B117D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Minimalny błąd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9B117D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commentRangeStart w:id="34"/>
            <w:r w:rsidRPr="009B117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Minimum</w:t>
            </w:r>
            <w:commentRangeEnd w:id="34"/>
            <w:r>
              <w:rPr>
                <w:rStyle w:val="Odwoaniedokomentarza"/>
              </w:rPr>
              <w:commentReference w:id="34"/>
            </w:r>
            <w:r w:rsidRPr="009B117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 z WPPZK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9B117D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Minimum z WPPZK_TRAIN</w:t>
            </w:r>
          </w:p>
        </w:tc>
      </w:tr>
      <w:tr w:rsidR="006065A9" w:rsidRPr="009B117D" w:rsidTr="004B05F8">
        <w:trPr>
          <w:trHeight w:val="30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764,73779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0,46154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0,51420</w:t>
            </w:r>
          </w:p>
        </w:tc>
      </w:tr>
      <w:tr w:rsidR="006065A9" w:rsidRPr="009B117D" w:rsidTr="004B05F8">
        <w:trPr>
          <w:trHeight w:val="30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823,77008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0,47830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0,51322</w:t>
            </w:r>
          </w:p>
        </w:tc>
      </w:tr>
      <w:tr w:rsidR="006065A9" w:rsidRPr="009B117D" w:rsidTr="004B05F8">
        <w:trPr>
          <w:trHeight w:val="30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10~1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897,89976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0,45437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0,51700</w:t>
            </w:r>
          </w:p>
        </w:tc>
      </w:tr>
      <w:tr w:rsidR="006065A9" w:rsidRPr="009B117D" w:rsidTr="004B05F8">
        <w:trPr>
          <w:trHeight w:val="30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3~1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902,29561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0,48619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0,51416</w:t>
            </w:r>
          </w:p>
        </w:tc>
      </w:tr>
      <w:tr w:rsidR="006065A9" w:rsidRPr="009B117D" w:rsidTr="004B05F8">
        <w:trPr>
          <w:trHeight w:val="30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30~1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922,78199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0,46429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0,49764</w:t>
            </w:r>
          </w:p>
        </w:tc>
      </w:tr>
      <w:tr w:rsidR="006065A9" w:rsidRPr="009B117D" w:rsidTr="004B05F8">
        <w:trPr>
          <w:trHeight w:val="30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3~3~1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932,67304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0,47535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0,49905</w:t>
            </w:r>
          </w:p>
        </w:tc>
      </w:tr>
      <w:tr w:rsidR="006065A9" w:rsidRPr="009B117D" w:rsidTr="004B05F8">
        <w:trPr>
          <w:trHeight w:val="300"/>
          <w:jc w:val="center"/>
        </w:trPr>
        <w:tc>
          <w:tcPr>
            <w:tcW w:w="16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9B117D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Suma końcowa</w:t>
            </w:r>
          </w:p>
        </w:tc>
        <w:tc>
          <w:tcPr>
            <w:tcW w:w="15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9B117D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764,73779</w:t>
            </w:r>
          </w:p>
        </w:tc>
        <w:tc>
          <w:tcPr>
            <w:tcW w:w="19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9B117D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0,45437</w:t>
            </w:r>
          </w:p>
        </w:tc>
        <w:tc>
          <w:tcPr>
            <w:tcW w:w="26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9B117D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0,49764</w:t>
            </w:r>
          </w:p>
        </w:tc>
      </w:tr>
      <w:tr w:rsidR="006065A9" w:rsidRPr="009B117D" w:rsidTr="004B05F8">
        <w:trPr>
          <w:trHeight w:val="300"/>
          <w:jc w:val="center"/>
        </w:trPr>
        <w:tc>
          <w:tcPr>
            <w:tcW w:w="7760" w:type="dxa"/>
            <w:gridSpan w:val="4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</w:tcPr>
          <w:p w:rsidR="006065A9" w:rsidRPr="009B117D" w:rsidRDefault="006065A9" w:rsidP="004B0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  <w:t>Wniosek: sieci o strukturze 30-30-1 i 10-10-1 dają obiecujące rezultaty – minimalne błędy. Niestety minimalizacja błędu nie idzie w parze z predykcją kierunku</w:t>
            </w:r>
          </w:p>
        </w:tc>
      </w:tr>
    </w:tbl>
    <w:p w:rsidR="006065A9" w:rsidRDefault="006065A9" w:rsidP="006065A9">
      <w:pPr>
        <w:pStyle w:val="Akapitzlist"/>
      </w:pPr>
    </w:p>
    <w:p w:rsidR="006065A9" w:rsidRDefault="006065A9" w:rsidP="006065A9">
      <w:pPr>
        <w:pStyle w:val="Akapitzlist"/>
        <w:numPr>
          <w:ilvl w:val="0"/>
          <w:numId w:val="19"/>
        </w:numPr>
      </w:pPr>
      <w:r>
        <w:t xml:space="preserve">Średnie błędy dla poszczególnych rodzajów sieci: </w:t>
      </w:r>
    </w:p>
    <w:tbl>
      <w:tblPr>
        <w:tblW w:w="7560" w:type="dxa"/>
        <w:jc w:val="center"/>
        <w:tblInd w:w="5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0"/>
        <w:gridCol w:w="1640"/>
        <w:gridCol w:w="1680"/>
        <w:gridCol w:w="2380"/>
      </w:tblGrid>
      <w:tr w:rsidR="006065A9" w:rsidRPr="00794A74" w:rsidTr="004B05F8">
        <w:trPr>
          <w:trHeight w:val="300"/>
          <w:jc w:val="center"/>
        </w:trPr>
        <w:tc>
          <w:tcPr>
            <w:tcW w:w="18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794A74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Struktura sieci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794A74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Średni błąd sieci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794A74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Średnia z WPPZK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794A74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Średnia z WPPZK_TRAIN</w:t>
            </w:r>
          </w:p>
        </w:tc>
      </w:tr>
      <w:tr w:rsidR="006065A9" w:rsidRPr="00794A74" w:rsidTr="004B05F8">
        <w:trPr>
          <w:trHeight w:val="300"/>
          <w:jc w:val="center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794A74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color w:val="000000"/>
                <w:lang w:eastAsia="pl-PL"/>
              </w:rPr>
              <w:t>10~1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794A74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color w:val="000000"/>
                <w:lang w:eastAsia="pl-PL"/>
              </w:rPr>
              <w:t>1143,309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794A74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color w:val="000000"/>
                <w:lang w:eastAsia="pl-PL"/>
              </w:rPr>
              <w:t>0,50734692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794A74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color w:val="000000"/>
                <w:lang w:eastAsia="pl-PL"/>
              </w:rPr>
              <w:t>0,563219058</w:t>
            </w:r>
          </w:p>
        </w:tc>
      </w:tr>
      <w:tr w:rsidR="006065A9" w:rsidRPr="00794A74" w:rsidTr="004B05F8">
        <w:trPr>
          <w:trHeight w:val="300"/>
          <w:jc w:val="center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794A74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794A74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color w:val="000000"/>
                <w:lang w:eastAsia="pl-PL"/>
              </w:rPr>
              <w:t>1729,8185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794A74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0,51772482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794A74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color w:val="000000"/>
                <w:lang w:eastAsia="pl-PL"/>
              </w:rPr>
              <w:t>0,566402533</w:t>
            </w:r>
          </w:p>
        </w:tc>
      </w:tr>
      <w:tr w:rsidR="006065A9" w:rsidRPr="00794A74" w:rsidTr="004B05F8">
        <w:trPr>
          <w:trHeight w:val="300"/>
          <w:jc w:val="center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794A74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color w:val="000000"/>
                <w:lang w:eastAsia="pl-PL"/>
              </w:rPr>
              <w:t>3~1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794A74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color w:val="000000"/>
                <w:lang w:eastAsia="pl-PL"/>
              </w:rPr>
              <w:t>1286,713408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794A74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0,51884915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794A74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color w:val="000000"/>
                <w:lang w:eastAsia="pl-PL"/>
              </w:rPr>
              <w:t>0,556164919</w:t>
            </w:r>
          </w:p>
        </w:tc>
      </w:tr>
      <w:tr w:rsidR="006065A9" w:rsidRPr="00794A74" w:rsidTr="004B05F8">
        <w:trPr>
          <w:trHeight w:val="300"/>
          <w:jc w:val="center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794A74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color w:val="000000"/>
                <w:lang w:eastAsia="pl-PL"/>
              </w:rPr>
              <w:t>3~3~1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794A74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color w:val="000000"/>
                <w:lang w:eastAsia="pl-PL"/>
              </w:rPr>
              <w:t>2721,413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794A74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0,52755012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794A74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color w:val="000000"/>
                <w:lang w:eastAsia="pl-PL"/>
              </w:rPr>
              <w:t>0,536529018</w:t>
            </w:r>
          </w:p>
        </w:tc>
      </w:tr>
      <w:tr w:rsidR="006065A9" w:rsidRPr="00794A74" w:rsidTr="004B05F8">
        <w:trPr>
          <w:trHeight w:val="300"/>
          <w:jc w:val="center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794A74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color w:val="000000"/>
                <w:lang w:eastAsia="pl-PL"/>
              </w:rPr>
              <w:t>30~1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794A74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color w:val="000000"/>
                <w:lang w:eastAsia="pl-PL"/>
              </w:rPr>
              <w:t>1300,964698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794A74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0,50736331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794A74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color w:val="000000"/>
                <w:lang w:eastAsia="pl-PL"/>
              </w:rPr>
              <w:t>0,55759718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6065A9" w:rsidRPr="00794A74" w:rsidTr="004B05F8">
        <w:trPr>
          <w:trHeight w:val="300"/>
          <w:jc w:val="center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794A74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794A74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color w:val="000000"/>
                <w:lang w:eastAsia="pl-PL"/>
              </w:rPr>
              <w:t>1576,942359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794A74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0,51648113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794A74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color w:val="000000"/>
                <w:lang w:eastAsia="pl-PL"/>
              </w:rPr>
              <w:t>0,567694557</w:t>
            </w:r>
          </w:p>
        </w:tc>
      </w:tr>
      <w:tr w:rsidR="006065A9" w:rsidRPr="00794A74" w:rsidTr="004B05F8">
        <w:trPr>
          <w:trHeight w:val="300"/>
          <w:jc w:val="center"/>
        </w:trPr>
        <w:tc>
          <w:tcPr>
            <w:tcW w:w="186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794A74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Suma końcowa</w:t>
            </w:r>
          </w:p>
        </w:tc>
        <w:tc>
          <w:tcPr>
            <w:tcW w:w="164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794A74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1626,527018</w:t>
            </w:r>
          </w:p>
        </w:tc>
        <w:tc>
          <w:tcPr>
            <w:tcW w:w="168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794A74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0,515885908</w:t>
            </w:r>
          </w:p>
        </w:tc>
        <w:tc>
          <w:tcPr>
            <w:tcW w:w="238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794A74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794A74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0,557934544</w:t>
            </w:r>
          </w:p>
        </w:tc>
      </w:tr>
    </w:tbl>
    <w:p w:rsidR="006065A9" w:rsidRDefault="006065A9" w:rsidP="006065A9">
      <w:pPr>
        <w:pStyle w:val="Akapitzlist"/>
      </w:pPr>
    </w:p>
    <w:p w:rsidR="006065A9" w:rsidRDefault="006065A9" w:rsidP="006065A9">
      <w:pPr>
        <w:pStyle w:val="Akapitzlist"/>
        <w:numPr>
          <w:ilvl w:val="0"/>
          <w:numId w:val="19"/>
        </w:numPr>
      </w:pPr>
      <w:r>
        <w:t>Maksymalne błędy dla poszczególnych rodzajów sieci</w:t>
      </w:r>
    </w:p>
    <w:tbl>
      <w:tblPr>
        <w:tblW w:w="818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5"/>
        <w:gridCol w:w="1845"/>
        <w:gridCol w:w="2020"/>
        <w:gridCol w:w="2740"/>
      </w:tblGrid>
      <w:tr w:rsidR="006065A9" w:rsidRPr="009B117D" w:rsidTr="004B05F8">
        <w:trPr>
          <w:trHeight w:val="300"/>
          <w:jc w:val="center"/>
        </w:trPr>
        <w:tc>
          <w:tcPr>
            <w:tcW w:w="157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9B117D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Struktura sieci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9B117D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Maksymalny błąd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9B117D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Maksimum z WPPZK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9B117D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Maksimum z WPPZK_TRAIN</w:t>
            </w:r>
          </w:p>
        </w:tc>
      </w:tr>
      <w:tr w:rsidR="006065A9" w:rsidRPr="009B117D" w:rsidTr="004B05F8">
        <w:trPr>
          <w:trHeight w:val="300"/>
          <w:jc w:val="center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10~1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2953,57113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0,53968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0,59537</w:t>
            </w:r>
          </w:p>
        </w:tc>
      </w:tr>
      <w:tr w:rsidR="006065A9" w:rsidRPr="009B117D" w:rsidTr="004B05F8">
        <w:trPr>
          <w:trHeight w:val="300"/>
          <w:jc w:val="center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3~1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3861,62135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0,55258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0,58617</w:t>
            </w:r>
          </w:p>
        </w:tc>
      </w:tr>
      <w:tr w:rsidR="006065A9" w:rsidRPr="009B117D" w:rsidTr="004B05F8">
        <w:trPr>
          <w:trHeight w:val="300"/>
          <w:jc w:val="center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30~1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3898,94912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0,57143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0,59375</w:t>
            </w:r>
          </w:p>
        </w:tc>
      </w:tr>
      <w:tr w:rsidR="006065A9" w:rsidRPr="009B117D" w:rsidTr="004B05F8">
        <w:trPr>
          <w:trHeight w:val="300"/>
          <w:jc w:val="center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4805,90489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0,56548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0,62134</w:t>
            </w:r>
          </w:p>
        </w:tc>
      </w:tr>
      <w:tr w:rsidR="006065A9" w:rsidRPr="009B117D" w:rsidTr="004B05F8">
        <w:trPr>
          <w:trHeight w:val="300"/>
          <w:jc w:val="center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5533,24181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0,56548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0,62229</w:t>
            </w:r>
          </w:p>
        </w:tc>
      </w:tr>
      <w:tr w:rsidR="006065A9" w:rsidRPr="009B117D" w:rsidTr="004B05F8">
        <w:trPr>
          <w:trHeight w:val="300"/>
          <w:jc w:val="center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3~3~1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9985,73479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0,57594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9B117D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color w:val="000000"/>
                <w:lang w:eastAsia="pl-PL"/>
              </w:rPr>
              <w:t>0,57670</w:t>
            </w:r>
          </w:p>
        </w:tc>
      </w:tr>
      <w:tr w:rsidR="006065A9" w:rsidRPr="009B117D" w:rsidTr="004B05F8">
        <w:trPr>
          <w:trHeight w:val="300"/>
          <w:jc w:val="center"/>
        </w:trPr>
        <w:tc>
          <w:tcPr>
            <w:tcW w:w="157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9B117D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Suma końcowa</w:t>
            </w:r>
          </w:p>
        </w:tc>
        <w:tc>
          <w:tcPr>
            <w:tcW w:w="184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9B117D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9985,73479</w:t>
            </w:r>
          </w:p>
        </w:tc>
        <w:tc>
          <w:tcPr>
            <w:tcW w:w="20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9B117D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0,57594</w:t>
            </w:r>
          </w:p>
        </w:tc>
        <w:tc>
          <w:tcPr>
            <w:tcW w:w="274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9B117D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B117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0,62229</w:t>
            </w:r>
          </w:p>
        </w:tc>
      </w:tr>
      <w:tr w:rsidR="006065A9" w:rsidRPr="009B117D" w:rsidTr="004B05F8">
        <w:trPr>
          <w:trHeight w:val="300"/>
          <w:jc w:val="center"/>
        </w:trPr>
        <w:tc>
          <w:tcPr>
            <w:tcW w:w="8180" w:type="dxa"/>
            <w:gridSpan w:val="4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</w:tcPr>
          <w:p w:rsidR="006065A9" w:rsidRPr="009B117D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756D2A"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  <w:t>Wnioski: Sieci z dwoma warstwami ukrytymi mają bardzo duży maksymalny błąd, który mocno zawyża błąd średni</w:t>
            </w:r>
          </w:p>
        </w:tc>
      </w:tr>
    </w:tbl>
    <w:p w:rsidR="006065A9" w:rsidRDefault="006065A9" w:rsidP="006065A9">
      <w:pPr>
        <w:pStyle w:val="Akapitzlist"/>
      </w:pPr>
    </w:p>
    <w:p w:rsidR="006065A9" w:rsidRDefault="006065A9" w:rsidP="006065A9">
      <w:pPr>
        <w:pStyle w:val="Akapitzlist"/>
        <w:numPr>
          <w:ilvl w:val="0"/>
          <w:numId w:val="19"/>
        </w:numPr>
      </w:pPr>
      <w:r>
        <w:t>Wpływ współczynnika bezwładności na proces uczenia sieci (wpływ na błąd)</w:t>
      </w:r>
    </w:p>
    <w:tbl>
      <w:tblPr>
        <w:tblW w:w="3996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99"/>
        <w:gridCol w:w="2269"/>
        <w:gridCol w:w="1107"/>
        <w:gridCol w:w="998"/>
        <w:gridCol w:w="889"/>
      </w:tblGrid>
      <w:tr w:rsidR="006065A9" w:rsidRPr="00885148" w:rsidTr="004B05F8">
        <w:trPr>
          <w:trHeight w:val="300"/>
          <w:jc w:val="center"/>
        </w:trPr>
        <w:tc>
          <w:tcPr>
            <w:tcW w:w="1425" w:type="pct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Default="006065A9" w:rsidP="004B05F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lastRenderedPageBreak/>
              <w:t>Średni błąd</w:t>
            </w:r>
          </w:p>
        </w:tc>
        <w:tc>
          <w:tcPr>
            <w:tcW w:w="1541" w:type="pct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Default="006065A9" w:rsidP="004B05F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InertiaCoefficient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Default="006065A9" w:rsidP="004B05F8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Default="006065A9" w:rsidP="004B05F8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Default="006065A9" w:rsidP="004B05F8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6065A9" w:rsidRPr="00885148" w:rsidTr="004B05F8">
        <w:trPr>
          <w:trHeight w:val="300"/>
          <w:jc w:val="center"/>
        </w:trPr>
        <w:tc>
          <w:tcPr>
            <w:tcW w:w="1425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Default="006065A9" w:rsidP="004B05F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Struktura sieci</w:t>
            </w:r>
          </w:p>
        </w:tc>
        <w:tc>
          <w:tcPr>
            <w:tcW w:w="1541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Default="006065A9" w:rsidP="004B05F8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Default="006065A9" w:rsidP="004B05F8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0,25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Default="006065A9" w:rsidP="004B05F8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0,5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Default="006065A9" w:rsidP="004B05F8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0,75</w:t>
            </w:r>
          </w:p>
        </w:tc>
      </w:tr>
      <w:tr w:rsidR="006065A9" w:rsidRPr="00885148" w:rsidTr="004B05F8">
        <w:trPr>
          <w:trHeight w:val="300"/>
          <w:jc w:val="center"/>
        </w:trPr>
        <w:tc>
          <w:tcPr>
            <w:tcW w:w="14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4B05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10~1</w:t>
            </w:r>
          </w:p>
        </w:tc>
        <w:tc>
          <w:tcPr>
            <w:tcW w:w="1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4B05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946,3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4B05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947,6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4B05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1063,3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4B05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1616,0</w:t>
            </w:r>
          </w:p>
        </w:tc>
      </w:tr>
      <w:tr w:rsidR="006065A9" w:rsidRPr="00885148" w:rsidTr="004B05F8">
        <w:trPr>
          <w:trHeight w:val="300"/>
          <w:jc w:val="center"/>
        </w:trPr>
        <w:tc>
          <w:tcPr>
            <w:tcW w:w="14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4B05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10~10~1</w:t>
            </w:r>
          </w:p>
        </w:tc>
        <w:tc>
          <w:tcPr>
            <w:tcW w:w="1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4B05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902,5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4B05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1045,3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4B05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1920,0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4B05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3051,4</w:t>
            </w:r>
          </w:p>
        </w:tc>
      </w:tr>
      <w:tr w:rsidR="006065A9" w:rsidRPr="00885148" w:rsidTr="004B05F8">
        <w:trPr>
          <w:trHeight w:val="300"/>
          <w:jc w:val="center"/>
        </w:trPr>
        <w:tc>
          <w:tcPr>
            <w:tcW w:w="14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4B05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3~1</w:t>
            </w:r>
          </w:p>
        </w:tc>
        <w:tc>
          <w:tcPr>
            <w:tcW w:w="1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4B05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984,6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4B05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1006,2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4B05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1167,0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4B05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1989,0</w:t>
            </w:r>
          </w:p>
        </w:tc>
      </w:tr>
      <w:tr w:rsidR="006065A9" w:rsidRPr="00885148" w:rsidTr="004B05F8">
        <w:trPr>
          <w:trHeight w:val="300"/>
          <w:jc w:val="center"/>
        </w:trPr>
        <w:tc>
          <w:tcPr>
            <w:tcW w:w="14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4B05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3~3~1</w:t>
            </w:r>
          </w:p>
        </w:tc>
        <w:tc>
          <w:tcPr>
            <w:tcW w:w="1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4B05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1519,0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4B05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2269,2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4B05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3023,8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4B05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4073,6</w:t>
            </w:r>
          </w:p>
        </w:tc>
      </w:tr>
      <w:tr w:rsidR="006065A9" w:rsidRPr="00885148" w:rsidTr="004B05F8">
        <w:trPr>
          <w:trHeight w:val="300"/>
          <w:jc w:val="center"/>
        </w:trPr>
        <w:tc>
          <w:tcPr>
            <w:tcW w:w="14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4B05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30~1</w:t>
            </w:r>
          </w:p>
        </w:tc>
        <w:tc>
          <w:tcPr>
            <w:tcW w:w="1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4B05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950,4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4B05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968,1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4B05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1129,5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4B05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2155,9</w:t>
            </w:r>
          </w:p>
        </w:tc>
      </w:tr>
      <w:tr w:rsidR="006065A9" w:rsidRPr="00885148" w:rsidTr="004B05F8">
        <w:trPr>
          <w:trHeight w:val="300"/>
          <w:jc w:val="center"/>
        </w:trPr>
        <w:tc>
          <w:tcPr>
            <w:tcW w:w="14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4B05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30~30~1</w:t>
            </w:r>
          </w:p>
        </w:tc>
        <w:tc>
          <w:tcPr>
            <w:tcW w:w="1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4B05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881,7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4B05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981,5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4B05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1614,1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4B05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2830,5</w:t>
            </w:r>
          </w:p>
        </w:tc>
      </w:tr>
      <w:tr w:rsidR="006065A9" w:rsidRPr="00885148" w:rsidTr="004B05F8">
        <w:trPr>
          <w:trHeight w:val="300"/>
          <w:jc w:val="center"/>
        </w:trPr>
        <w:tc>
          <w:tcPr>
            <w:tcW w:w="1425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Default="006065A9" w:rsidP="004B05F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Suma końcowa</w:t>
            </w:r>
          </w:p>
        </w:tc>
        <w:tc>
          <w:tcPr>
            <w:tcW w:w="1541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Default="006065A9" w:rsidP="004B05F8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1030,8</w:t>
            </w:r>
          </w:p>
        </w:tc>
        <w:tc>
          <w:tcPr>
            <w:tcW w:w="752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Default="006065A9" w:rsidP="004B05F8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1203,0</w:t>
            </w:r>
          </w:p>
        </w:tc>
        <w:tc>
          <w:tcPr>
            <w:tcW w:w="678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Default="006065A9" w:rsidP="004B05F8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1653,0</w:t>
            </w:r>
          </w:p>
        </w:tc>
        <w:tc>
          <w:tcPr>
            <w:tcW w:w="604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Default="006065A9" w:rsidP="004B05F8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2619,4</w:t>
            </w:r>
          </w:p>
        </w:tc>
      </w:tr>
      <w:tr w:rsidR="006065A9" w:rsidRPr="00885148" w:rsidTr="004B05F8">
        <w:trPr>
          <w:trHeight w:val="300"/>
          <w:jc w:val="center"/>
        </w:trPr>
        <w:tc>
          <w:tcPr>
            <w:tcW w:w="5000" w:type="pct"/>
            <w:gridSpan w:val="5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</w:tcPr>
          <w:p w:rsidR="006065A9" w:rsidRPr="00885148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885148"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  <w:t>Wniosek: najlepsze wyniki dla wsp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  <w:t>ółczynnika bezwładności bliskiego  0</w:t>
            </w:r>
          </w:p>
        </w:tc>
      </w:tr>
    </w:tbl>
    <w:p w:rsidR="006065A9" w:rsidRDefault="006065A9" w:rsidP="006065A9">
      <w:pPr>
        <w:pStyle w:val="Akapitzlist"/>
      </w:pPr>
    </w:p>
    <w:p w:rsidR="006065A9" w:rsidRDefault="006065A9" w:rsidP="006065A9">
      <w:pPr>
        <w:pStyle w:val="Akapitzlist"/>
        <w:numPr>
          <w:ilvl w:val="0"/>
          <w:numId w:val="19"/>
        </w:numPr>
      </w:pPr>
      <w:r>
        <w:t>Wpływ współczynnika uczenia na proces uczenia sieci (wpływ na błąd)</w:t>
      </w:r>
    </w:p>
    <w:tbl>
      <w:tblPr>
        <w:tblW w:w="6967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2020"/>
        <w:gridCol w:w="1089"/>
        <w:gridCol w:w="1089"/>
        <w:gridCol w:w="1089"/>
      </w:tblGrid>
      <w:tr w:rsidR="006065A9" w:rsidRPr="00885148" w:rsidTr="004B05F8">
        <w:trPr>
          <w:trHeight w:val="30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Default="006065A9" w:rsidP="004B05F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Średni błąd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Default="006065A9" w:rsidP="004B05F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LearningCoefficient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Default="006065A9" w:rsidP="004B05F8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Default="006065A9" w:rsidP="004B05F8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Default="006065A9" w:rsidP="004B05F8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6065A9" w:rsidRPr="00885148" w:rsidTr="004B05F8">
        <w:trPr>
          <w:trHeight w:val="300"/>
          <w:jc w:val="center"/>
        </w:trPr>
        <w:tc>
          <w:tcPr>
            <w:tcW w:w="16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Default="006065A9" w:rsidP="004B05F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Struktura sieci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Default="006065A9" w:rsidP="004B05F8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0,25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Default="006065A9" w:rsidP="004B05F8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0,5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Default="006065A9" w:rsidP="004B05F8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0,75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Default="006065A9" w:rsidP="004B05F8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6065A9" w:rsidRPr="00885148" w:rsidTr="004B05F8">
        <w:trPr>
          <w:trHeight w:val="30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4B05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10~1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4B05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1242,4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4B05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1104,0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4B05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1115,6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4B05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1111,2</w:t>
            </w:r>
          </w:p>
        </w:tc>
      </w:tr>
      <w:tr w:rsidR="006065A9" w:rsidRPr="00885148" w:rsidTr="004B05F8">
        <w:trPr>
          <w:trHeight w:val="30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4B05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10~10~1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4B05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1978,8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4B05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1787,8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4B05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1584,9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4B05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1567,6</w:t>
            </w:r>
          </w:p>
        </w:tc>
      </w:tr>
      <w:tr w:rsidR="006065A9" w:rsidRPr="00885148" w:rsidTr="004B05F8">
        <w:trPr>
          <w:trHeight w:val="30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4B05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3~1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4B05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1442,3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4B05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1221,6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4B05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1226,4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4B05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1256,6</w:t>
            </w:r>
          </w:p>
        </w:tc>
      </w:tr>
      <w:tr w:rsidR="006065A9" w:rsidRPr="00885148" w:rsidTr="004B05F8">
        <w:trPr>
          <w:trHeight w:val="30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4B05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3~3~1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4B05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3578,8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4B05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2719,6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4B05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2355,3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4B05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2231,8</w:t>
            </w:r>
          </w:p>
        </w:tc>
      </w:tr>
      <w:tr w:rsidR="006065A9" w:rsidRPr="00885148" w:rsidTr="004B05F8">
        <w:trPr>
          <w:trHeight w:val="30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4B05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30~1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4B05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1415,4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4B05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1211,2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4B05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1250,3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4B05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1326,9</w:t>
            </w:r>
          </w:p>
        </w:tc>
      </w:tr>
      <w:tr w:rsidR="006065A9" w:rsidRPr="00885148" w:rsidTr="004B05F8">
        <w:trPr>
          <w:trHeight w:val="300"/>
          <w:jc w:val="center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4B05F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30~30~1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4B05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1885,8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4B05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1475,9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4B05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1435,5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Default="006065A9" w:rsidP="004B05F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1510,6</w:t>
            </w:r>
          </w:p>
        </w:tc>
      </w:tr>
      <w:tr w:rsidR="006065A9" w:rsidRPr="00885148" w:rsidTr="004B05F8">
        <w:trPr>
          <w:trHeight w:val="300"/>
          <w:jc w:val="center"/>
        </w:trPr>
        <w:tc>
          <w:tcPr>
            <w:tcW w:w="16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Default="006065A9" w:rsidP="004B05F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Suma końcowa</w:t>
            </w:r>
          </w:p>
        </w:tc>
        <w:tc>
          <w:tcPr>
            <w:tcW w:w="20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Default="006065A9" w:rsidP="004B05F8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1923,9</w:t>
            </w:r>
          </w:p>
        </w:tc>
        <w:tc>
          <w:tcPr>
            <w:tcW w:w="108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Default="006065A9" w:rsidP="004B05F8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1586,7</w:t>
            </w:r>
          </w:p>
        </w:tc>
        <w:tc>
          <w:tcPr>
            <w:tcW w:w="108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Default="006065A9" w:rsidP="004B05F8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1494,7</w:t>
            </w:r>
          </w:p>
        </w:tc>
        <w:tc>
          <w:tcPr>
            <w:tcW w:w="108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Default="006065A9" w:rsidP="004B05F8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1500,8</w:t>
            </w:r>
          </w:p>
        </w:tc>
      </w:tr>
      <w:tr w:rsidR="006065A9" w:rsidRPr="00885148" w:rsidTr="004B05F8">
        <w:trPr>
          <w:trHeight w:val="300"/>
          <w:jc w:val="center"/>
        </w:trPr>
        <w:tc>
          <w:tcPr>
            <w:tcW w:w="6967" w:type="dxa"/>
            <w:gridSpan w:val="5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</w:tcPr>
          <w:p w:rsidR="006065A9" w:rsidRPr="00885148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</w:pPr>
            <w:r w:rsidRPr="00885148"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  <w:t xml:space="preserve">Wniosek: 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  <w:t xml:space="preserve"> Warte zauważenia jest, że dla sieci z jedną warstwą ukrytą wartość współczynnika najlepsza jest między 0,25-0,5, a dla sieci z dwiema sieciami ukrytymi – między 0,75 a 1</w:t>
            </w:r>
          </w:p>
        </w:tc>
      </w:tr>
    </w:tbl>
    <w:p w:rsidR="006065A9" w:rsidRDefault="006065A9" w:rsidP="006065A9">
      <w:pPr>
        <w:pStyle w:val="Akapitzlist"/>
      </w:pPr>
    </w:p>
    <w:p w:rsidR="006065A9" w:rsidRDefault="006065A9" w:rsidP="006065A9">
      <w:pPr>
        <w:pStyle w:val="Akapitzlist"/>
        <w:numPr>
          <w:ilvl w:val="0"/>
          <w:numId w:val="19"/>
        </w:numPr>
      </w:pPr>
      <w:r>
        <w:t>Porównanie błędu dla różnych długości okna</w:t>
      </w:r>
    </w:p>
    <w:tbl>
      <w:tblPr>
        <w:tblW w:w="6907" w:type="dxa"/>
        <w:jc w:val="center"/>
        <w:tblInd w:w="-6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95"/>
        <w:gridCol w:w="1276"/>
        <w:gridCol w:w="1701"/>
        <w:gridCol w:w="295"/>
        <w:gridCol w:w="1740"/>
      </w:tblGrid>
      <w:tr w:rsidR="006065A9" w:rsidRPr="00756D2A" w:rsidTr="004B05F8">
        <w:trPr>
          <w:trHeight w:val="300"/>
          <w:jc w:val="center"/>
        </w:trPr>
        <w:tc>
          <w:tcPr>
            <w:tcW w:w="189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756D2A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756D2A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Długość okna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756D2A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756D2A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Średni błąd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756D2A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756D2A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Minimalny błąd</w:t>
            </w:r>
          </w:p>
        </w:tc>
        <w:tc>
          <w:tcPr>
            <w:tcW w:w="2035" w:type="dxa"/>
            <w:gridSpan w:val="2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756D2A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756D2A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Maksymalny błąd</w:t>
            </w:r>
          </w:p>
        </w:tc>
      </w:tr>
      <w:tr w:rsidR="006065A9" w:rsidRPr="00756D2A" w:rsidTr="004B05F8">
        <w:trPr>
          <w:trHeight w:val="300"/>
          <w:jc w:val="center"/>
        </w:trPr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756D2A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6D2A">
              <w:rPr>
                <w:rFonts w:ascii="Calibri" w:eastAsia="Times New Roman" w:hAnsi="Calibri" w:cs="Calibri"/>
                <w:color w:val="000000"/>
                <w:lang w:eastAsia="pl-PL"/>
              </w:rPr>
              <w:t>Day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756D2A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6D2A">
              <w:rPr>
                <w:rFonts w:ascii="Calibri" w:eastAsia="Times New Roman" w:hAnsi="Calibri" w:cs="Calibri"/>
                <w:color w:val="000000"/>
                <w:lang w:eastAsia="pl-PL"/>
              </w:rPr>
              <w:t>1506,7</w:t>
            </w:r>
          </w:p>
        </w:tc>
        <w:tc>
          <w:tcPr>
            <w:tcW w:w="19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756D2A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6D2A">
              <w:rPr>
                <w:rFonts w:ascii="Calibri" w:eastAsia="Times New Roman" w:hAnsi="Calibri" w:cs="Calibri"/>
                <w:color w:val="000000"/>
                <w:lang w:eastAsia="pl-PL"/>
              </w:rPr>
              <w:t>823,8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756D2A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6D2A">
              <w:rPr>
                <w:rFonts w:ascii="Calibri" w:eastAsia="Times New Roman" w:hAnsi="Calibri" w:cs="Calibri"/>
                <w:color w:val="000000"/>
                <w:lang w:eastAsia="pl-PL"/>
              </w:rPr>
              <w:t>8662,2</w:t>
            </w:r>
          </w:p>
        </w:tc>
      </w:tr>
      <w:tr w:rsidR="006065A9" w:rsidRPr="00756D2A" w:rsidTr="004B05F8">
        <w:trPr>
          <w:trHeight w:val="300"/>
          <w:jc w:val="center"/>
        </w:trPr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756D2A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6D2A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756D2A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6D2A">
              <w:rPr>
                <w:rFonts w:ascii="Calibri" w:eastAsia="Times New Roman" w:hAnsi="Calibri" w:cs="Calibri"/>
                <w:color w:val="000000"/>
                <w:lang w:eastAsia="pl-PL"/>
              </w:rPr>
              <w:t>1746,3</w:t>
            </w:r>
          </w:p>
        </w:tc>
        <w:tc>
          <w:tcPr>
            <w:tcW w:w="19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756D2A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6D2A">
              <w:rPr>
                <w:rFonts w:ascii="Calibri" w:eastAsia="Times New Roman" w:hAnsi="Calibri" w:cs="Calibri"/>
                <w:color w:val="000000"/>
                <w:lang w:eastAsia="pl-PL"/>
              </w:rPr>
              <w:t>764,7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756D2A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6D2A">
              <w:rPr>
                <w:rFonts w:ascii="Calibri" w:eastAsia="Times New Roman" w:hAnsi="Calibri" w:cs="Calibri"/>
                <w:color w:val="000000"/>
                <w:lang w:eastAsia="pl-PL"/>
              </w:rPr>
              <w:t>9985,7</w:t>
            </w:r>
          </w:p>
        </w:tc>
      </w:tr>
      <w:tr w:rsidR="006065A9" w:rsidRPr="00756D2A" w:rsidTr="004B05F8">
        <w:trPr>
          <w:trHeight w:val="300"/>
          <w:jc w:val="center"/>
        </w:trPr>
        <w:tc>
          <w:tcPr>
            <w:tcW w:w="6907" w:type="dxa"/>
            <w:gridSpan w:val="5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</w:tcPr>
          <w:p w:rsidR="006065A9" w:rsidRPr="00756D2A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</w:pPr>
            <w:r w:rsidRPr="00756D2A"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  <w:t xml:space="preserve">Wniosek: brak 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  <w:t>wpływu okna czasowego na błąd (wartości porównywalne)</w:t>
            </w:r>
          </w:p>
        </w:tc>
      </w:tr>
    </w:tbl>
    <w:p w:rsidR="006065A9" w:rsidRDefault="006065A9" w:rsidP="006065A9">
      <w:pPr>
        <w:pStyle w:val="Akapitzlist"/>
      </w:pPr>
    </w:p>
    <w:p w:rsidR="006065A9" w:rsidRDefault="006065A9" w:rsidP="006065A9">
      <w:pPr>
        <w:pStyle w:val="Akapitzlist"/>
      </w:pPr>
    </w:p>
    <w:p w:rsidR="006065A9" w:rsidRDefault="006065A9" w:rsidP="006065A9">
      <w:pPr>
        <w:pStyle w:val="Akapitzlist"/>
      </w:pPr>
    </w:p>
    <w:p w:rsidR="006065A9" w:rsidRDefault="006065A9" w:rsidP="006065A9">
      <w:pPr>
        <w:pStyle w:val="Akapitzlist"/>
        <w:numPr>
          <w:ilvl w:val="0"/>
          <w:numId w:val="19"/>
        </w:numPr>
      </w:pPr>
      <w:r>
        <w:t>Tabela 20 najlepszych wartości błędu</w:t>
      </w:r>
    </w:p>
    <w:tbl>
      <w:tblPr>
        <w:tblW w:w="10418" w:type="dxa"/>
        <w:tblInd w:w="-12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2"/>
        <w:gridCol w:w="201"/>
        <w:gridCol w:w="939"/>
        <w:gridCol w:w="166"/>
        <w:gridCol w:w="972"/>
        <w:gridCol w:w="1136"/>
        <w:gridCol w:w="924"/>
        <w:gridCol w:w="1310"/>
        <w:gridCol w:w="1877"/>
        <w:gridCol w:w="1771"/>
      </w:tblGrid>
      <w:tr w:rsidR="006065A9" w:rsidRPr="00F05CB2" w:rsidTr="004B05F8">
        <w:trPr>
          <w:trHeight w:val="300"/>
        </w:trPr>
        <w:tc>
          <w:tcPr>
            <w:tcW w:w="11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6065A9" w:rsidRDefault="006065A9" w:rsidP="004B0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Network</w:t>
            </w:r>
          </w:p>
          <w:p w:rsidR="006065A9" w:rsidRPr="00F05CB2" w:rsidRDefault="006065A9" w:rsidP="004B0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Type</w:t>
            </w:r>
          </w:p>
        </w:tc>
        <w:tc>
          <w:tcPr>
            <w:tcW w:w="1140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6065A9" w:rsidRDefault="006065A9" w:rsidP="004B0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Learning</w:t>
            </w:r>
          </w:p>
          <w:p w:rsidR="006065A9" w:rsidRPr="00F05CB2" w:rsidRDefault="006065A9" w:rsidP="004B0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Coefficient</w:t>
            </w:r>
          </w:p>
        </w:tc>
        <w:tc>
          <w:tcPr>
            <w:tcW w:w="1138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6065A9" w:rsidRDefault="006065A9" w:rsidP="004B0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Inertia</w:t>
            </w:r>
          </w:p>
          <w:p w:rsidR="006065A9" w:rsidRPr="00F05CB2" w:rsidRDefault="006065A9" w:rsidP="004B0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Coefficient</w:t>
            </w:r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6065A9" w:rsidRDefault="006065A9" w:rsidP="004B0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Neuron</w:t>
            </w:r>
          </w:p>
          <w:p w:rsidR="006065A9" w:rsidRPr="00F05CB2" w:rsidRDefault="006065A9" w:rsidP="004B0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Structure</w:t>
            </w:r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6065A9" w:rsidRDefault="006065A9" w:rsidP="004B0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Window</w:t>
            </w:r>
          </w:p>
          <w:p w:rsidR="006065A9" w:rsidRPr="00F05CB2" w:rsidRDefault="006065A9" w:rsidP="004B0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Length</w:t>
            </w:r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6065A9" w:rsidRDefault="006065A9" w:rsidP="004B0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Result</w:t>
            </w:r>
          </w:p>
          <w:p w:rsidR="006065A9" w:rsidRPr="00F05CB2" w:rsidRDefault="006065A9" w:rsidP="004B0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Error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6065A9" w:rsidRDefault="006065A9" w:rsidP="004B0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Test</w:t>
            </w:r>
          </w:p>
          <w:p w:rsidR="006065A9" w:rsidRDefault="006065A9" w:rsidP="004B0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CorrectDirection</w:t>
            </w:r>
          </w:p>
          <w:p w:rsidR="006065A9" w:rsidRPr="00F05CB2" w:rsidRDefault="006065A9" w:rsidP="004B0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lastRenderedPageBreak/>
              <w:t>PredictionsRate</w:t>
            </w:r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065A9" w:rsidRDefault="006065A9" w:rsidP="004B0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lastRenderedPageBreak/>
              <w:t>LastTraining</w:t>
            </w:r>
          </w:p>
          <w:p w:rsidR="006065A9" w:rsidRDefault="006065A9" w:rsidP="004B0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Correct</w:t>
            </w:r>
          </w:p>
          <w:p w:rsidR="006065A9" w:rsidRDefault="006065A9" w:rsidP="004B0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lastRenderedPageBreak/>
              <w:t>Direction</w:t>
            </w:r>
          </w:p>
          <w:p w:rsidR="006065A9" w:rsidRPr="00F05CB2" w:rsidRDefault="006065A9" w:rsidP="004B0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PredictionsRate</w:t>
            </w:r>
          </w:p>
        </w:tc>
      </w:tr>
      <w:tr w:rsidR="006065A9" w:rsidRPr="00F05CB2" w:rsidTr="004B05F8">
        <w:trPr>
          <w:trHeight w:val="300"/>
        </w:trPr>
        <w:tc>
          <w:tcPr>
            <w:tcW w:w="132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Elman</w:t>
            </w:r>
          </w:p>
        </w:tc>
        <w:tc>
          <w:tcPr>
            <w:tcW w:w="1105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7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764,7377938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0,5208333</w:t>
            </w:r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0,616003788</w:t>
            </w:r>
          </w:p>
        </w:tc>
      </w:tr>
      <w:tr w:rsidR="006065A9" w:rsidRPr="00F05CB2" w:rsidTr="004B05F8">
        <w:trPr>
          <w:trHeight w:val="300"/>
        </w:trPr>
        <w:tc>
          <w:tcPr>
            <w:tcW w:w="132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</w:p>
        </w:tc>
        <w:tc>
          <w:tcPr>
            <w:tcW w:w="1105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0,75</w:t>
            </w:r>
          </w:p>
        </w:tc>
        <w:tc>
          <w:tcPr>
            <w:tcW w:w="97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804,0105832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0,5039683</w:t>
            </w:r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0,618371212</w:t>
            </w:r>
          </w:p>
        </w:tc>
      </w:tr>
      <w:tr w:rsidR="006065A9" w:rsidRPr="00F05CB2" w:rsidTr="004B05F8">
        <w:trPr>
          <w:trHeight w:val="300"/>
        </w:trPr>
        <w:tc>
          <w:tcPr>
            <w:tcW w:w="132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</w:p>
        </w:tc>
        <w:tc>
          <w:tcPr>
            <w:tcW w:w="1105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0,75</w:t>
            </w:r>
          </w:p>
        </w:tc>
        <w:tc>
          <w:tcPr>
            <w:tcW w:w="97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Day</w:t>
            </w:r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823,7700782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0,525641</w:t>
            </w:r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0,617563739</w:t>
            </w:r>
          </w:p>
        </w:tc>
      </w:tr>
      <w:tr w:rsidR="006065A9" w:rsidRPr="00F05CB2" w:rsidTr="004B05F8">
        <w:trPr>
          <w:trHeight w:val="300"/>
        </w:trPr>
        <w:tc>
          <w:tcPr>
            <w:tcW w:w="132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</w:p>
        </w:tc>
        <w:tc>
          <w:tcPr>
            <w:tcW w:w="1105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7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Day</w:t>
            </w:r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828,1733505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0,535503</w:t>
            </w:r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0,622285175</w:t>
            </w:r>
          </w:p>
        </w:tc>
      </w:tr>
      <w:tr w:rsidR="006065A9" w:rsidRPr="00F05CB2" w:rsidTr="004B05F8">
        <w:trPr>
          <w:trHeight w:val="300"/>
        </w:trPr>
        <w:tc>
          <w:tcPr>
            <w:tcW w:w="132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</w:p>
        </w:tc>
        <w:tc>
          <w:tcPr>
            <w:tcW w:w="1105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</w:t>
            </w:r>
          </w:p>
        </w:tc>
        <w:tc>
          <w:tcPr>
            <w:tcW w:w="97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Day</w:t>
            </w:r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833,8008934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0,5295858</w:t>
            </w:r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0,609065156</w:t>
            </w:r>
          </w:p>
        </w:tc>
      </w:tr>
      <w:tr w:rsidR="006065A9" w:rsidRPr="00F05CB2" w:rsidTr="004B05F8">
        <w:trPr>
          <w:trHeight w:val="300"/>
        </w:trPr>
        <w:tc>
          <w:tcPr>
            <w:tcW w:w="132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</w:p>
        </w:tc>
        <w:tc>
          <w:tcPr>
            <w:tcW w:w="1105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0,75</w:t>
            </w:r>
          </w:p>
        </w:tc>
        <w:tc>
          <w:tcPr>
            <w:tcW w:w="97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834,9287238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0,5277778</w:t>
            </w:r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0,603693182</w:t>
            </w:r>
          </w:p>
        </w:tc>
      </w:tr>
      <w:tr w:rsidR="006065A9" w:rsidRPr="00F05CB2" w:rsidTr="004B05F8">
        <w:trPr>
          <w:trHeight w:val="300"/>
        </w:trPr>
        <w:tc>
          <w:tcPr>
            <w:tcW w:w="132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</w:p>
        </w:tc>
        <w:tc>
          <w:tcPr>
            <w:tcW w:w="1105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97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Day</w:t>
            </w:r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838,7697123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0,5128205</w:t>
            </w:r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0,601038716</w:t>
            </w:r>
          </w:p>
        </w:tc>
      </w:tr>
      <w:tr w:rsidR="006065A9" w:rsidRPr="00F05CB2" w:rsidTr="004B05F8">
        <w:trPr>
          <w:trHeight w:val="300"/>
        </w:trPr>
        <w:tc>
          <w:tcPr>
            <w:tcW w:w="132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Jordan</w:t>
            </w:r>
          </w:p>
        </w:tc>
        <w:tc>
          <w:tcPr>
            <w:tcW w:w="1105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7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838,9440853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0,5277778</w:t>
            </w:r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0,607481061</w:t>
            </w:r>
          </w:p>
        </w:tc>
      </w:tr>
      <w:tr w:rsidR="006065A9" w:rsidRPr="00F05CB2" w:rsidTr="004B05F8">
        <w:trPr>
          <w:trHeight w:val="300"/>
        </w:trPr>
        <w:tc>
          <w:tcPr>
            <w:tcW w:w="132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MLP</w:t>
            </w:r>
          </w:p>
        </w:tc>
        <w:tc>
          <w:tcPr>
            <w:tcW w:w="1105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7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841,8994393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0,5357143</w:t>
            </w:r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0,60842803</w:t>
            </w:r>
          </w:p>
        </w:tc>
      </w:tr>
      <w:tr w:rsidR="006065A9" w:rsidRPr="00F05CB2" w:rsidTr="004B05F8">
        <w:trPr>
          <w:trHeight w:val="300"/>
        </w:trPr>
        <w:tc>
          <w:tcPr>
            <w:tcW w:w="132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</w:p>
        </w:tc>
        <w:tc>
          <w:tcPr>
            <w:tcW w:w="1105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</w:t>
            </w:r>
          </w:p>
        </w:tc>
        <w:tc>
          <w:tcPr>
            <w:tcW w:w="97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849,594158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0,5168651</w:t>
            </w:r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0,610795455</w:t>
            </w:r>
          </w:p>
        </w:tc>
      </w:tr>
      <w:tr w:rsidR="006065A9" w:rsidRPr="00F05CB2" w:rsidTr="004B05F8">
        <w:trPr>
          <w:trHeight w:val="300"/>
        </w:trPr>
        <w:tc>
          <w:tcPr>
            <w:tcW w:w="132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Jordan</w:t>
            </w:r>
          </w:p>
        </w:tc>
        <w:tc>
          <w:tcPr>
            <w:tcW w:w="1105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7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Day</w:t>
            </w:r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851,5002856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0,5197239</w:t>
            </w:r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0,607176582</w:t>
            </w:r>
          </w:p>
        </w:tc>
      </w:tr>
      <w:tr w:rsidR="006065A9" w:rsidRPr="00F05CB2" w:rsidTr="004B05F8">
        <w:trPr>
          <w:trHeight w:val="300"/>
        </w:trPr>
        <w:tc>
          <w:tcPr>
            <w:tcW w:w="132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</w:p>
        </w:tc>
        <w:tc>
          <w:tcPr>
            <w:tcW w:w="1105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7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852,3522926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0,5128968</w:t>
            </w:r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0,603219697</w:t>
            </w:r>
          </w:p>
        </w:tc>
      </w:tr>
      <w:tr w:rsidR="006065A9" w:rsidRPr="00F05CB2" w:rsidTr="004B05F8">
        <w:trPr>
          <w:trHeight w:val="300"/>
        </w:trPr>
        <w:tc>
          <w:tcPr>
            <w:tcW w:w="132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</w:p>
        </w:tc>
        <w:tc>
          <w:tcPr>
            <w:tcW w:w="1105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97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853,5560657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0,5277778</w:t>
            </w:r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0,589488636</w:t>
            </w:r>
          </w:p>
        </w:tc>
      </w:tr>
      <w:tr w:rsidR="006065A9" w:rsidRPr="00F05CB2" w:rsidTr="004B05F8">
        <w:trPr>
          <w:trHeight w:val="300"/>
        </w:trPr>
        <w:tc>
          <w:tcPr>
            <w:tcW w:w="132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</w:p>
        </w:tc>
        <w:tc>
          <w:tcPr>
            <w:tcW w:w="1105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</w:t>
            </w:r>
          </w:p>
        </w:tc>
        <w:tc>
          <w:tcPr>
            <w:tcW w:w="97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854,6482007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0,5128968</w:t>
            </w:r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0,599905303</w:t>
            </w:r>
          </w:p>
        </w:tc>
      </w:tr>
      <w:tr w:rsidR="006065A9" w:rsidRPr="00F05CB2" w:rsidTr="004B05F8">
        <w:trPr>
          <w:trHeight w:val="300"/>
        </w:trPr>
        <w:tc>
          <w:tcPr>
            <w:tcW w:w="132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</w:p>
        </w:tc>
        <w:tc>
          <w:tcPr>
            <w:tcW w:w="1105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</w:t>
            </w:r>
          </w:p>
        </w:tc>
        <w:tc>
          <w:tcPr>
            <w:tcW w:w="97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863,1907744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0,5178571</w:t>
            </w:r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0,599431818</w:t>
            </w:r>
          </w:p>
        </w:tc>
      </w:tr>
      <w:tr w:rsidR="006065A9" w:rsidRPr="00F05CB2" w:rsidTr="004B05F8">
        <w:trPr>
          <w:trHeight w:val="300"/>
        </w:trPr>
        <w:tc>
          <w:tcPr>
            <w:tcW w:w="132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</w:p>
        </w:tc>
        <w:tc>
          <w:tcPr>
            <w:tcW w:w="1105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7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Day</w:t>
            </w:r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864,6316491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0,5394477</w:t>
            </w:r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0,603399433</w:t>
            </w:r>
          </w:p>
        </w:tc>
      </w:tr>
      <w:tr w:rsidR="006065A9" w:rsidRPr="00F05CB2" w:rsidTr="004B05F8">
        <w:trPr>
          <w:trHeight w:val="300"/>
        </w:trPr>
        <w:tc>
          <w:tcPr>
            <w:tcW w:w="132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MLP</w:t>
            </w:r>
          </w:p>
        </w:tc>
        <w:tc>
          <w:tcPr>
            <w:tcW w:w="1105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0,75</w:t>
            </w:r>
          </w:p>
        </w:tc>
        <w:tc>
          <w:tcPr>
            <w:tcW w:w="97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865,6286086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0,5625</w:t>
            </w:r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0,60842803</w:t>
            </w:r>
          </w:p>
        </w:tc>
      </w:tr>
      <w:tr w:rsidR="006065A9" w:rsidRPr="00F05CB2" w:rsidTr="004B05F8">
        <w:trPr>
          <w:trHeight w:val="300"/>
        </w:trPr>
        <w:tc>
          <w:tcPr>
            <w:tcW w:w="132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</w:p>
        </w:tc>
        <w:tc>
          <w:tcPr>
            <w:tcW w:w="1105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7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870,7196273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0,5367063</w:t>
            </w:r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0,607954545</w:t>
            </w:r>
          </w:p>
        </w:tc>
      </w:tr>
      <w:tr w:rsidR="006065A9" w:rsidRPr="00F05CB2" w:rsidTr="004B05F8">
        <w:trPr>
          <w:trHeight w:val="300"/>
        </w:trPr>
        <w:tc>
          <w:tcPr>
            <w:tcW w:w="132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Jordan</w:t>
            </w:r>
          </w:p>
        </w:tc>
        <w:tc>
          <w:tcPr>
            <w:tcW w:w="1105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</w:t>
            </w:r>
          </w:p>
        </w:tc>
        <w:tc>
          <w:tcPr>
            <w:tcW w:w="97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872,0351261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0,5436508</w:t>
            </w:r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0,598011364</w:t>
            </w:r>
          </w:p>
        </w:tc>
      </w:tr>
      <w:tr w:rsidR="006065A9" w:rsidRPr="00F05CB2" w:rsidTr="004B05F8">
        <w:trPr>
          <w:trHeight w:val="300"/>
        </w:trPr>
        <w:tc>
          <w:tcPr>
            <w:tcW w:w="1323" w:type="dxa"/>
            <w:gridSpan w:val="2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MLP</w:t>
            </w:r>
          </w:p>
        </w:tc>
        <w:tc>
          <w:tcPr>
            <w:tcW w:w="1105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7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3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924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Day</w:t>
            </w:r>
          </w:p>
        </w:tc>
        <w:tc>
          <w:tcPr>
            <w:tcW w:w="131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872,5298053</w:t>
            </w:r>
          </w:p>
        </w:tc>
        <w:tc>
          <w:tcPr>
            <w:tcW w:w="1877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0,5493097</w:t>
            </w:r>
          </w:p>
        </w:tc>
        <w:tc>
          <w:tcPr>
            <w:tcW w:w="1771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6065A9" w:rsidRPr="00F05CB2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000000"/>
                <w:lang w:eastAsia="pl-PL"/>
              </w:rPr>
              <w:t>0,60434372</w:t>
            </w:r>
          </w:p>
        </w:tc>
      </w:tr>
      <w:tr w:rsidR="006065A9" w:rsidRPr="00F05CB2" w:rsidTr="004B05F8">
        <w:trPr>
          <w:trHeight w:val="300"/>
        </w:trPr>
        <w:tc>
          <w:tcPr>
            <w:tcW w:w="10418" w:type="dxa"/>
            <w:gridSpan w:val="10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</w:tcPr>
          <w:p w:rsidR="006065A9" w:rsidRPr="00F05CB2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l-PL"/>
              </w:rPr>
            </w:pPr>
          </w:p>
          <w:p w:rsidR="006065A9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F05CB2">
              <w:rPr>
                <w:rFonts w:ascii="Calibri" w:eastAsia="Times New Roman" w:hAnsi="Calibri" w:cs="Calibri"/>
                <w:color w:val="FF0000"/>
                <w:lang w:eastAsia="pl-PL"/>
              </w:rPr>
              <w:t xml:space="preserve">Wnioski: </w:t>
            </w:r>
          </w:p>
          <w:p w:rsidR="006065A9" w:rsidRDefault="006065A9" w:rsidP="006065A9">
            <w:pPr>
              <w:pStyle w:val="Akapitzlist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756D2A">
              <w:rPr>
                <w:rFonts w:ascii="Calibri" w:eastAsia="Times New Roman" w:hAnsi="Calibri" w:cs="Calibri"/>
                <w:color w:val="FF0000"/>
                <w:lang w:eastAsia="pl-PL"/>
              </w:rPr>
              <w:t xml:space="preserve">Najlepsze wyniki dają struktury o dwóch warstwach  </w:t>
            </w:r>
            <w:r>
              <w:rPr>
                <w:rFonts w:ascii="Calibri" w:eastAsia="Times New Roman" w:hAnsi="Calibri" w:cs="Calibri"/>
                <w:color w:val="FF0000"/>
                <w:lang w:eastAsia="pl-PL"/>
              </w:rPr>
              <w:t>ukrytych</w:t>
            </w:r>
          </w:p>
          <w:p w:rsidR="006065A9" w:rsidRDefault="006065A9" w:rsidP="006065A9">
            <w:pPr>
              <w:pStyle w:val="Akapitzlist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>
              <w:rPr>
                <w:rFonts w:ascii="Calibri" w:eastAsia="Times New Roman" w:hAnsi="Calibri" w:cs="Calibri"/>
                <w:color w:val="FF0000"/>
                <w:lang w:eastAsia="pl-PL"/>
              </w:rPr>
              <w:t xml:space="preserve">Wpływ długości okna jest niewielki (mało znaczący) </w:t>
            </w:r>
          </w:p>
          <w:p w:rsidR="006065A9" w:rsidRDefault="006065A9" w:rsidP="006065A9">
            <w:pPr>
              <w:pStyle w:val="Akapitzlist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>
              <w:rPr>
                <w:rFonts w:ascii="Calibri" w:eastAsia="Times New Roman" w:hAnsi="Calibri" w:cs="Calibri"/>
                <w:color w:val="FF0000"/>
                <w:lang w:eastAsia="pl-PL"/>
              </w:rPr>
              <w:t>Inertia na poziomie 0 – 0,25 daje najlepsze wyniki</w:t>
            </w:r>
          </w:p>
          <w:p w:rsidR="006065A9" w:rsidRPr="00756D2A" w:rsidRDefault="006065A9" w:rsidP="006065A9">
            <w:pPr>
              <w:pStyle w:val="Akapitzlist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>
              <w:rPr>
                <w:rFonts w:ascii="Calibri" w:eastAsia="Times New Roman" w:hAnsi="Calibri" w:cs="Calibri"/>
                <w:color w:val="FF0000"/>
                <w:lang w:eastAsia="pl-PL"/>
              </w:rPr>
              <w:t>Współczynnik uczenia – bliski 1</w:t>
            </w:r>
          </w:p>
          <w:p w:rsidR="006065A9" w:rsidRPr="00F05CB2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pl-PL"/>
              </w:rPr>
            </w:pPr>
          </w:p>
        </w:tc>
      </w:tr>
    </w:tbl>
    <w:p w:rsidR="006065A9" w:rsidRDefault="006065A9" w:rsidP="006065A9"/>
    <w:p w:rsidR="006065A9" w:rsidRDefault="006065A9" w:rsidP="006065A9">
      <w:pPr>
        <w:pStyle w:val="Akapitzlist"/>
        <w:numPr>
          <w:ilvl w:val="0"/>
          <w:numId w:val="19"/>
        </w:numPr>
      </w:pPr>
      <w:r>
        <w:t>Tabela najlepszych 20 wyników uczenia na zbiorze treningowym</w:t>
      </w:r>
    </w:p>
    <w:tbl>
      <w:tblPr>
        <w:tblW w:w="5617" w:type="pct"/>
        <w:tblInd w:w="-120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1"/>
        <w:gridCol w:w="1152"/>
        <w:gridCol w:w="1151"/>
        <w:gridCol w:w="1152"/>
        <w:gridCol w:w="1151"/>
        <w:gridCol w:w="1152"/>
        <w:gridCol w:w="1738"/>
        <w:gridCol w:w="1702"/>
      </w:tblGrid>
      <w:tr w:rsidR="006065A9" w:rsidRPr="00E44450" w:rsidTr="004B05F8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6065A9" w:rsidRDefault="006065A9" w:rsidP="004B0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Network</w:t>
            </w:r>
          </w:p>
          <w:p w:rsidR="006065A9" w:rsidRPr="00E44450" w:rsidRDefault="006065A9" w:rsidP="004B0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Type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6065A9" w:rsidRDefault="006065A9" w:rsidP="004B0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Learning</w:t>
            </w:r>
          </w:p>
          <w:p w:rsidR="006065A9" w:rsidRPr="00E44450" w:rsidRDefault="006065A9" w:rsidP="004B0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Coefficient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6065A9" w:rsidRDefault="006065A9" w:rsidP="004B0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Inertia</w:t>
            </w:r>
          </w:p>
          <w:p w:rsidR="006065A9" w:rsidRPr="00E44450" w:rsidRDefault="006065A9" w:rsidP="004B0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Coefficient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6065A9" w:rsidRDefault="006065A9" w:rsidP="004B0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Neuron</w:t>
            </w:r>
          </w:p>
          <w:p w:rsidR="006065A9" w:rsidRPr="00E44450" w:rsidRDefault="006065A9" w:rsidP="004B0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Structure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6065A9" w:rsidRDefault="006065A9" w:rsidP="004B0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Window</w:t>
            </w:r>
          </w:p>
          <w:p w:rsidR="006065A9" w:rsidRPr="00E44450" w:rsidRDefault="006065A9" w:rsidP="004B0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Length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6065A9" w:rsidRDefault="006065A9" w:rsidP="004B0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Result</w:t>
            </w:r>
          </w:p>
          <w:p w:rsidR="006065A9" w:rsidRPr="00E44450" w:rsidRDefault="006065A9" w:rsidP="004B0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Error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center"/>
            <w:hideMark/>
          </w:tcPr>
          <w:p w:rsidR="006065A9" w:rsidRDefault="006065A9" w:rsidP="004B0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TestCorrect</w:t>
            </w:r>
          </w:p>
          <w:p w:rsidR="006065A9" w:rsidRDefault="006065A9" w:rsidP="004B0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Direction</w:t>
            </w:r>
          </w:p>
          <w:p w:rsidR="006065A9" w:rsidRPr="00E44450" w:rsidRDefault="006065A9" w:rsidP="004B0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PredictionsRate</w:t>
            </w:r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065A9" w:rsidRDefault="006065A9" w:rsidP="004B0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LastTraining</w:t>
            </w:r>
          </w:p>
          <w:p w:rsidR="006065A9" w:rsidRDefault="006065A9" w:rsidP="004B0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CorrectDirection</w:t>
            </w:r>
          </w:p>
          <w:p w:rsidR="006065A9" w:rsidRPr="00E44450" w:rsidRDefault="006065A9" w:rsidP="004B0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PredictionsRate</w:t>
            </w:r>
          </w:p>
        </w:tc>
      </w:tr>
      <w:tr w:rsidR="006065A9" w:rsidRPr="00E44450" w:rsidTr="004B05F8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Day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828,17335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0,535503</w:t>
            </w:r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0,622285175</w:t>
            </w:r>
          </w:p>
        </w:tc>
      </w:tr>
      <w:tr w:rsidR="006065A9" w:rsidRPr="00E44450" w:rsidTr="004B05F8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MLP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Day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897,60798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0,4901381</w:t>
            </w:r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0,621340888</w:t>
            </w:r>
          </w:p>
        </w:tc>
      </w:tr>
      <w:tr w:rsidR="006065A9" w:rsidRPr="00E44450" w:rsidTr="004B05F8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0,75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804,0105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0,5039683</w:t>
            </w:r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0,618371212</w:t>
            </w:r>
          </w:p>
        </w:tc>
      </w:tr>
      <w:tr w:rsidR="006065A9" w:rsidRPr="00E44450" w:rsidTr="004B05F8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0,75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Day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823,77007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0,525641</w:t>
            </w:r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0,617563739</w:t>
            </w:r>
          </w:p>
        </w:tc>
      </w:tr>
      <w:tr w:rsidR="006065A9" w:rsidRPr="00E44450" w:rsidTr="004B05F8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764,73779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0,5208333</w:t>
            </w:r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0,616003788</w:t>
            </w:r>
          </w:p>
        </w:tc>
      </w:tr>
      <w:tr w:rsidR="006065A9" w:rsidRPr="00E44450" w:rsidTr="004B05F8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849,59415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0,5168651</w:t>
            </w:r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0,610795455</w:t>
            </w:r>
          </w:p>
        </w:tc>
      </w:tr>
      <w:tr w:rsidR="006065A9" w:rsidRPr="00E44450" w:rsidTr="004B05F8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Jordan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0,75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873,68290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0,5357143</w:t>
            </w:r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0,61032197</w:t>
            </w:r>
          </w:p>
        </w:tc>
      </w:tr>
      <w:tr w:rsidR="006065A9" w:rsidRPr="00E44450" w:rsidTr="004B05F8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Jordan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Day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888,87859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0,5453649</w:t>
            </w:r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0,609065156</w:t>
            </w:r>
          </w:p>
        </w:tc>
      </w:tr>
      <w:tr w:rsidR="006065A9" w:rsidRPr="00E44450" w:rsidTr="004B05F8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Day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833,80089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0,5295858</w:t>
            </w:r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0,609065156</w:t>
            </w:r>
          </w:p>
        </w:tc>
      </w:tr>
      <w:tr w:rsidR="006065A9" w:rsidRPr="00E44450" w:rsidTr="004B05F8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MLP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0,75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Day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890,73265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0,5177515</w:t>
            </w:r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0,609065156</w:t>
            </w:r>
          </w:p>
        </w:tc>
      </w:tr>
      <w:tr w:rsidR="006065A9" w:rsidRPr="00E44450" w:rsidTr="004B05F8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MLP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0,75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865,62860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0,5625</w:t>
            </w:r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0,60842803</w:t>
            </w:r>
          </w:p>
        </w:tc>
      </w:tr>
      <w:tr w:rsidR="006065A9" w:rsidRPr="00E44450" w:rsidTr="004B05F8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MLP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841,89943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0,5357143</w:t>
            </w:r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0,60842803</w:t>
            </w:r>
          </w:p>
        </w:tc>
      </w:tr>
      <w:tr w:rsidR="006065A9" w:rsidRPr="00E44450" w:rsidTr="004B05F8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870,71962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0,5367063</w:t>
            </w:r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0,607954545</w:t>
            </w:r>
          </w:p>
        </w:tc>
      </w:tr>
      <w:tr w:rsidR="006065A9" w:rsidRPr="00E44450" w:rsidTr="004B05F8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MLP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Day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905,04910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0,5522682</w:t>
            </w:r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0,607648725</w:t>
            </w:r>
          </w:p>
        </w:tc>
      </w:tr>
      <w:tr w:rsidR="006065A9" w:rsidRPr="00E44450" w:rsidTr="004B05F8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Jordan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838,94408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0,5277778</w:t>
            </w:r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0,607481061</w:t>
            </w:r>
          </w:p>
        </w:tc>
      </w:tr>
      <w:tr w:rsidR="006065A9" w:rsidRPr="00E44450" w:rsidTr="004B05F8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MLP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902,12748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0,5238095</w:t>
            </w:r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0,607481061</w:t>
            </w:r>
          </w:p>
        </w:tc>
      </w:tr>
      <w:tr w:rsidR="006065A9" w:rsidRPr="00E44450" w:rsidTr="004B05F8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Jordan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Day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851,50028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0,5197239</w:t>
            </w:r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0,607176582</w:t>
            </w:r>
          </w:p>
        </w:tc>
      </w:tr>
      <w:tr w:rsidR="006065A9" w:rsidRPr="00E44450" w:rsidTr="004B05F8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Jordan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0,75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894,06215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0,5367063</w:t>
            </w:r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0,607007576</w:t>
            </w:r>
          </w:p>
        </w:tc>
      </w:tr>
      <w:tr w:rsidR="006065A9" w:rsidRPr="00E44450" w:rsidTr="004B05F8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0,75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10~10~1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875,02288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0,5228175</w:t>
            </w:r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0,606534091</w:t>
            </w:r>
          </w:p>
        </w:tc>
      </w:tr>
      <w:tr w:rsidR="006065A9" w:rsidRPr="00E44450" w:rsidTr="004B05F8">
        <w:trPr>
          <w:trHeight w:val="300"/>
        </w:trPr>
        <w:tc>
          <w:tcPr>
            <w:tcW w:w="115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Elman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30~30~1</w:t>
            </w:r>
          </w:p>
        </w:tc>
        <w:tc>
          <w:tcPr>
            <w:tcW w:w="115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Week</w:t>
            </w:r>
          </w:p>
        </w:tc>
        <w:tc>
          <w:tcPr>
            <w:tcW w:w="115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888,54774</w:t>
            </w:r>
          </w:p>
        </w:tc>
        <w:tc>
          <w:tcPr>
            <w:tcW w:w="173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0,5238095</w:t>
            </w:r>
          </w:p>
        </w:tc>
        <w:tc>
          <w:tcPr>
            <w:tcW w:w="170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6065A9" w:rsidRPr="00E44450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4450">
              <w:rPr>
                <w:rFonts w:ascii="Calibri" w:eastAsia="Times New Roman" w:hAnsi="Calibri" w:cs="Calibri"/>
                <w:color w:val="000000"/>
                <w:lang w:eastAsia="pl-PL"/>
              </w:rPr>
              <w:t>0,604640152</w:t>
            </w:r>
          </w:p>
        </w:tc>
      </w:tr>
      <w:tr w:rsidR="006065A9" w:rsidRPr="00E44450" w:rsidTr="004B05F8">
        <w:trPr>
          <w:trHeight w:val="300"/>
        </w:trPr>
        <w:tc>
          <w:tcPr>
            <w:tcW w:w="10349" w:type="dxa"/>
            <w:gridSpan w:val="8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</w:tcPr>
          <w:p w:rsidR="006065A9" w:rsidRPr="0053496F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l-PL"/>
              </w:rPr>
            </w:pPr>
          </w:p>
          <w:p w:rsidR="006065A9" w:rsidRPr="0053496F" w:rsidRDefault="006065A9" w:rsidP="004B05F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53496F">
              <w:rPr>
                <w:rFonts w:ascii="Calibri" w:eastAsia="Times New Roman" w:hAnsi="Calibri" w:cs="Calibri"/>
                <w:color w:val="FF0000"/>
                <w:lang w:eastAsia="pl-PL"/>
              </w:rPr>
              <w:t>Wniosek: Rodzaj sieci nie ma dużego wpływu na naukę sieci</w:t>
            </w:r>
            <w:r>
              <w:rPr>
                <w:rFonts w:ascii="Calibri" w:eastAsia="Times New Roman" w:hAnsi="Calibri" w:cs="Calibri"/>
                <w:color w:val="FF0000"/>
                <w:lang w:eastAsia="pl-PL"/>
              </w:rPr>
              <w:t>, kolejne potwierdzenie wyższości sieci z dwiema warstwami ukrytymi.</w:t>
            </w:r>
          </w:p>
          <w:p w:rsidR="006065A9" w:rsidRPr="0053496F" w:rsidRDefault="006065A9" w:rsidP="004B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pl-PL"/>
              </w:rPr>
            </w:pPr>
          </w:p>
        </w:tc>
      </w:tr>
    </w:tbl>
    <w:p w:rsidR="006065A9" w:rsidRPr="006065A9" w:rsidRDefault="006065A9" w:rsidP="006065A9"/>
    <w:p w:rsidR="00384A47" w:rsidRPr="00384A47" w:rsidRDefault="00384A47" w:rsidP="00EF23D0">
      <w:pPr>
        <w:ind w:left="708"/>
      </w:pPr>
    </w:p>
    <w:sectPr w:rsidR="00384A47" w:rsidRPr="00384A47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4" w:author="Maciej Kachniarz" w:date="2015-01-29T17:48:00Z" w:initials="MK">
    <w:p w:rsidR="009E05AD" w:rsidRDefault="009E05AD">
      <w:pPr>
        <w:pStyle w:val="Tekstkomentarza"/>
      </w:pPr>
      <w:r>
        <w:rPr>
          <w:rStyle w:val="Odwoaniedokomentarza"/>
        </w:rPr>
        <w:annotationRef/>
      </w:r>
      <w:r>
        <w:t>Max nie min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7729" w:rsidRDefault="005B7729" w:rsidP="00C50D1B">
      <w:pPr>
        <w:spacing w:after="0" w:line="240" w:lineRule="auto"/>
      </w:pPr>
      <w:r>
        <w:separator/>
      </w:r>
    </w:p>
  </w:endnote>
  <w:endnote w:type="continuationSeparator" w:id="0">
    <w:p w:rsidR="005B7729" w:rsidRDefault="005B7729" w:rsidP="00C50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8"/>
        <w:szCs w:val="28"/>
      </w:rPr>
      <w:id w:val="-1291048810"/>
      <w:docPartObj>
        <w:docPartGallery w:val="Page Numbers (Bottom of Page)"/>
        <w:docPartUnique/>
      </w:docPartObj>
    </w:sdtPr>
    <w:sdtContent>
      <w:p w:rsidR="009E05AD" w:rsidRDefault="009E05AD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eastAsiaTheme="minorEastAsia"/>
            <w:szCs w:val="21"/>
          </w:rPr>
          <w:fldChar w:fldCharType="begin"/>
        </w:r>
        <w:r>
          <w:instrText>PAGE    \* MERGEFORMAT</w:instrText>
        </w:r>
        <w:r>
          <w:rPr>
            <w:rFonts w:eastAsiaTheme="minorEastAsia"/>
            <w:szCs w:val="21"/>
          </w:rPr>
          <w:fldChar w:fldCharType="separate"/>
        </w:r>
        <w:r w:rsidR="004634B0" w:rsidRPr="004634B0">
          <w:rPr>
            <w:rFonts w:asciiTheme="majorHAnsi" w:eastAsiaTheme="majorEastAsia" w:hAnsiTheme="majorHAnsi" w:cstheme="majorBidi"/>
            <w:noProof/>
            <w:sz w:val="28"/>
            <w:szCs w:val="28"/>
          </w:rPr>
          <w:t>13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:rsidR="009E05AD" w:rsidRDefault="009E05AD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7729" w:rsidRDefault="005B7729" w:rsidP="00C50D1B">
      <w:pPr>
        <w:spacing w:after="0" w:line="240" w:lineRule="auto"/>
      </w:pPr>
      <w:r>
        <w:separator/>
      </w:r>
    </w:p>
  </w:footnote>
  <w:footnote w:type="continuationSeparator" w:id="0">
    <w:p w:rsidR="005B7729" w:rsidRDefault="005B7729" w:rsidP="00C50D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879DE"/>
    <w:multiLevelType w:val="hybridMultilevel"/>
    <w:tmpl w:val="DD4C6E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79637C"/>
    <w:multiLevelType w:val="hybridMultilevel"/>
    <w:tmpl w:val="4918B1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1134E8"/>
    <w:multiLevelType w:val="hybridMultilevel"/>
    <w:tmpl w:val="CA90A1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831D2D"/>
    <w:multiLevelType w:val="hybridMultilevel"/>
    <w:tmpl w:val="F2F079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941289"/>
    <w:multiLevelType w:val="hybridMultilevel"/>
    <w:tmpl w:val="7A8CB4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467ECD"/>
    <w:multiLevelType w:val="hybridMultilevel"/>
    <w:tmpl w:val="9C1A08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13425A"/>
    <w:multiLevelType w:val="hybridMultilevel"/>
    <w:tmpl w:val="5450EE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DE10B6"/>
    <w:multiLevelType w:val="hybridMultilevel"/>
    <w:tmpl w:val="85CC7A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906275"/>
    <w:multiLevelType w:val="hybridMultilevel"/>
    <w:tmpl w:val="3536B6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2710CB"/>
    <w:multiLevelType w:val="multilevel"/>
    <w:tmpl w:val="6BB8D57A"/>
    <w:lvl w:ilvl="0">
      <w:start w:val="1"/>
      <w:numFmt w:val="decimal"/>
      <w:pStyle w:val="Nagwek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5738537C"/>
    <w:multiLevelType w:val="hybridMultilevel"/>
    <w:tmpl w:val="2B5CB1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446397"/>
    <w:multiLevelType w:val="hybridMultilevel"/>
    <w:tmpl w:val="AB86BA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A55BA9"/>
    <w:multiLevelType w:val="hybridMultilevel"/>
    <w:tmpl w:val="3512646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2D7304A"/>
    <w:multiLevelType w:val="hybridMultilevel"/>
    <w:tmpl w:val="76088C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A12445"/>
    <w:multiLevelType w:val="hybridMultilevel"/>
    <w:tmpl w:val="7FBE3C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66200C"/>
    <w:multiLevelType w:val="hybridMultilevel"/>
    <w:tmpl w:val="40AC99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880FD7"/>
    <w:multiLevelType w:val="hybridMultilevel"/>
    <w:tmpl w:val="ABAEE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2"/>
  </w:num>
  <w:num w:numId="5">
    <w:abstractNumId w:val="2"/>
  </w:num>
  <w:num w:numId="6">
    <w:abstractNumId w:val="10"/>
  </w:num>
  <w:num w:numId="7">
    <w:abstractNumId w:val="5"/>
  </w:num>
  <w:num w:numId="8">
    <w:abstractNumId w:val="0"/>
  </w:num>
  <w:num w:numId="9">
    <w:abstractNumId w:val="7"/>
  </w:num>
  <w:num w:numId="10">
    <w:abstractNumId w:val="15"/>
  </w:num>
  <w:num w:numId="11">
    <w:abstractNumId w:val="9"/>
  </w:num>
  <w:num w:numId="12">
    <w:abstractNumId w:val="4"/>
  </w:num>
  <w:num w:numId="13">
    <w:abstractNumId w:val="16"/>
  </w:num>
  <w:num w:numId="14">
    <w:abstractNumId w:val="3"/>
  </w:num>
  <w:num w:numId="15">
    <w:abstractNumId w:val="14"/>
  </w:num>
  <w:num w:numId="16">
    <w:abstractNumId w:val="13"/>
  </w:num>
  <w:num w:numId="17">
    <w:abstractNumId w:val="11"/>
  </w:num>
  <w:num w:numId="18">
    <w:abstractNumId w:val="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B94"/>
    <w:rsid w:val="0001296A"/>
    <w:rsid w:val="000178BC"/>
    <w:rsid w:val="00025210"/>
    <w:rsid w:val="00036FC7"/>
    <w:rsid w:val="0004159F"/>
    <w:rsid w:val="00061CC2"/>
    <w:rsid w:val="00064B89"/>
    <w:rsid w:val="00075581"/>
    <w:rsid w:val="0009423E"/>
    <w:rsid w:val="000A696F"/>
    <w:rsid w:val="000D7724"/>
    <w:rsid w:val="000E209B"/>
    <w:rsid w:val="000F1423"/>
    <w:rsid w:val="001221C1"/>
    <w:rsid w:val="00143AFC"/>
    <w:rsid w:val="001461BD"/>
    <w:rsid w:val="00151088"/>
    <w:rsid w:val="001722B1"/>
    <w:rsid w:val="00177E7B"/>
    <w:rsid w:val="0018344B"/>
    <w:rsid w:val="0018443C"/>
    <w:rsid w:val="001A194F"/>
    <w:rsid w:val="001E36F4"/>
    <w:rsid w:val="00202EF1"/>
    <w:rsid w:val="002066FE"/>
    <w:rsid w:val="00214700"/>
    <w:rsid w:val="00247B9A"/>
    <w:rsid w:val="00262023"/>
    <w:rsid w:val="00263F6C"/>
    <w:rsid w:val="00274B7C"/>
    <w:rsid w:val="002A5AB8"/>
    <w:rsid w:val="002C1D1F"/>
    <w:rsid w:val="002C39BD"/>
    <w:rsid w:val="002D1242"/>
    <w:rsid w:val="00310C7E"/>
    <w:rsid w:val="003333E8"/>
    <w:rsid w:val="003527FC"/>
    <w:rsid w:val="00353088"/>
    <w:rsid w:val="0036695F"/>
    <w:rsid w:val="00371A87"/>
    <w:rsid w:val="00376287"/>
    <w:rsid w:val="00384A47"/>
    <w:rsid w:val="0038776D"/>
    <w:rsid w:val="003A2B57"/>
    <w:rsid w:val="003C19E1"/>
    <w:rsid w:val="003E7AC5"/>
    <w:rsid w:val="003F5223"/>
    <w:rsid w:val="003F60E7"/>
    <w:rsid w:val="004170ED"/>
    <w:rsid w:val="004634B0"/>
    <w:rsid w:val="00467E67"/>
    <w:rsid w:val="00482468"/>
    <w:rsid w:val="00484F41"/>
    <w:rsid w:val="0048645D"/>
    <w:rsid w:val="00486B77"/>
    <w:rsid w:val="00493B5E"/>
    <w:rsid w:val="0049672C"/>
    <w:rsid w:val="004B05F8"/>
    <w:rsid w:val="004B46EF"/>
    <w:rsid w:val="004B583F"/>
    <w:rsid w:val="004D44C7"/>
    <w:rsid w:val="004E4E79"/>
    <w:rsid w:val="005013D3"/>
    <w:rsid w:val="00506A8A"/>
    <w:rsid w:val="00550A4A"/>
    <w:rsid w:val="005764D0"/>
    <w:rsid w:val="005B6C4E"/>
    <w:rsid w:val="005B7729"/>
    <w:rsid w:val="005C5AF7"/>
    <w:rsid w:val="005D341D"/>
    <w:rsid w:val="005D7DCA"/>
    <w:rsid w:val="005E3461"/>
    <w:rsid w:val="005F4FA2"/>
    <w:rsid w:val="005F78FD"/>
    <w:rsid w:val="006065A9"/>
    <w:rsid w:val="00617E48"/>
    <w:rsid w:val="00626A73"/>
    <w:rsid w:val="00653007"/>
    <w:rsid w:val="00673173"/>
    <w:rsid w:val="006775F6"/>
    <w:rsid w:val="006A5639"/>
    <w:rsid w:val="006A6AA7"/>
    <w:rsid w:val="006A7B94"/>
    <w:rsid w:val="006E4AC2"/>
    <w:rsid w:val="006F7864"/>
    <w:rsid w:val="00711520"/>
    <w:rsid w:val="00714F34"/>
    <w:rsid w:val="0072796C"/>
    <w:rsid w:val="007354CB"/>
    <w:rsid w:val="00744921"/>
    <w:rsid w:val="00752152"/>
    <w:rsid w:val="00790703"/>
    <w:rsid w:val="007908DF"/>
    <w:rsid w:val="007A0CA7"/>
    <w:rsid w:val="007A4AE8"/>
    <w:rsid w:val="007A6D18"/>
    <w:rsid w:val="007D0D3E"/>
    <w:rsid w:val="007E6B5F"/>
    <w:rsid w:val="00811A42"/>
    <w:rsid w:val="00821AB4"/>
    <w:rsid w:val="0083585F"/>
    <w:rsid w:val="00874CF2"/>
    <w:rsid w:val="008777CA"/>
    <w:rsid w:val="00880DFC"/>
    <w:rsid w:val="00894E19"/>
    <w:rsid w:val="008A38C2"/>
    <w:rsid w:val="008B05DE"/>
    <w:rsid w:val="008C42E4"/>
    <w:rsid w:val="008E5A92"/>
    <w:rsid w:val="00905539"/>
    <w:rsid w:val="00915EA3"/>
    <w:rsid w:val="009241EC"/>
    <w:rsid w:val="00925292"/>
    <w:rsid w:val="00963C4D"/>
    <w:rsid w:val="009A2D63"/>
    <w:rsid w:val="009C39F0"/>
    <w:rsid w:val="009C78F4"/>
    <w:rsid w:val="009E05AD"/>
    <w:rsid w:val="00A05416"/>
    <w:rsid w:val="00A118EC"/>
    <w:rsid w:val="00A310DF"/>
    <w:rsid w:val="00A52CF2"/>
    <w:rsid w:val="00A607A2"/>
    <w:rsid w:val="00A67637"/>
    <w:rsid w:val="00A855D7"/>
    <w:rsid w:val="00AC4B63"/>
    <w:rsid w:val="00AC6B7B"/>
    <w:rsid w:val="00AD2A71"/>
    <w:rsid w:val="00AF465C"/>
    <w:rsid w:val="00AF55ED"/>
    <w:rsid w:val="00AF60D1"/>
    <w:rsid w:val="00B000B9"/>
    <w:rsid w:val="00B01267"/>
    <w:rsid w:val="00B21D8D"/>
    <w:rsid w:val="00B253D1"/>
    <w:rsid w:val="00B302AD"/>
    <w:rsid w:val="00B44515"/>
    <w:rsid w:val="00B53D54"/>
    <w:rsid w:val="00B555AE"/>
    <w:rsid w:val="00B841DA"/>
    <w:rsid w:val="00BA6F20"/>
    <w:rsid w:val="00BB57A1"/>
    <w:rsid w:val="00BC1BAB"/>
    <w:rsid w:val="00BC2061"/>
    <w:rsid w:val="00BD5142"/>
    <w:rsid w:val="00BF0DA4"/>
    <w:rsid w:val="00BF2728"/>
    <w:rsid w:val="00BF2D5C"/>
    <w:rsid w:val="00BF62DD"/>
    <w:rsid w:val="00C24503"/>
    <w:rsid w:val="00C27C1D"/>
    <w:rsid w:val="00C50D1B"/>
    <w:rsid w:val="00C56FB9"/>
    <w:rsid w:val="00C64266"/>
    <w:rsid w:val="00C65B21"/>
    <w:rsid w:val="00C679BC"/>
    <w:rsid w:val="00C8080D"/>
    <w:rsid w:val="00C83491"/>
    <w:rsid w:val="00CA139F"/>
    <w:rsid w:val="00CA4CD0"/>
    <w:rsid w:val="00CB5409"/>
    <w:rsid w:val="00D05198"/>
    <w:rsid w:val="00D25410"/>
    <w:rsid w:val="00D766D8"/>
    <w:rsid w:val="00D76A9E"/>
    <w:rsid w:val="00DA48AE"/>
    <w:rsid w:val="00DB1E7C"/>
    <w:rsid w:val="00DB24AA"/>
    <w:rsid w:val="00DC488D"/>
    <w:rsid w:val="00DC7EC7"/>
    <w:rsid w:val="00DD11D1"/>
    <w:rsid w:val="00DD4D14"/>
    <w:rsid w:val="00DE097E"/>
    <w:rsid w:val="00E14BA1"/>
    <w:rsid w:val="00E233C0"/>
    <w:rsid w:val="00E26628"/>
    <w:rsid w:val="00E27E0C"/>
    <w:rsid w:val="00E30B48"/>
    <w:rsid w:val="00E374B0"/>
    <w:rsid w:val="00E47C68"/>
    <w:rsid w:val="00E50D8C"/>
    <w:rsid w:val="00E61E55"/>
    <w:rsid w:val="00E7119D"/>
    <w:rsid w:val="00E72905"/>
    <w:rsid w:val="00E8319D"/>
    <w:rsid w:val="00E84F5F"/>
    <w:rsid w:val="00EA03CA"/>
    <w:rsid w:val="00EA4331"/>
    <w:rsid w:val="00EC36A8"/>
    <w:rsid w:val="00EC4BD4"/>
    <w:rsid w:val="00ED74B9"/>
    <w:rsid w:val="00EE3C62"/>
    <w:rsid w:val="00EE55AF"/>
    <w:rsid w:val="00EF23D0"/>
    <w:rsid w:val="00F20627"/>
    <w:rsid w:val="00F24B0D"/>
    <w:rsid w:val="00F4444E"/>
    <w:rsid w:val="00F46E3C"/>
    <w:rsid w:val="00F66E3B"/>
    <w:rsid w:val="00F75323"/>
    <w:rsid w:val="00F774DD"/>
    <w:rsid w:val="00F800C5"/>
    <w:rsid w:val="00FE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A7B94"/>
  </w:style>
  <w:style w:type="paragraph" w:styleId="Nagwek1">
    <w:name w:val="heading 1"/>
    <w:basedOn w:val="Normalny"/>
    <w:next w:val="Normalny"/>
    <w:link w:val="Nagwek1Znak"/>
    <w:uiPriority w:val="9"/>
    <w:qFormat/>
    <w:rsid w:val="006A7B9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A7B94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A7B9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6A7B9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6A7B9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6A7B9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A7B9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A7B9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A7B9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A7B9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6A7B9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A7B94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6A7B9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rsid w:val="006A7B9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rsid w:val="006A7B9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A7B9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A7B9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A7B9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kstpodstawowy">
    <w:name w:val="Body Text"/>
    <w:basedOn w:val="Normalny"/>
    <w:link w:val="TekstpodstawowyZnak"/>
    <w:rsid w:val="006A7B94"/>
    <w:pPr>
      <w:spacing w:before="840" w:after="0" w:line="240" w:lineRule="auto"/>
    </w:pPr>
    <w:rPr>
      <w:rFonts w:ascii="Times New Roman" w:eastAsia="Times New Roman" w:hAnsi="Times New Roman" w:cs="Times New Roman"/>
      <w:sz w:val="28"/>
      <w:szCs w:val="20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rsid w:val="006A7B94"/>
    <w:rPr>
      <w:rFonts w:ascii="Times New Roman" w:eastAsia="Times New Roman" w:hAnsi="Times New Roman" w:cs="Times New Roman"/>
      <w:sz w:val="28"/>
      <w:szCs w:val="20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6A7B9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A7B9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ezodstpw">
    <w:name w:val="No Spacing"/>
    <w:uiPriority w:val="1"/>
    <w:qFormat/>
    <w:rsid w:val="006A7B94"/>
    <w:pPr>
      <w:spacing w:after="0" w:line="240" w:lineRule="auto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6A7B94"/>
    <w:pPr>
      <w:spacing w:line="276" w:lineRule="auto"/>
      <w:outlineLvl w:val="9"/>
    </w:pPr>
    <w:rPr>
      <w:lang w:eastAsia="pl-PL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A7B9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6A7B9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6A7B94"/>
    <w:rPr>
      <w:i/>
      <w:iCs/>
      <w:color w:val="808080" w:themeColor="text1" w:themeTint="7F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50D1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50D1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50D1B"/>
    <w:rPr>
      <w:vertAlign w:val="superscript"/>
    </w:rPr>
  </w:style>
  <w:style w:type="paragraph" w:styleId="Akapitzlist">
    <w:name w:val="List Paragraph"/>
    <w:basedOn w:val="Normalny"/>
    <w:uiPriority w:val="34"/>
    <w:qFormat/>
    <w:rsid w:val="00C50D1B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62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62023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AF60D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BF6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F62DD"/>
  </w:style>
  <w:style w:type="paragraph" w:styleId="Stopka">
    <w:name w:val="footer"/>
    <w:basedOn w:val="Normalny"/>
    <w:link w:val="StopkaZnak"/>
    <w:uiPriority w:val="99"/>
    <w:unhideWhenUsed/>
    <w:rsid w:val="00BF6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F62DD"/>
  </w:style>
  <w:style w:type="character" w:styleId="Tekstzastpczy">
    <w:name w:val="Placeholder Text"/>
    <w:basedOn w:val="Domylnaczcionkaakapitu"/>
    <w:uiPriority w:val="99"/>
    <w:semiHidden/>
    <w:rsid w:val="00DB1E7C"/>
    <w:rPr>
      <w:color w:val="808080"/>
    </w:rPr>
  </w:style>
  <w:style w:type="table" w:styleId="Tabela-Siatka">
    <w:name w:val="Table Grid"/>
    <w:basedOn w:val="Standardowy"/>
    <w:uiPriority w:val="39"/>
    <w:rsid w:val="00BF2D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1">
    <w:name w:val="toc 1"/>
    <w:basedOn w:val="Normalny"/>
    <w:next w:val="Normalny"/>
    <w:autoRedefine/>
    <w:uiPriority w:val="39"/>
    <w:unhideWhenUsed/>
    <w:rsid w:val="00963C4D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963C4D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963C4D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963C4D"/>
    <w:rPr>
      <w:color w:val="0563C1" w:themeColor="hyperlink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84A4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84A47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84A4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84A4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84A4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A7B94"/>
  </w:style>
  <w:style w:type="paragraph" w:styleId="Nagwek1">
    <w:name w:val="heading 1"/>
    <w:basedOn w:val="Normalny"/>
    <w:next w:val="Normalny"/>
    <w:link w:val="Nagwek1Znak"/>
    <w:uiPriority w:val="9"/>
    <w:qFormat/>
    <w:rsid w:val="006A7B9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A7B94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A7B9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6A7B9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6A7B9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6A7B9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A7B9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A7B9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A7B9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A7B9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6A7B9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A7B94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6A7B9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rsid w:val="006A7B9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rsid w:val="006A7B9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A7B9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A7B9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A7B9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kstpodstawowy">
    <w:name w:val="Body Text"/>
    <w:basedOn w:val="Normalny"/>
    <w:link w:val="TekstpodstawowyZnak"/>
    <w:rsid w:val="006A7B94"/>
    <w:pPr>
      <w:spacing w:before="840" w:after="0" w:line="240" w:lineRule="auto"/>
    </w:pPr>
    <w:rPr>
      <w:rFonts w:ascii="Times New Roman" w:eastAsia="Times New Roman" w:hAnsi="Times New Roman" w:cs="Times New Roman"/>
      <w:sz w:val="28"/>
      <w:szCs w:val="20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rsid w:val="006A7B94"/>
    <w:rPr>
      <w:rFonts w:ascii="Times New Roman" w:eastAsia="Times New Roman" w:hAnsi="Times New Roman" w:cs="Times New Roman"/>
      <w:sz w:val="28"/>
      <w:szCs w:val="20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6A7B9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A7B9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ezodstpw">
    <w:name w:val="No Spacing"/>
    <w:uiPriority w:val="1"/>
    <w:qFormat/>
    <w:rsid w:val="006A7B94"/>
    <w:pPr>
      <w:spacing w:after="0" w:line="240" w:lineRule="auto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6A7B94"/>
    <w:pPr>
      <w:spacing w:line="276" w:lineRule="auto"/>
      <w:outlineLvl w:val="9"/>
    </w:pPr>
    <w:rPr>
      <w:lang w:eastAsia="pl-PL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A7B9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6A7B9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6A7B94"/>
    <w:rPr>
      <w:i/>
      <w:iCs/>
      <w:color w:val="808080" w:themeColor="text1" w:themeTint="7F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50D1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50D1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50D1B"/>
    <w:rPr>
      <w:vertAlign w:val="superscript"/>
    </w:rPr>
  </w:style>
  <w:style w:type="paragraph" w:styleId="Akapitzlist">
    <w:name w:val="List Paragraph"/>
    <w:basedOn w:val="Normalny"/>
    <w:uiPriority w:val="34"/>
    <w:qFormat/>
    <w:rsid w:val="00C50D1B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62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62023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AF60D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BF6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F62DD"/>
  </w:style>
  <w:style w:type="paragraph" w:styleId="Stopka">
    <w:name w:val="footer"/>
    <w:basedOn w:val="Normalny"/>
    <w:link w:val="StopkaZnak"/>
    <w:uiPriority w:val="99"/>
    <w:unhideWhenUsed/>
    <w:rsid w:val="00BF6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F62DD"/>
  </w:style>
  <w:style w:type="character" w:styleId="Tekstzastpczy">
    <w:name w:val="Placeholder Text"/>
    <w:basedOn w:val="Domylnaczcionkaakapitu"/>
    <w:uiPriority w:val="99"/>
    <w:semiHidden/>
    <w:rsid w:val="00DB1E7C"/>
    <w:rPr>
      <w:color w:val="808080"/>
    </w:rPr>
  </w:style>
  <w:style w:type="table" w:styleId="Tabela-Siatka">
    <w:name w:val="Table Grid"/>
    <w:basedOn w:val="Standardowy"/>
    <w:uiPriority w:val="39"/>
    <w:rsid w:val="00BF2D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1">
    <w:name w:val="toc 1"/>
    <w:basedOn w:val="Normalny"/>
    <w:next w:val="Normalny"/>
    <w:autoRedefine/>
    <w:uiPriority w:val="39"/>
    <w:unhideWhenUsed/>
    <w:rsid w:val="00963C4D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963C4D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963C4D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963C4D"/>
    <w:rPr>
      <w:color w:val="0563C1" w:themeColor="hyperlink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84A4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84A47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84A4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84A4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84A4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6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9CC695-7385-4C6D-97C8-A62E30095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17</Pages>
  <Words>3244</Words>
  <Characters>19469</Characters>
  <Application>Microsoft Office Word</Application>
  <DocSecurity>0</DocSecurity>
  <Lines>162</Lines>
  <Paragraphs>45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</dc:creator>
  <cp:lastModifiedBy>Maciej Kachniarz</cp:lastModifiedBy>
  <cp:revision>167</cp:revision>
  <dcterms:created xsi:type="dcterms:W3CDTF">2014-10-30T14:16:00Z</dcterms:created>
  <dcterms:modified xsi:type="dcterms:W3CDTF">2015-01-29T17:27:00Z</dcterms:modified>
</cp:coreProperties>
</file>