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D79E40" w14:textId="6E47E1AC" w:rsidR="00D264B8" w:rsidRPr="00133BAF" w:rsidRDefault="005727CB">
      <w:pPr>
        <w:spacing w:before="240" w:after="0"/>
        <w:rPr>
          <w:sz w:val="28"/>
          <w:szCs w:val="28"/>
        </w:rPr>
      </w:pPr>
      <w:r w:rsidRPr="00133BAF">
        <w:rPr>
          <w:sz w:val="28"/>
          <w:szCs w:val="28"/>
        </w:rPr>
        <w:t>COM</w:t>
      </w:r>
      <w:r w:rsidR="0077309A" w:rsidRPr="00133BAF">
        <w:rPr>
          <w:sz w:val="28"/>
          <w:szCs w:val="28"/>
        </w:rPr>
        <w:t>00148</w:t>
      </w:r>
      <w:r w:rsidRPr="00133BAF">
        <w:rPr>
          <w:sz w:val="28"/>
          <w:szCs w:val="28"/>
        </w:rPr>
        <w:t>M</w:t>
      </w:r>
    </w:p>
    <w:p w14:paraId="0DDF010D" w14:textId="77777777" w:rsidR="00D264B8" w:rsidRPr="00133BAF" w:rsidRDefault="005727CB">
      <w:pPr>
        <w:spacing w:after="0"/>
        <w:rPr>
          <w:color w:val="00627D"/>
          <w:sz w:val="40"/>
          <w:szCs w:val="40"/>
        </w:rPr>
      </w:pPr>
      <w:r w:rsidRPr="00133BAF">
        <w:rPr>
          <w:color w:val="00627D"/>
          <w:sz w:val="40"/>
          <w:szCs w:val="40"/>
        </w:rPr>
        <w:t>Department of Computer Science</w:t>
      </w:r>
    </w:p>
    <w:p w14:paraId="3F3816AE" w14:textId="71FCA476" w:rsidR="00D264B8" w:rsidRPr="00133BAF" w:rsidRDefault="0077309A">
      <w:pPr>
        <w:pStyle w:val="Subtitle"/>
      </w:pPr>
      <w:bookmarkStart w:id="0" w:name="_l2kqzcvft0f7" w:colFirst="0" w:colLast="0"/>
      <w:bookmarkEnd w:id="0"/>
      <w:r w:rsidRPr="00133BAF">
        <w:t>Big Data Analytics</w:t>
      </w:r>
    </w:p>
    <w:p w14:paraId="65CAEB93" w14:textId="77777777" w:rsidR="00D264B8" w:rsidRPr="00133BAF" w:rsidRDefault="00FE653F">
      <w:pPr>
        <w:pStyle w:val="Title"/>
      </w:pPr>
      <w:r w:rsidRPr="00133BAF">
        <w:t xml:space="preserve">SUMMATIVE </w:t>
      </w:r>
      <w:r w:rsidR="005727CB" w:rsidRPr="00133BAF">
        <w:t>ASSESSMENT BRIEF</w:t>
      </w:r>
    </w:p>
    <w:p w14:paraId="34BC427D" w14:textId="77777777" w:rsidR="00D264B8" w:rsidRPr="00133BAF" w:rsidRDefault="005727CB">
      <w:pPr>
        <w:ind w:left="0"/>
        <w:jc w:val="center"/>
      </w:pPr>
      <w:r w:rsidRPr="00133BAF">
        <w:rPr>
          <w:noProof/>
        </w:rPr>
        <w:drawing>
          <wp:inline distT="114300" distB="114300" distL="114300" distR="114300" wp14:anchorId="4C0D0CA9" wp14:editId="2BAB9F90">
            <wp:extent cx="4464000" cy="6667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464000" cy="66675"/>
                    </a:xfrm>
                    <a:prstGeom prst="rect">
                      <a:avLst/>
                    </a:prstGeom>
                    <a:ln/>
                  </pic:spPr>
                </pic:pic>
              </a:graphicData>
            </a:graphic>
          </wp:inline>
        </w:drawing>
      </w:r>
    </w:p>
    <w:tbl>
      <w:tblPr>
        <w:tblStyle w:val="a"/>
        <w:tblW w:w="8310" w:type="dxa"/>
        <w:tblInd w:w="7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21"/>
        <w:gridCol w:w="6189"/>
      </w:tblGrid>
      <w:tr w:rsidR="00D264B8" w:rsidRPr="00133BAF" w14:paraId="2E1652E5" w14:textId="77777777" w:rsidTr="00D46FF7">
        <w:tc>
          <w:tcPr>
            <w:tcW w:w="2121" w:type="dxa"/>
            <w:tcBorders>
              <w:top w:val="single" w:sz="4" w:space="0" w:color="FFFFFF"/>
              <w:left w:val="single" w:sz="4" w:space="0" w:color="FFFFFF"/>
              <w:bottom w:val="single" w:sz="4" w:space="0" w:color="FFFFFF"/>
              <w:right w:val="single" w:sz="4" w:space="0" w:color="FFFFFF"/>
            </w:tcBorders>
            <w:shd w:val="clear" w:color="auto" w:fill="00627D"/>
            <w:tcMar>
              <w:top w:w="0" w:type="dxa"/>
              <w:left w:w="100" w:type="dxa"/>
              <w:bottom w:w="0" w:type="dxa"/>
              <w:right w:w="100" w:type="dxa"/>
            </w:tcMar>
          </w:tcPr>
          <w:p w14:paraId="354F9851" w14:textId="77777777" w:rsidR="00D264B8" w:rsidRPr="00133BAF" w:rsidRDefault="005727CB">
            <w:pPr>
              <w:widowControl w:val="0"/>
              <w:spacing w:before="20" w:after="20" w:line="240" w:lineRule="auto"/>
              <w:ind w:left="0"/>
              <w:rPr>
                <w:b/>
                <w:color w:val="FFFFFF"/>
              </w:rPr>
            </w:pPr>
            <w:r w:rsidRPr="00133BAF">
              <w:rPr>
                <w:b/>
                <w:color w:val="FFFFFF"/>
              </w:rPr>
              <w:t>Author</w:t>
            </w:r>
          </w:p>
        </w:tc>
        <w:tc>
          <w:tcPr>
            <w:tcW w:w="6189" w:type="dxa"/>
            <w:tcBorders>
              <w:top w:val="single" w:sz="4" w:space="0" w:color="FFFFFF"/>
              <w:left w:val="single" w:sz="4" w:space="0" w:color="FFFFFF"/>
              <w:bottom w:val="single" w:sz="4" w:space="0" w:color="FFFFFF"/>
              <w:right w:val="single" w:sz="4" w:space="0" w:color="FFFFFF"/>
            </w:tcBorders>
            <w:shd w:val="clear" w:color="auto" w:fill="D9D9D9"/>
            <w:tcMar>
              <w:top w:w="0" w:type="dxa"/>
              <w:left w:w="100" w:type="dxa"/>
              <w:bottom w:w="0" w:type="dxa"/>
              <w:right w:w="100" w:type="dxa"/>
            </w:tcMar>
          </w:tcPr>
          <w:p w14:paraId="49932C46" w14:textId="7B7A1C47" w:rsidR="00D264B8" w:rsidRPr="00133BAF" w:rsidRDefault="0077309A">
            <w:pPr>
              <w:widowControl w:val="0"/>
              <w:spacing w:before="20" w:after="20" w:line="240" w:lineRule="auto"/>
              <w:ind w:left="0"/>
            </w:pPr>
            <w:r w:rsidRPr="00133BAF">
              <w:t>Dr Phoebe Barraclough</w:t>
            </w:r>
          </w:p>
        </w:tc>
      </w:tr>
      <w:tr w:rsidR="00D264B8" w:rsidRPr="00133BAF" w14:paraId="7B0C32EE" w14:textId="77777777" w:rsidTr="00D46FF7">
        <w:tc>
          <w:tcPr>
            <w:tcW w:w="2121" w:type="dxa"/>
            <w:tcBorders>
              <w:top w:val="nil"/>
              <w:left w:val="single" w:sz="4" w:space="0" w:color="FFFFFF"/>
              <w:bottom w:val="single" w:sz="4" w:space="0" w:color="FFFFFF"/>
              <w:right w:val="single" w:sz="4" w:space="0" w:color="FFFFFF"/>
            </w:tcBorders>
            <w:shd w:val="clear" w:color="auto" w:fill="00627D"/>
            <w:tcMar>
              <w:top w:w="0" w:type="dxa"/>
              <w:left w:w="100" w:type="dxa"/>
              <w:bottom w:w="0" w:type="dxa"/>
              <w:right w:w="100" w:type="dxa"/>
            </w:tcMar>
          </w:tcPr>
          <w:p w14:paraId="2976F063" w14:textId="77777777" w:rsidR="00D264B8" w:rsidRPr="00133BAF" w:rsidRDefault="005727CB">
            <w:pPr>
              <w:widowControl w:val="0"/>
              <w:spacing w:before="20" w:after="20" w:line="240" w:lineRule="auto"/>
              <w:ind w:left="0"/>
              <w:rPr>
                <w:b/>
                <w:color w:val="FFFFFF"/>
              </w:rPr>
            </w:pPr>
            <w:r w:rsidRPr="00133BAF">
              <w:rPr>
                <w:b/>
                <w:color w:val="FFFFFF"/>
              </w:rPr>
              <w:t>Assessment type</w:t>
            </w:r>
          </w:p>
        </w:tc>
        <w:tc>
          <w:tcPr>
            <w:tcW w:w="6189" w:type="dxa"/>
            <w:tcBorders>
              <w:top w:val="nil"/>
              <w:left w:val="single" w:sz="4" w:space="0" w:color="FFFFFF"/>
              <w:bottom w:val="single" w:sz="4" w:space="0" w:color="FFFFFF"/>
              <w:right w:val="single" w:sz="4" w:space="0" w:color="FFFFFF"/>
            </w:tcBorders>
            <w:shd w:val="clear" w:color="auto" w:fill="F2F2F2"/>
            <w:tcMar>
              <w:top w:w="0" w:type="dxa"/>
              <w:left w:w="100" w:type="dxa"/>
              <w:bottom w:w="0" w:type="dxa"/>
              <w:right w:w="100" w:type="dxa"/>
            </w:tcMar>
          </w:tcPr>
          <w:p w14:paraId="52F0CD98" w14:textId="77777777" w:rsidR="00D264B8" w:rsidRPr="00133BAF" w:rsidRDefault="005727CB">
            <w:pPr>
              <w:widowControl w:val="0"/>
              <w:spacing w:before="20" w:after="20" w:line="240" w:lineRule="auto"/>
              <w:ind w:left="0"/>
            </w:pPr>
            <w:r w:rsidRPr="00133BAF">
              <w:t>Summative assignment</w:t>
            </w:r>
          </w:p>
        </w:tc>
      </w:tr>
      <w:tr w:rsidR="00D264B8" w:rsidRPr="00133BAF" w14:paraId="272038F4" w14:textId="77777777" w:rsidTr="00D46FF7">
        <w:tc>
          <w:tcPr>
            <w:tcW w:w="2121" w:type="dxa"/>
            <w:tcBorders>
              <w:top w:val="nil"/>
              <w:left w:val="single" w:sz="4" w:space="0" w:color="FFFFFF"/>
              <w:bottom w:val="single" w:sz="4" w:space="0" w:color="FFFFFF"/>
              <w:right w:val="single" w:sz="4" w:space="0" w:color="FFFFFF"/>
            </w:tcBorders>
            <w:shd w:val="clear" w:color="auto" w:fill="00627D"/>
            <w:tcMar>
              <w:top w:w="0" w:type="dxa"/>
              <w:left w:w="100" w:type="dxa"/>
              <w:bottom w:w="0" w:type="dxa"/>
              <w:right w:w="100" w:type="dxa"/>
            </w:tcMar>
          </w:tcPr>
          <w:p w14:paraId="1E0AD830" w14:textId="77777777" w:rsidR="00D264B8" w:rsidRPr="00133BAF" w:rsidRDefault="005727CB">
            <w:pPr>
              <w:widowControl w:val="0"/>
              <w:spacing w:before="20" w:after="20" w:line="240" w:lineRule="auto"/>
              <w:ind w:left="0"/>
              <w:rPr>
                <w:b/>
                <w:color w:val="FFFFFF"/>
              </w:rPr>
            </w:pPr>
            <w:r w:rsidRPr="00133BAF">
              <w:rPr>
                <w:b/>
                <w:color w:val="FFFFFF"/>
              </w:rPr>
              <w:t>Weighting</w:t>
            </w:r>
          </w:p>
        </w:tc>
        <w:tc>
          <w:tcPr>
            <w:tcW w:w="6189" w:type="dxa"/>
            <w:tcBorders>
              <w:top w:val="nil"/>
              <w:left w:val="single" w:sz="4" w:space="0" w:color="FFFFFF"/>
              <w:bottom w:val="single" w:sz="4" w:space="0" w:color="FFFFFF"/>
              <w:right w:val="single" w:sz="4" w:space="0" w:color="FFFFFF"/>
            </w:tcBorders>
            <w:shd w:val="clear" w:color="auto" w:fill="D9D9D9"/>
            <w:tcMar>
              <w:top w:w="0" w:type="dxa"/>
              <w:left w:w="100" w:type="dxa"/>
              <w:bottom w:w="0" w:type="dxa"/>
              <w:right w:w="100" w:type="dxa"/>
            </w:tcMar>
          </w:tcPr>
          <w:p w14:paraId="21146981" w14:textId="77777777" w:rsidR="00D264B8" w:rsidRPr="00133BAF" w:rsidRDefault="005727CB">
            <w:pPr>
              <w:widowControl w:val="0"/>
              <w:spacing w:before="20" w:after="20" w:line="240" w:lineRule="auto"/>
              <w:ind w:left="0"/>
            </w:pPr>
            <w:r w:rsidRPr="00133BAF">
              <w:t>100%</w:t>
            </w:r>
          </w:p>
        </w:tc>
      </w:tr>
      <w:tr w:rsidR="00D264B8" w:rsidRPr="00133BAF" w14:paraId="2F23A5BB" w14:textId="77777777" w:rsidTr="00D46FF7">
        <w:tc>
          <w:tcPr>
            <w:tcW w:w="2121" w:type="dxa"/>
            <w:tcBorders>
              <w:top w:val="nil"/>
              <w:left w:val="single" w:sz="4" w:space="0" w:color="FFFFFF"/>
              <w:bottom w:val="single" w:sz="4" w:space="0" w:color="FFFFFF"/>
              <w:right w:val="single" w:sz="4" w:space="0" w:color="FFFFFF"/>
            </w:tcBorders>
            <w:shd w:val="clear" w:color="auto" w:fill="00627D"/>
            <w:tcMar>
              <w:top w:w="0" w:type="dxa"/>
              <w:left w:w="100" w:type="dxa"/>
              <w:bottom w:w="0" w:type="dxa"/>
              <w:right w:w="100" w:type="dxa"/>
            </w:tcMar>
          </w:tcPr>
          <w:p w14:paraId="1A35C03C" w14:textId="77777777" w:rsidR="00D264B8" w:rsidRPr="00133BAF" w:rsidRDefault="005727CB">
            <w:pPr>
              <w:widowControl w:val="0"/>
              <w:spacing w:before="20" w:after="20" w:line="240" w:lineRule="auto"/>
              <w:ind w:left="0"/>
              <w:rPr>
                <w:b/>
                <w:color w:val="FFFFFF"/>
              </w:rPr>
            </w:pPr>
            <w:r w:rsidRPr="00133BAF">
              <w:rPr>
                <w:b/>
                <w:color w:val="FFFFFF"/>
              </w:rPr>
              <w:t>Release</w:t>
            </w:r>
          </w:p>
        </w:tc>
        <w:tc>
          <w:tcPr>
            <w:tcW w:w="6189" w:type="dxa"/>
            <w:tcBorders>
              <w:top w:val="nil"/>
              <w:left w:val="single" w:sz="4" w:space="0" w:color="FFFFFF"/>
              <w:bottom w:val="single" w:sz="4" w:space="0" w:color="FFFFFF"/>
              <w:right w:val="single" w:sz="4" w:space="0" w:color="FFFFFF"/>
            </w:tcBorders>
            <w:shd w:val="clear" w:color="auto" w:fill="F2F2F2"/>
            <w:tcMar>
              <w:top w:w="0" w:type="dxa"/>
              <w:left w:w="100" w:type="dxa"/>
              <w:bottom w:w="0" w:type="dxa"/>
              <w:right w:w="100" w:type="dxa"/>
            </w:tcMar>
          </w:tcPr>
          <w:p w14:paraId="1B1C7E3D" w14:textId="77777777" w:rsidR="00D264B8" w:rsidRPr="00133BAF" w:rsidRDefault="00FE653F">
            <w:pPr>
              <w:widowControl w:val="0"/>
              <w:spacing w:before="20" w:after="20" w:line="240" w:lineRule="auto"/>
              <w:ind w:left="0"/>
            </w:pPr>
            <w:r w:rsidRPr="00133BAF">
              <w:t>Week 3</w:t>
            </w:r>
          </w:p>
        </w:tc>
      </w:tr>
      <w:tr w:rsidR="00D264B8" w:rsidRPr="00133BAF" w14:paraId="0A917DB0" w14:textId="77777777" w:rsidTr="00D46FF7">
        <w:tc>
          <w:tcPr>
            <w:tcW w:w="2121" w:type="dxa"/>
            <w:tcBorders>
              <w:top w:val="nil"/>
              <w:left w:val="single" w:sz="4" w:space="0" w:color="FFFFFF"/>
              <w:bottom w:val="single" w:sz="4" w:space="0" w:color="FFFFFF"/>
              <w:right w:val="single" w:sz="4" w:space="0" w:color="FFFFFF"/>
            </w:tcBorders>
            <w:shd w:val="clear" w:color="auto" w:fill="00627D"/>
            <w:tcMar>
              <w:top w:w="0" w:type="dxa"/>
              <w:left w:w="100" w:type="dxa"/>
              <w:bottom w:w="0" w:type="dxa"/>
              <w:right w:w="100" w:type="dxa"/>
            </w:tcMar>
          </w:tcPr>
          <w:p w14:paraId="0599B9EC" w14:textId="77777777" w:rsidR="00D264B8" w:rsidRPr="00133BAF" w:rsidRDefault="005727CB">
            <w:pPr>
              <w:widowControl w:val="0"/>
              <w:spacing w:before="20" w:after="20" w:line="240" w:lineRule="auto"/>
              <w:ind w:left="0"/>
              <w:rPr>
                <w:b/>
                <w:color w:val="FFFFFF"/>
              </w:rPr>
            </w:pPr>
            <w:r w:rsidRPr="00133BAF">
              <w:rPr>
                <w:b/>
                <w:color w:val="FFFFFF"/>
              </w:rPr>
              <w:t>Deadline</w:t>
            </w:r>
          </w:p>
        </w:tc>
        <w:tc>
          <w:tcPr>
            <w:tcW w:w="6189" w:type="dxa"/>
            <w:tcBorders>
              <w:top w:val="nil"/>
              <w:left w:val="single" w:sz="4" w:space="0" w:color="FFFFFF"/>
              <w:bottom w:val="single" w:sz="4" w:space="0" w:color="FFFFFF"/>
              <w:right w:val="single" w:sz="4" w:space="0" w:color="FFFFFF"/>
            </w:tcBorders>
            <w:shd w:val="clear" w:color="auto" w:fill="D9D9D9"/>
            <w:tcMar>
              <w:top w:w="0" w:type="dxa"/>
              <w:left w:w="100" w:type="dxa"/>
              <w:bottom w:w="0" w:type="dxa"/>
              <w:right w:w="100" w:type="dxa"/>
            </w:tcMar>
          </w:tcPr>
          <w:p w14:paraId="757E550B" w14:textId="77777777" w:rsidR="00D264B8" w:rsidRPr="00133BAF" w:rsidRDefault="00FE653F">
            <w:pPr>
              <w:widowControl w:val="0"/>
              <w:spacing w:before="20" w:after="20" w:line="240" w:lineRule="auto"/>
              <w:ind w:left="0"/>
            </w:pPr>
            <w:r w:rsidRPr="00133BAF">
              <w:t>Monday following Week 8, 13:00 (UK time) *</w:t>
            </w:r>
          </w:p>
        </w:tc>
      </w:tr>
    </w:tbl>
    <w:p w14:paraId="0A8F71A1" w14:textId="77777777" w:rsidR="00FE653F" w:rsidRPr="00133BAF" w:rsidRDefault="00FE653F" w:rsidP="00FE653F">
      <w:pPr>
        <w:spacing w:before="120"/>
        <w:ind w:left="700" w:right="380"/>
      </w:pPr>
      <w:bookmarkStart w:id="1" w:name="_vxwt77sulhe1" w:colFirst="0" w:colLast="0"/>
      <w:bookmarkEnd w:id="1"/>
      <w:r w:rsidRPr="00133BAF">
        <w:t>* If this date falls on a UK public holiday or a University of York closure day, the submission date will change. Please check the submission point in the ‘Assignments’ area of the module in Canvas for the exact submission deadline.</w:t>
      </w:r>
    </w:p>
    <w:p w14:paraId="3C06D2CE" w14:textId="77777777" w:rsidR="00D264B8" w:rsidRPr="00133BAF" w:rsidRDefault="005727CB">
      <w:pPr>
        <w:pStyle w:val="Heading1"/>
        <w:numPr>
          <w:ilvl w:val="0"/>
          <w:numId w:val="2"/>
        </w:numPr>
      </w:pPr>
      <w:r w:rsidRPr="00133BAF">
        <w:t>Module Learning Outcomes</w:t>
      </w:r>
    </w:p>
    <w:p w14:paraId="6CD1EDD8" w14:textId="77777777" w:rsidR="00D264B8" w:rsidRPr="00133BAF" w:rsidRDefault="005727CB">
      <w:r w:rsidRPr="00133BAF">
        <w:t>The module learning outcomes (MLO’s) for this module are as follows:</w:t>
      </w:r>
    </w:p>
    <w:p w14:paraId="24DED4A0" w14:textId="778645C2" w:rsidR="0077309A" w:rsidRPr="00133BAF" w:rsidRDefault="0077309A" w:rsidP="0077309A">
      <w:pPr>
        <w:numPr>
          <w:ilvl w:val="0"/>
          <w:numId w:val="3"/>
        </w:numPr>
        <w:pBdr>
          <w:top w:val="nil"/>
          <w:left w:val="nil"/>
          <w:bottom w:val="nil"/>
          <w:right w:val="nil"/>
          <w:between w:val="nil"/>
        </w:pBdr>
        <w:ind w:left="2127" w:hanging="1055"/>
      </w:pPr>
      <w:r w:rsidRPr="00133BAF">
        <w:t>Create a data set using modern database models and technology</w:t>
      </w:r>
    </w:p>
    <w:p w14:paraId="138FD4E5" w14:textId="77777777" w:rsidR="0077309A" w:rsidRPr="00133BAF" w:rsidRDefault="0077309A" w:rsidP="0077309A">
      <w:pPr>
        <w:numPr>
          <w:ilvl w:val="0"/>
          <w:numId w:val="3"/>
        </w:numPr>
        <w:pBdr>
          <w:top w:val="nil"/>
          <w:left w:val="nil"/>
          <w:bottom w:val="nil"/>
          <w:right w:val="nil"/>
          <w:between w:val="nil"/>
        </w:pBdr>
        <w:spacing w:after="120"/>
        <w:jc w:val="both"/>
      </w:pPr>
      <w:r w:rsidRPr="00133BAF">
        <w:t>Manipulate a data set to extract statistics and features.</w:t>
      </w:r>
    </w:p>
    <w:p w14:paraId="0FE715B5" w14:textId="77777777" w:rsidR="0077309A" w:rsidRPr="00133BAF" w:rsidRDefault="0077309A" w:rsidP="0077309A">
      <w:pPr>
        <w:numPr>
          <w:ilvl w:val="0"/>
          <w:numId w:val="3"/>
        </w:numPr>
        <w:pBdr>
          <w:top w:val="nil"/>
          <w:left w:val="nil"/>
          <w:bottom w:val="nil"/>
          <w:right w:val="nil"/>
          <w:between w:val="nil"/>
        </w:pBdr>
        <w:ind w:left="2127" w:hanging="1055"/>
      </w:pPr>
      <w:r w:rsidRPr="00133BAF">
        <w:t>Critically evaluate and apply data mining techniques/tools to build a classifier or regression model and predict values for new examples.</w:t>
      </w:r>
    </w:p>
    <w:p w14:paraId="05BED057" w14:textId="77777777" w:rsidR="0077309A" w:rsidRPr="00133BAF" w:rsidRDefault="0077309A" w:rsidP="0077309A">
      <w:pPr>
        <w:numPr>
          <w:ilvl w:val="0"/>
          <w:numId w:val="3"/>
        </w:numPr>
        <w:pBdr>
          <w:top w:val="nil"/>
          <w:left w:val="nil"/>
          <w:bottom w:val="nil"/>
          <w:right w:val="nil"/>
          <w:between w:val="nil"/>
        </w:pBdr>
        <w:ind w:left="2127" w:hanging="1055"/>
      </w:pPr>
      <w:r w:rsidRPr="00133BAF">
        <w:t>Analyse and communicate issues with scaling up to large data sets and use appropriate techniques to scale up the computation.</w:t>
      </w:r>
    </w:p>
    <w:p w14:paraId="754E92EA" w14:textId="72635868" w:rsidR="00D264B8" w:rsidRPr="00133BAF" w:rsidRDefault="0077309A" w:rsidP="0077309A">
      <w:pPr>
        <w:numPr>
          <w:ilvl w:val="0"/>
          <w:numId w:val="3"/>
        </w:numPr>
        <w:pBdr>
          <w:top w:val="nil"/>
          <w:left w:val="nil"/>
          <w:bottom w:val="nil"/>
          <w:right w:val="nil"/>
          <w:between w:val="nil"/>
        </w:pBdr>
        <w:ind w:left="2127" w:hanging="1055"/>
      </w:pPr>
      <w:r w:rsidRPr="00133BAF">
        <w:t>Critically discuss the need for privacy, identify privacy risks in releasing information, and design techniques to mediate these risks.</w:t>
      </w:r>
    </w:p>
    <w:p w14:paraId="626703FB" w14:textId="0071A7E8" w:rsidR="00D264B8" w:rsidRPr="00133BAF" w:rsidRDefault="005727CB">
      <w:pPr>
        <w:spacing w:before="240"/>
      </w:pPr>
      <w:r w:rsidRPr="00133BAF">
        <w:t>This assessment addresses</w:t>
      </w:r>
      <w:r w:rsidR="00FE653F" w:rsidRPr="00133BAF">
        <w:t xml:space="preserve"> </w:t>
      </w:r>
      <w:r w:rsidR="00FE653F" w:rsidRPr="00133BAF">
        <w:rPr>
          <w:b/>
        </w:rPr>
        <w:t>all</w:t>
      </w:r>
      <w:r w:rsidR="00FE653F" w:rsidRPr="00133BAF">
        <w:t xml:space="preserve"> the module learning outcomes listed above.</w:t>
      </w:r>
    </w:p>
    <w:p w14:paraId="2510A075" w14:textId="77777777" w:rsidR="00D264B8" w:rsidRPr="00133BAF" w:rsidRDefault="005727CB">
      <w:pPr>
        <w:pStyle w:val="Heading1"/>
        <w:numPr>
          <w:ilvl w:val="0"/>
          <w:numId w:val="2"/>
        </w:numPr>
      </w:pPr>
      <w:bookmarkStart w:id="2" w:name="_564txvfxku2w" w:colFirst="0" w:colLast="0"/>
      <w:bookmarkEnd w:id="2"/>
      <w:r w:rsidRPr="00133BAF">
        <w:lastRenderedPageBreak/>
        <w:t>Assessment Background/Scenario</w:t>
      </w:r>
    </w:p>
    <w:p w14:paraId="1D0785C7" w14:textId="77777777" w:rsidR="0077309A" w:rsidRPr="00133BAF" w:rsidRDefault="0077309A" w:rsidP="0077309A">
      <w:r w:rsidRPr="00133BAF">
        <w:t xml:space="preserve">Rental prices may increase by up to 2% by the end of 2025. However, in some cases, if landlords apply cumulative rent update coefficients from the past three years, rent could rise by as much as 11% [1].  </w:t>
      </w:r>
      <w:proofErr w:type="gramStart"/>
      <w:r w:rsidRPr="00133BAF">
        <w:t>In light of</w:t>
      </w:r>
      <w:proofErr w:type="gramEnd"/>
      <w:r w:rsidRPr="00133BAF">
        <w:t xml:space="preserve"> this upward trend, you have been assigned the task of identifying, analysing, and proposing solutions to three key problem areas that</w:t>
      </w:r>
      <w:r w:rsidRPr="00133BAF">
        <w:rPr>
          <w:color w:val="FF0000"/>
        </w:rPr>
        <w:t xml:space="preserve"> </w:t>
      </w:r>
      <w:r w:rsidRPr="00133BAF">
        <w:t>were</w:t>
      </w:r>
      <w:r w:rsidRPr="00133BAF">
        <w:rPr>
          <w:color w:val="FF0000"/>
        </w:rPr>
        <w:t xml:space="preserve"> </w:t>
      </w:r>
      <w:r w:rsidRPr="00133BAF">
        <w:t>identified following a Rent “price” investigation. You are required to use data mining techniques (regression/classification) and tools (WEKA version 3.8.5 or Python 3) covered in the Big Data Analytics module.  Only the provided dataset, "</w:t>
      </w:r>
      <w:proofErr w:type="spellStart"/>
      <w:r w:rsidRPr="00133BAF">
        <w:t>apartment_for_rent</w:t>
      </w:r>
      <w:proofErr w:type="spellEnd"/>
      <w:r w:rsidRPr="00133BAF">
        <w:t>", can be used; it should be cleaned and prepared to generate meaningful, targeted results.</w:t>
      </w:r>
    </w:p>
    <w:p w14:paraId="44A3DCFD" w14:textId="77777777" w:rsidR="0077309A" w:rsidRPr="00133BAF" w:rsidRDefault="0077309A" w:rsidP="0077309A">
      <w:pPr>
        <w:pStyle w:val="Heading2"/>
      </w:pPr>
      <w:r w:rsidRPr="00133BAF">
        <w:t>Data Set (.CSV)</w:t>
      </w:r>
    </w:p>
    <w:p w14:paraId="5D61AA81" w14:textId="77777777" w:rsidR="0077309A" w:rsidRPr="00133BAF" w:rsidRDefault="0077309A" w:rsidP="0077309A">
      <w:r w:rsidRPr="00133BAF">
        <w:t>The apartment rental dataset is provided under the CC0: Public Domain license. It is a combined dataset consisting of two CSV files: "</w:t>
      </w:r>
      <w:proofErr w:type="spellStart"/>
      <w:r w:rsidRPr="00133BAF">
        <w:t>apartment_for_rent_train</w:t>
      </w:r>
      <w:proofErr w:type="spellEnd"/>
      <w:r w:rsidRPr="00133BAF">
        <w:t>" and "</w:t>
      </w:r>
      <w:proofErr w:type="spellStart"/>
      <w:r w:rsidRPr="00133BAF">
        <w:t>apartment_for_rent_test</w:t>
      </w:r>
      <w:proofErr w:type="spellEnd"/>
      <w:r w:rsidRPr="00133BAF">
        <w:t xml:space="preserve">". One is intended for training and the other for testing.  You may use one or both, depending on your chosen methodology; however, it is essential to explicitly state which dataset(s) were utilised and in what context within your submission. </w:t>
      </w:r>
    </w:p>
    <w:p w14:paraId="06D6F37A" w14:textId="77777777" w:rsidR="0077309A" w:rsidRPr="00133BAF" w:rsidRDefault="0077309A" w:rsidP="0077309A">
      <w:pPr>
        <w:pStyle w:val="Heading2"/>
      </w:pPr>
      <w:r w:rsidRPr="00133BAF">
        <w:t xml:space="preserve">Reference: </w:t>
      </w:r>
    </w:p>
    <w:p w14:paraId="7FC60735" w14:textId="0B51865A" w:rsidR="0077309A" w:rsidRPr="00133BAF" w:rsidRDefault="0077309A" w:rsidP="0077309A">
      <w:r w:rsidRPr="00133BAF">
        <w:t xml:space="preserve">[1] </w:t>
      </w:r>
      <w:proofErr w:type="spellStart"/>
      <w:r w:rsidRPr="00133BAF">
        <w:t>Supercasa</w:t>
      </w:r>
      <w:proofErr w:type="spellEnd"/>
      <w:r w:rsidRPr="00133BAF">
        <w:t xml:space="preserve">, (2025), </w:t>
      </w:r>
      <w:r w:rsidRPr="00133BAF">
        <w:rPr>
          <w:i/>
        </w:rPr>
        <w:t>Real Estate Market News</w:t>
      </w:r>
      <w:r w:rsidRPr="00133BAF">
        <w:t xml:space="preserve"> [Online]. Available: https://supercasa.pt/en-gb/noticias/rents-could-rise-by-up-to-11-in-225-in-specific-cases/n6385 [Accessed: Mar. 1, 2025]</w:t>
      </w:r>
    </w:p>
    <w:tbl>
      <w:tblPr>
        <w:tblW w:w="8306" w:type="dxa"/>
        <w:tblInd w:w="720" w:type="dxa"/>
        <w:tblBorders>
          <w:top w:val="single" w:sz="18" w:space="0" w:color="FF00FF"/>
          <w:left w:val="single" w:sz="18" w:space="0" w:color="FF00FF"/>
          <w:bottom w:val="single" w:sz="18" w:space="0" w:color="FF00FF"/>
          <w:right w:val="single" w:sz="18" w:space="0" w:color="FF00FF"/>
          <w:insideH w:val="single" w:sz="18" w:space="0" w:color="FF00FF"/>
          <w:insideV w:val="single" w:sz="18" w:space="0" w:color="FF00FF"/>
        </w:tblBorders>
        <w:tblLayout w:type="fixed"/>
        <w:tblLook w:val="0600" w:firstRow="0" w:lastRow="0" w:firstColumn="0" w:lastColumn="0" w:noHBand="1" w:noVBand="1"/>
      </w:tblPr>
      <w:tblGrid>
        <w:gridCol w:w="8306"/>
      </w:tblGrid>
      <w:tr w:rsidR="0077309A" w:rsidRPr="00133BAF" w14:paraId="165085EE" w14:textId="77777777" w:rsidTr="002F1441">
        <w:tc>
          <w:tcPr>
            <w:tcW w:w="8306" w:type="dxa"/>
            <w:shd w:val="clear" w:color="auto" w:fill="auto"/>
            <w:tcMar>
              <w:top w:w="99" w:type="dxa"/>
              <w:left w:w="99" w:type="dxa"/>
              <w:bottom w:w="99" w:type="dxa"/>
              <w:right w:w="99" w:type="dxa"/>
            </w:tcMar>
            <w:vAlign w:val="center"/>
          </w:tcPr>
          <w:p w14:paraId="50822A47" w14:textId="77777777" w:rsidR="0077309A" w:rsidRPr="00133BAF" w:rsidRDefault="0077309A" w:rsidP="002F1441">
            <w:pPr>
              <w:shd w:val="clear" w:color="auto" w:fill="FFFFFF"/>
              <w:ind w:left="0"/>
            </w:pPr>
            <w:r w:rsidRPr="00133BAF">
              <w:t xml:space="preserve">At this level of study, there may be multiple “right answers” to any given problem. You may have to make assumptions about ambiguous or incomplete information, interpret the information provided, or make justifiable decisions about approaches and techniques to apply. These should flow from the information provided, your understanding of the course materials and your further research around the subject area under assessment. To support your work and meet the requirements of a passing grade and potentially achieve higher grades, you must state assumptions, interpretations and decisions, with justifications, clearly in your answer </w:t>
            </w:r>
            <w:proofErr w:type="gramStart"/>
            <w:r w:rsidRPr="00133BAF">
              <w:t>in order to</w:t>
            </w:r>
            <w:proofErr w:type="gramEnd"/>
            <w:r w:rsidRPr="00133BAF">
              <w:t xml:space="preserve"> assist the marker in understanding your work and giving you appropriate credit for it. </w:t>
            </w:r>
          </w:p>
          <w:p w14:paraId="2C9CCC26" w14:textId="77777777" w:rsidR="0077309A" w:rsidRPr="00133BAF" w:rsidRDefault="0077309A" w:rsidP="002F1441">
            <w:pPr>
              <w:shd w:val="clear" w:color="auto" w:fill="FFFFFF"/>
              <w:ind w:left="0"/>
            </w:pPr>
            <w:r w:rsidRPr="00133BAF">
              <w:t xml:space="preserve">Equally, you must incorporate or refer to other authors' research to support your assumptions, interpretations and decisions, with justifications. Academic writing </w:t>
            </w:r>
            <w:r w:rsidRPr="00133BAF">
              <w:lastRenderedPageBreak/>
              <w:t xml:space="preserve">relies on evidence from various sources to build a strong argument. Instead of summarising individual sources, integrate key evidence into a cohesive discussion and be sure to use citations and references appropriately. This approach shows that your work is based on more than just </w:t>
            </w:r>
            <w:proofErr w:type="gramStart"/>
            <w:r w:rsidRPr="00133BAF">
              <w:t>personal opinion</w:t>
            </w:r>
            <w:proofErr w:type="gramEnd"/>
            <w:r w:rsidRPr="00133BAF">
              <w:t>.</w:t>
            </w:r>
          </w:p>
        </w:tc>
      </w:tr>
    </w:tbl>
    <w:p w14:paraId="7654238B" w14:textId="603E952E" w:rsidR="00D264B8" w:rsidRPr="00133BAF" w:rsidRDefault="005727CB">
      <w:pPr>
        <w:pStyle w:val="Heading1"/>
        <w:numPr>
          <w:ilvl w:val="0"/>
          <w:numId w:val="2"/>
        </w:numPr>
      </w:pPr>
      <w:r w:rsidRPr="00133BAF">
        <w:lastRenderedPageBreak/>
        <w:t>Assessment Tasks</w:t>
      </w:r>
    </w:p>
    <w:p w14:paraId="4C0B41EF" w14:textId="5CF4857F" w:rsidR="0077309A" w:rsidRDefault="0077309A" w:rsidP="0077309A">
      <w:pPr>
        <w:pStyle w:val="Heading2"/>
        <w:numPr>
          <w:ilvl w:val="0"/>
          <w:numId w:val="8"/>
        </w:numPr>
      </w:pPr>
      <w:r>
        <w:t>Rent “price investigation: (MLO2 &amp; MLO3) (40%)</w:t>
      </w:r>
    </w:p>
    <w:p w14:paraId="66ED5260" w14:textId="77777777" w:rsidR="0077309A" w:rsidRDefault="0077309A" w:rsidP="0077309A">
      <w:r>
        <w:rPr>
          <w:color w:val="000000"/>
        </w:rPr>
        <w:t xml:space="preserve">The apartment manager has posed the following question: Which characteristics influence apartment prices? To </w:t>
      </w:r>
      <w:r>
        <w:t>answer</w:t>
      </w:r>
      <w:r>
        <w:rPr>
          <w:color w:val="000000"/>
        </w:rPr>
        <w:t xml:space="preserve"> this, the manager suggests investigating the following</w:t>
      </w:r>
      <w:r>
        <w:t>:</w:t>
      </w:r>
    </w:p>
    <w:p w14:paraId="397E23F0" w14:textId="77777777" w:rsidR="0077309A" w:rsidRDefault="0077309A" w:rsidP="0077309A">
      <w:pPr>
        <w:numPr>
          <w:ilvl w:val="0"/>
          <w:numId w:val="5"/>
        </w:numPr>
        <w:pBdr>
          <w:top w:val="nil"/>
          <w:left w:val="nil"/>
          <w:bottom w:val="nil"/>
          <w:right w:val="nil"/>
          <w:between w:val="nil"/>
        </w:pBdr>
        <w:spacing w:after="120"/>
        <w:jc w:val="both"/>
      </w:pPr>
      <w:r>
        <w:t>Among the discrete variables (e.g., Balcony), identify three that are most likely to contribute to high-priced properties. Compare your selections and justify why you have selected them for the activity.</w:t>
      </w:r>
    </w:p>
    <w:p w14:paraId="373579B7" w14:textId="77777777" w:rsidR="0077309A" w:rsidRDefault="0077309A" w:rsidP="0077309A">
      <w:pPr>
        <w:numPr>
          <w:ilvl w:val="0"/>
          <w:numId w:val="5"/>
        </w:numPr>
        <w:pBdr>
          <w:top w:val="nil"/>
          <w:left w:val="nil"/>
          <w:bottom w:val="nil"/>
          <w:right w:val="nil"/>
          <w:between w:val="nil"/>
        </w:pBdr>
        <w:spacing w:after="120"/>
        <w:jc w:val="both"/>
      </w:pPr>
      <w:bookmarkStart w:id="3" w:name="_heading=h.sup1n7dcc770" w:colFirst="0" w:colLast="0"/>
      <w:bookmarkEnd w:id="3"/>
      <w:r>
        <w:t xml:space="preserve">Assess whether there is a correlation—positive or negative—between the number of rooms, price, and rental duration of an apartment.  </w:t>
      </w:r>
    </w:p>
    <w:p w14:paraId="198B3EEB" w14:textId="77777777" w:rsidR="0077309A" w:rsidRDefault="0077309A" w:rsidP="0077309A">
      <w:pPr>
        <w:numPr>
          <w:ilvl w:val="0"/>
          <w:numId w:val="5"/>
        </w:numPr>
        <w:pBdr>
          <w:top w:val="nil"/>
          <w:left w:val="nil"/>
          <w:bottom w:val="nil"/>
          <w:right w:val="nil"/>
          <w:between w:val="nil"/>
        </w:pBdr>
        <w:spacing w:after="120"/>
        <w:jc w:val="both"/>
      </w:pPr>
      <w:bookmarkStart w:id="4" w:name="_heading=h.orrdjufc4tm9" w:colFirst="0" w:colLast="0"/>
      <w:bookmarkEnd w:id="4"/>
      <w:r>
        <w:t xml:space="preserve">Determine whether an apartment’s address is a significant predictor of price </w:t>
      </w:r>
      <w:proofErr w:type="gramStart"/>
      <w:r>
        <w:t>increases, and</w:t>
      </w:r>
      <w:proofErr w:type="gramEnd"/>
      <w:r>
        <w:t xml:space="preserve"> identify three additional attributes that are associated with high rental rates. Justify your selections by comparing them to other variables and provide supporting evidence.</w:t>
      </w:r>
    </w:p>
    <w:p w14:paraId="0DF98442" w14:textId="77777777" w:rsidR="0077309A" w:rsidRDefault="0077309A" w:rsidP="0077309A">
      <w:pPr>
        <w:numPr>
          <w:ilvl w:val="0"/>
          <w:numId w:val="5"/>
        </w:numPr>
        <w:pBdr>
          <w:top w:val="nil"/>
          <w:left w:val="nil"/>
          <w:bottom w:val="nil"/>
          <w:right w:val="nil"/>
          <w:between w:val="nil"/>
        </w:pBdr>
        <w:spacing w:line="240" w:lineRule="auto"/>
        <w:rPr>
          <w:color w:val="000000"/>
        </w:rPr>
      </w:pPr>
      <w:r>
        <w:rPr>
          <w:color w:val="000000"/>
        </w:rPr>
        <w:t xml:space="preserve">You are required to use WEKA or Python 3 to build a classification or regression model to support this analysis. </w:t>
      </w:r>
    </w:p>
    <w:p w14:paraId="38538502" w14:textId="273341E8" w:rsidR="0077309A" w:rsidRDefault="0077309A" w:rsidP="0077309A">
      <w:pPr>
        <w:pStyle w:val="Heading2"/>
        <w:numPr>
          <w:ilvl w:val="0"/>
          <w:numId w:val="8"/>
        </w:numPr>
      </w:pPr>
      <w:r>
        <w:t>Storing data and scalable solutions: (MLO1 &amp; MLO4) (40%)</w:t>
      </w:r>
    </w:p>
    <w:p w14:paraId="77227DEE" w14:textId="77777777" w:rsidR="0077309A" w:rsidRDefault="0077309A" w:rsidP="0077309A">
      <w:pPr>
        <w:pStyle w:val="Heading3"/>
      </w:pPr>
      <w:r>
        <w:t xml:space="preserve"> Part 1: Design a relational database</w:t>
      </w:r>
    </w:p>
    <w:p w14:paraId="01461C5C" w14:textId="77777777" w:rsidR="0077309A" w:rsidRDefault="0077309A" w:rsidP="0077309A">
      <w:r>
        <w:t>The apartment manager is considering replacing the current flat file (CSV) system used to store most of their data. You have been assigned the task of designing a relational database to store the provided ‘</w:t>
      </w:r>
      <w:proofErr w:type="spellStart"/>
      <w:r>
        <w:t>apartment_for_rent</w:t>
      </w:r>
      <w:proofErr w:type="spellEnd"/>
      <w:r>
        <w:t xml:space="preserve">’ dataset currently in CSV format. You must decide which features to include or adapt </w:t>
      </w:r>
      <w:proofErr w:type="gramStart"/>
      <w:r>
        <w:t>in order to</w:t>
      </w:r>
      <w:proofErr w:type="gramEnd"/>
      <w:r>
        <w:t xml:space="preserve"> store all the provided </w:t>
      </w:r>
      <w:proofErr w:type="gramStart"/>
      <w:r>
        <w:t>information, and</w:t>
      </w:r>
      <w:proofErr w:type="gramEnd"/>
      <w:r>
        <w:t xml:space="preserve"> justify your choices. To help the apartment manager assess the feasibility of this transition, you are required to provide the following:</w:t>
      </w:r>
    </w:p>
    <w:p w14:paraId="79BAA380" w14:textId="77777777" w:rsidR="0077309A" w:rsidRDefault="0077309A" w:rsidP="0077309A">
      <w:pPr>
        <w:numPr>
          <w:ilvl w:val="0"/>
          <w:numId w:val="6"/>
        </w:numPr>
        <w:pBdr>
          <w:top w:val="nil"/>
          <w:left w:val="nil"/>
          <w:bottom w:val="nil"/>
          <w:right w:val="nil"/>
          <w:between w:val="nil"/>
        </w:pBdr>
        <w:spacing w:after="120"/>
        <w:jc w:val="both"/>
      </w:pPr>
      <w:r>
        <w:t xml:space="preserve">A database design in the form of a UML-standard ER diagram, normalised to Third Normal Form (3NF). </w:t>
      </w:r>
    </w:p>
    <w:p w14:paraId="081F5A8B" w14:textId="77777777" w:rsidR="0077309A" w:rsidRDefault="0077309A" w:rsidP="0077309A">
      <w:pPr>
        <w:numPr>
          <w:ilvl w:val="0"/>
          <w:numId w:val="6"/>
        </w:numPr>
        <w:pBdr>
          <w:top w:val="nil"/>
          <w:left w:val="nil"/>
          <w:bottom w:val="nil"/>
          <w:right w:val="nil"/>
          <w:between w:val="nil"/>
        </w:pBdr>
        <w:spacing w:after="120"/>
        <w:jc w:val="both"/>
      </w:pPr>
      <w:r>
        <w:lastRenderedPageBreak/>
        <w:t>Sample SQL based on your ER diagram, including:</w:t>
      </w:r>
    </w:p>
    <w:p w14:paraId="35E13ADF" w14:textId="77777777" w:rsidR="0077309A" w:rsidRDefault="0077309A" w:rsidP="0077309A">
      <w:pPr>
        <w:numPr>
          <w:ilvl w:val="0"/>
          <w:numId w:val="7"/>
        </w:numPr>
        <w:pBdr>
          <w:top w:val="nil"/>
          <w:left w:val="nil"/>
          <w:bottom w:val="nil"/>
          <w:right w:val="nil"/>
          <w:between w:val="nil"/>
        </w:pBdr>
        <w:spacing w:after="120"/>
        <w:jc w:val="both"/>
      </w:pPr>
      <w:r>
        <w:t xml:space="preserve">A statement to insert a new row of data, covering all relevant attributes.  </w:t>
      </w:r>
    </w:p>
    <w:p w14:paraId="1C9C5594" w14:textId="77777777" w:rsidR="0077309A" w:rsidRDefault="0077309A" w:rsidP="0077309A">
      <w:pPr>
        <w:numPr>
          <w:ilvl w:val="0"/>
          <w:numId w:val="7"/>
        </w:numPr>
        <w:pBdr>
          <w:top w:val="nil"/>
          <w:left w:val="nil"/>
          <w:bottom w:val="nil"/>
          <w:right w:val="nil"/>
          <w:between w:val="nil"/>
        </w:pBdr>
        <w:spacing w:after="120"/>
        <w:jc w:val="both"/>
      </w:pPr>
      <w:bookmarkStart w:id="5" w:name="_heading=h.5iymx61aue0x" w:colFirst="0" w:colLast="0"/>
      <w:bookmarkEnd w:id="5"/>
      <w:r>
        <w:t>A</w:t>
      </w:r>
      <w:r>
        <w:rPr>
          <w:rFonts w:ascii="Quattrocento Sans" w:eastAsia="Quattrocento Sans" w:hAnsi="Quattrocento Sans" w:cs="Quattrocento Sans"/>
          <w:sz w:val="18"/>
          <w:szCs w:val="18"/>
        </w:rPr>
        <w:t xml:space="preserve"> </w:t>
      </w:r>
      <w:r>
        <w:t>query to extract all apartments priced at $1000 or less, that include an elevator, and use ‘USD’ as the currency.</w:t>
      </w:r>
    </w:p>
    <w:p w14:paraId="348BDD11" w14:textId="77777777" w:rsidR="0077309A" w:rsidRDefault="0077309A" w:rsidP="0077309A">
      <w:pPr>
        <w:numPr>
          <w:ilvl w:val="0"/>
          <w:numId w:val="7"/>
        </w:numPr>
        <w:pBdr>
          <w:top w:val="nil"/>
          <w:left w:val="nil"/>
          <w:bottom w:val="nil"/>
          <w:right w:val="nil"/>
          <w:between w:val="nil"/>
        </w:pBdr>
        <w:ind w:hanging="355"/>
        <w:jc w:val="both"/>
      </w:pPr>
      <w:bookmarkStart w:id="6" w:name="_heading=h.rz87ww6kvwl3" w:colFirst="0" w:colLast="0"/>
      <w:bookmarkEnd w:id="6"/>
      <w:r>
        <w:t>A</w:t>
      </w:r>
      <w:r>
        <w:rPr>
          <w:rFonts w:ascii="Quattrocento Sans" w:eastAsia="Quattrocento Sans" w:hAnsi="Quattrocento Sans" w:cs="Quattrocento Sans"/>
          <w:sz w:val="18"/>
          <w:szCs w:val="18"/>
        </w:rPr>
        <w:t xml:space="preserve"> </w:t>
      </w:r>
      <w:r>
        <w:t xml:space="preserve">query to extract the average price for each currency, for comparison purposes.  </w:t>
      </w:r>
    </w:p>
    <w:p w14:paraId="74ACA7E5" w14:textId="77777777" w:rsidR="0077309A" w:rsidRDefault="0077309A" w:rsidP="0077309A">
      <w:pPr>
        <w:pStyle w:val="Heading3"/>
      </w:pPr>
      <w:r>
        <w:t>Part 2: Consider scaling</w:t>
      </w:r>
    </w:p>
    <w:p w14:paraId="1EB1EA6A" w14:textId="77777777" w:rsidR="0077309A" w:rsidRDefault="0077309A" w:rsidP="0077309A">
      <w:r>
        <w:t>The apartment manager is also considering long-term solutions to support their plans for establishing international offices worldwide. This expansion is expected to generate significantly more data—potentially tens of megabytes. To manage and utilise this data effectively, the business will require a rapid-response system capable of operating efficiently in a global rental market.  Assume that certain automated analyses must trigger immediate alerts—for example, when the count of a specific type of item exceeds a defined threshold. Using relevant examples from the dataset, propose a solution that distributes the processing load across multiple computers. Justify your choice of technologies and explain why this approach would be effective in this context.</w:t>
      </w:r>
    </w:p>
    <w:p w14:paraId="2A7A9F7A" w14:textId="0C159289" w:rsidR="0077309A" w:rsidRDefault="0077309A" w:rsidP="0077309A">
      <w:pPr>
        <w:pStyle w:val="Heading2"/>
        <w:numPr>
          <w:ilvl w:val="0"/>
          <w:numId w:val="8"/>
        </w:numPr>
      </w:pPr>
      <w:r>
        <w:t>Considering customer-facing applications: (MLO5) (20%)</w:t>
      </w:r>
    </w:p>
    <w:p w14:paraId="3D44E349" w14:textId="77777777" w:rsidR="0077309A" w:rsidRDefault="0077309A" w:rsidP="0077309A">
      <w:r>
        <w:t xml:space="preserve">The apartment manager is considering developing a customer-facing application to provide instant customer service and make it easier for potential customer to browse and select available listings.  As part of this initiative, the manager also plans to collect personal information from potential customers through an online form, </w:t>
      </w:r>
      <w:proofErr w:type="gramStart"/>
      <w:r>
        <w:t>in order to</w:t>
      </w:r>
      <w:proofErr w:type="gramEnd"/>
      <w:r>
        <w:t xml:space="preserve"> offer personalised recommendations to returning users.  Before proceeding, the manager must address three key privacy concerns. These concerns should be evaluated in the context of the new application, the business’s data analysis goals (Task 1), and the planned move toward permanent data storage (Task 2).</w:t>
      </w:r>
    </w:p>
    <w:p w14:paraId="7E1BA994" w14:textId="44D24E26" w:rsidR="0077309A" w:rsidRDefault="0077309A" w:rsidP="0077309A">
      <w:r>
        <w:t>You are required to identify the three most critical privacy issues and, for each one, propose appropriate strategies for managing the risks. Your discussion should relate to the given scenario and the dataset provided.</w:t>
      </w:r>
    </w:p>
    <w:p w14:paraId="530CED08" w14:textId="77777777" w:rsidR="0077309A" w:rsidRDefault="0077309A">
      <w:r>
        <w:br w:type="page"/>
      </w:r>
    </w:p>
    <w:p w14:paraId="06457C45" w14:textId="77777777" w:rsidR="00D264B8" w:rsidRDefault="005727CB">
      <w:pPr>
        <w:pStyle w:val="Heading1"/>
        <w:numPr>
          <w:ilvl w:val="0"/>
          <w:numId w:val="2"/>
        </w:numPr>
      </w:pPr>
      <w:bookmarkStart w:id="7" w:name="_lsiqig8my1wy" w:colFirst="0" w:colLast="0"/>
      <w:bookmarkEnd w:id="7"/>
      <w:r>
        <w:lastRenderedPageBreak/>
        <w:t>Deliverables</w:t>
      </w:r>
    </w:p>
    <w:p w14:paraId="315F4E6A" w14:textId="77777777" w:rsidR="0077309A" w:rsidRDefault="0077309A" w:rsidP="0077309A">
      <w:r>
        <w:t xml:space="preserve">Your assignment must be laid out following the formatting guidelines that are specified in the ‘Submission Formatting’ page in Canvas.  This includes restrictions on the length of the appendices, expectations on how your work must be presented and any penalties when these expectations are not met. </w:t>
      </w:r>
    </w:p>
    <w:p w14:paraId="304FF43A" w14:textId="77777777" w:rsidR="0077309A" w:rsidRDefault="0077309A" w:rsidP="0077309A">
      <w:pPr>
        <w:numPr>
          <w:ilvl w:val="0"/>
          <w:numId w:val="9"/>
        </w:numPr>
        <w:pBdr>
          <w:top w:val="nil"/>
          <w:left w:val="nil"/>
          <w:bottom w:val="nil"/>
          <w:right w:val="nil"/>
          <w:between w:val="nil"/>
        </w:pBdr>
        <w:spacing w:after="120"/>
        <w:jc w:val="both"/>
      </w:pPr>
      <w:r>
        <w:t xml:space="preserve">Your submission must consist of a </w:t>
      </w:r>
      <w:r>
        <w:rPr>
          <w:b/>
          <w:u w:val="single"/>
        </w:rPr>
        <w:t>report and supplementary files, either the final data files in ARFF</w:t>
      </w:r>
      <w:r>
        <w:rPr>
          <w:u w:val="single"/>
        </w:rPr>
        <w:t xml:space="preserve"> </w:t>
      </w:r>
      <w:r>
        <w:rPr>
          <w:b/>
          <w:u w:val="single"/>
        </w:rPr>
        <w:t>format if you are using WEKA, or the Python scripts and CSV files if you opted to use Python 3</w:t>
      </w:r>
      <w:r>
        <w:t xml:space="preserve">. ARFF, Python code and CSV files must be submitted as part of a .zip archive, which is separate from the report. </w:t>
      </w:r>
    </w:p>
    <w:p w14:paraId="065925FF" w14:textId="77777777" w:rsidR="0077309A" w:rsidRDefault="0077309A" w:rsidP="0077309A">
      <w:r>
        <w:t>Given the tasks above, you must produce a report detailing solutions and justifying your decisions. You will need to provide supporting evidence for each solution in the form of images/screenshots of the practical work you must</w:t>
      </w:r>
      <w:r>
        <w:rPr>
          <w:color w:val="0070C0"/>
        </w:rPr>
        <w:t xml:space="preserve"> </w:t>
      </w:r>
      <w:r>
        <w:t>have undertaken to complete this assessment, including anything that is specifically requested. Your decisions and justifications must be supported by the current literature.</w:t>
      </w:r>
    </w:p>
    <w:p w14:paraId="251361B5" w14:textId="77777777" w:rsidR="0077309A" w:rsidRDefault="0077309A" w:rsidP="0077309A">
      <w:r>
        <w:t xml:space="preserve">Your report must not exceed </w:t>
      </w:r>
      <w:r>
        <w:rPr>
          <w:b/>
        </w:rPr>
        <w:t>3,000 words</w:t>
      </w:r>
      <w:r>
        <w:t xml:space="preserve"> in total and consist of three clear sections – one for each task. Further formatting details and essential points are given below.  </w:t>
      </w:r>
    </w:p>
    <w:p w14:paraId="73982DD3" w14:textId="77777777" w:rsidR="0077309A" w:rsidRDefault="0077309A" w:rsidP="0077309A">
      <w:pPr>
        <w:pStyle w:val="Heading2"/>
      </w:pPr>
      <w:r w:rsidRPr="0077309A">
        <w:t>Task</w:t>
      </w:r>
      <w:r>
        <w:t xml:space="preserve"> 1: Rent “price” investigation (MLO2 &amp; MLO3 40%)</w:t>
      </w:r>
    </w:p>
    <w:p w14:paraId="3022E606" w14:textId="77777777" w:rsidR="0077309A" w:rsidRDefault="0077309A" w:rsidP="0077309A">
      <w:r>
        <w:t>(Suggested word count for this section: 1500, i.e. 500 words per solution)</w:t>
      </w:r>
    </w:p>
    <w:p w14:paraId="45DF3D16" w14:textId="77777777" w:rsidR="0077309A" w:rsidRDefault="0077309A" w:rsidP="0077309A">
      <w:r>
        <w:t xml:space="preserve">You can import the given data files into a spreadsheet to initially scrutinise and review the data, as well as perform any cleaning before you translate it into </w:t>
      </w:r>
      <w:proofErr w:type="gramStart"/>
      <w:r>
        <w:t>the .ARRF</w:t>
      </w:r>
      <w:proofErr w:type="gramEnd"/>
      <w:r>
        <w:t xml:space="preserve"> format for use in Weka, or CSV file for use in Python. A notepad application can also be used to do this.</w:t>
      </w:r>
    </w:p>
    <w:p w14:paraId="203744B8" w14:textId="77777777" w:rsidR="0077309A" w:rsidRDefault="0077309A" w:rsidP="0077309A">
      <w:r>
        <w:t xml:space="preserve">You are required to submit </w:t>
      </w:r>
      <w:proofErr w:type="gramStart"/>
      <w:r>
        <w:t>the .ARRF</w:t>
      </w:r>
      <w:proofErr w:type="gramEnd"/>
      <w:r>
        <w:t xml:space="preserve"> (or CSV and Python files) that you have used to perform the required analysis, so we are able to verify your results where necessary.</w:t>
      </w:r>
    </w:p>
    <w:p w14:paraId="03540484" w14:textId="77777777" w:rsidR="0077309A" w:rsidRDefault="0077309A" w:rsidP="0077309A">
      <w:r>
        <w:t>Your report must</w:t>
      </w:r>
      <w:r>
        <w:rPr>
          <w:color w:val="0070C0"/>
        </w:rPr>
        <w:t xml:space="preserve"> </w:t>
      </w:r>
      <w:r>
        <w:t xml:space="preserve">discuss and present the following for this task: </w:t>
      </w:r>
    </w:p>
    <w:p w14:paraId="493DDBDF" w14:textId="77777777" w:rsidR="0077309A" w:rsidRDefault="0077309A" w:rsidP="0077309A">
      <w:pPr>
        <w:numPr>
          <w:ilvl w:val="0"/>
          <w:numId w:val="10"/>
        </w:numPr>
        <w:pBdr>
          <w:top w:val="nil"/>
          <w:left w:val="nil"/>
          <w:bottom w:val="nil"/>
          <w:right w:val="nil"/>
          <w:between w:val="nil"/>
        </w:pBdr>
        <w:spacing w:after="120"/>
        <w:ind w:left="1434" w:hanging="357"/>
        <w:jc w:val="both"/>
      </w:pPr>
      <w:r>
        <w:t>Any assumptions you made about the scenario or areas of investigation.</w:t>
      </w:r>
    </w:p>
    <w:p w14:paraId="6528E263" w14:textId="77777777" w:rsidR="0077309A" w:rsidRDefault="0077309A" w:rsidP="0077309A">
      <w:pPr>
        <w:numPr>
          <w:ilvl w:val="0"/>
          <w:numId w:val="10"/>
        </w:numPr>
        <w:pBdr>
          <w:top w:val="nil"/>
          <w:left w:val="nil"/>
          <w:bottom w:val="nil"/>
          <w:right w:val="nil"/>
          <w:between w:val="nil"/>
        </w:pBdr>
        <w:spacing w:after="120"/>
        <w:ind w:left="1434" w:hanging="357"/>
        <w:jc w:val="both"/>
      </w:pPr>
      <w:r>
        <w:t>Any pre-processing you have undertaken to make the data fit for purpose.</w:t>
      </w:r>
    </w:p>
    <w:p w14:paraId="6C81E1C7" w14:textId="77777777" w:rsidR="0077309A" w:rsidRDefault="0077309A" w:rsidP="0077309A">
      <w:pPr>
        <w:numPr>
          <w:ilvl w:val="0"/>
          <w:numId w:val="10"/>
        </w:numPr>
        <w:pBdr>
          <w:top w:val="nil"/>
          <w:left w:val="nil"/>
          <w:bottom w:val="nil"/>
          <w:right w:val="nil"/>
          <w:between w:val="nil"/>
        </w:pBdr>
        <w:spacing w:after="120"/>
        <w:ind w:left="1434" w:hanging="357"/>
        <w:jc w:val="both"/>
      </w:pPr>
      <w:r>
        <w:t>Clearly state the specific analysis techniques you have employed in your solutions.</w:t>
      </w:r>
    </w:p>
    <w:p w14:paraId="4DBF8C1F" w14:textId="77777777" w:rsidR="0077309A" w:rsidRDefault="0077309A" w:rsidP="0077309A">
      <w:pPr>
        <w:numPr>
          <w:ilvl w:val="0"/>
          <w:numId w:val="10"/>
        </w:numPr>
        <w:pBdr>
          <w:top w:val="nil"/>
          <w:left w:val="nil"/>
          <w:bottom w:val="nil"/>
          <w:right w:val="nil"/>
          <w:between w:val="nil"/>
        </w:pBdr>
        <w:spacing w:after="120"/>
        <w:ind w:left="1434" w:hanging="357"/>
        <w:jc w:val="both"/>
      </w:pPr>
      <w:r>
        <w:t xml:space="preserve">Justification for the selection of techniques/approach, given the nature of the data and the requirements of the investigation, which is effectively supported by literature. </w:t>
      </w:r>
    </w:p>
    <w:p w14:paraId="486F72C7" w14:textId="77777777" w:rsidR="0077309A" w:rsidRDefault="0077309A" w:rsidP="0077309A">
      <w:pPr>
        <w:numPr>
          <w:ilvl w:val="0"/>
          <w:numId w:val="10"/>
        </w:numPr>
        <w:pBdr>
          <w:top w:val="nil"/>
          <w:left w:val="nil"/>
          <w:bottom w:val="nil"/>
          <w:right w:val="nil"/>
          <w:between w:val="nil"/>
        </w:pBdr>
        <w:spacing w:after="120"/>
        <w:ind w:left="1434" w:hanging="357"/>
        <w:jc w:val="both"/>
      </w:pPr>
      <w:r>
        <w:lastRenderedPageBreak/>
        <w:t>Summarise the overall findings from your analysis and include the specific results.</w:t>
      </w:r>
    </w:p>
    <w:p w14:paraId="76931D3F" w14:textId="77777777" w:rsidR="0077309A" w:rsidRDefault="0077309A" w:rsidP="0077309A">
      <w:pPr>
        <w:numPr>
          <w:ilvl w:val="0"/>
          <w:numId w:val="10"/>
        </w:numPr>
        <w:pBdr>
          <w:top w:val="nil"/>
          <w:left w:val="nil"/>
          <w:bottom w:val="nil"/>
          <w:right w:val="nil"/>
          <w:between w:val="nil"/>
        </w:pBdr>
        <w:spacing w:after="120"/>
        <w:ind w:left="1434" w:hanging="357"/>
        <w:jc w:val="both"/>
      </w:pPr>
      <w:r>
        <w:t xml:space="preserve">Consider how your results, individually </w:t>
      </w:r>
      <w:proofErr w:type="gramStart"/>
      <w:r>
        <w:t>and as a whole, answer</w:t>
      </w:r>
      <w:proofErr w:type="gramEnd"/>
      <w:r>
        <w:t xml:space="preserve"> the question posed by the apartment manager.</w:t>
      </w:r>
    </w:p>
    <w:p w14:paraId="04D5FBBE" w14:textId="77777777" w:rsidR="0077309A" w:rsidRDefault="0077309A" w:rsidP="0077309A">
      <w:pPr>
        <w:numPr>
          <w:ilvl w:val="0"/>
          <w:numId w:val="10"/>
        </w:numPr>
        <w:pBdr>
          <w:top w:val="nil"/>
          <w:left w:val="nil"/>
          <w:bottom w:val="nil"/>
          <w:right w:val="nil"/>
          <w:between w:val="nil"/>
        </w:pBdr>
        <w:spacing w:after="120"/>
        <w:ind w:left="1434" w:hanging="357"/>
      </w:pPr>
      <w:r>
        <w:t xml:space="preserve">Critically evaluate the approach you have taken, and the techniques selected in the context of the given data set and scenario. You must reflect on what you have learned from the process and identify what was effective/ineffective. An honest appraisal of an ineffective approach will gain credit. This discussion must be supported by literature. </w:t>
      </w:r>
    </w:p>
    <w:p w14:paraId="20275342" w14:textId="77777777" w:rsidR="0077309A" w:rsidRDefault="0077309A" w:rsidP="0077309A">
      <w:pPr>
        <w:numPr>
          <w:ilvl w:val="0"/>
          <w:numId w:val="10"/>
        </w:numPr>
        <w:pBdr>
          <w:top w:val="nil"/>
          <w:left w:val="nil"/>
          <w:bottom w:val="nil"/>
          <w:right w:val="nil"/>
          <w:between w:val="nil"/>
        </w:pBdr>
        <w:spacing w:after="120"/>
        <w:ind w:left="1434" w:hanging="357"/>
        <w:jc w:val="both"/>
      </w:pPr>
      <w:r>
        <w:t>For each solution, you must</w:t>
      </w:r>
      <w:r>
        <w:rPr>
          <w:color w:val="0070C0"/>
        </w:rPr>
        <w:t xml:space="preserve"> </w:t>
      </w:r>
      <w:r>
        <w:t xml:space="preserve">provide images/screenshots that demonstrate the tool you have selected in Weka, any relevant settings, and the output produced by that tool. </w:t>
      </w:r>
    </w:p>
    <w:p w14:paraId="1FB1DD66" w14:textId="77777777" w:rsidR="0077309A" w:rsidRDefault="0077309A" w:rsidP="0077309A">
      <w:pPr>
        <w:numPr>
          <w:ilvl w:val="0"/>
          <w:numId w:val="10"/>
        </w:numPr>
        <w:pBdr>
          <w:top w:val="nil"/>
          <w:left w:val="nil"/>
          <w:bottom w:val="nil"/>
          <w:right w:val="nil"/>
          <w:between w:val="nil"/>
        </w:pBdr>
        <w:spacing w:after="120"/>
        <w:ind w:left="1434" w:hanging="357"/>
        <w:jc w:val="both"/>
      </w:pPr>
      <w:r>
        <w:t xml:space="preserve">For each solution, you must provide (an) additional file(s) containing the final data structure you used in Weka (in </w:t>
      </w:r>
      <w:proofErr w:type="gramStart"/>
      <w:r>
        <w:t>Weka’s .ARFF</w:t>
      </w:r>
      <w:proofErr w:type="gramEnd"/>
      <w:r>
        <w:t xml:space="preserve"> format), or CSV files and Python scripts if you used Python. </w:t>
      </w:r>
    </w:p>
    <w:p w14:paraId="05876468" w14:textId="77777777" w:rsidR="0077309A" w:rsidRDefault="0077309A" w:rsidP="0077309A">
      <w:pPr>
        <w:pStyle w:val="Heading2"/>
      </w:pPr>
      <w:r w:rsidRPr="0077309A">
        <w:t>Task</w:t>
      </w:r>
      <w:r>
        <w:t xml:space="preserve"> 2: Storing data and possible solutions (MLO1 &amp; MLO4) (40%)</w:t>
      </w:r>
    </w:p>
    <w:p w14:paraId="36238ECC" w14:textId="77777777" w:rsidR="0077309A" w:rsidRDefault="0077309A" w:rsidP="0077309A">
      <w:pPr>
        <w:rPr>
          <w:b/>
          <w:u w:val="single"/>
        </w:rPr>
      </w:pPr>
      <w:r>
        <w:t>(Suggested word count for this section: 1000, i.e. 400 words for Part 1, 600 for Part 2)</w:t>
      </w:r>
    </w:p>
    <w:p w14:paraId="0D29F79D" w14:textId="77777777" w:rsidR="0077309A" w:rsidRDefault="0077309A" w:rsidP="0077309A">
      <w:pPr>
        <w:pStyle w:val="Heading3"/>
      </w:pPr>
      <w:r>
        <w:t xml:space="preserve">Part 1: </w:t>
      </w:r>
    </w:p>
    <w:p w14:paraId="1E0CEACC" w14:textId="77777777" w:rsidR="0077309A" w:rsidRDefault="0077309A" w:rsidP="0077309A">
      <w:r>
        <w:t>You can either type out SQL statements OR build and screen capture (image) the SQL from a live database. Note, however, that typed SQL statements will contribute to your word count.</w:t>
      </w:r>
    </w:p>
    <w:p w14:paraId="709866C1" w14:textId="77777777" w:rsidR="0077309A" w:rsidRDefault="0077309A" w:rsidP="0077309A">
      <w:r>
        <w:t>You may choose to demonstrate the normalisation process using specific examples of your approach. Any further visual aids (tables/models/diagrams etc.) may also be presented in the appendices, not in the main body of the report.</w:t>
      </w:r>
      <w:r>
        <w:rPr>
          <w:color w:val="0070C0"/>
        </w:rPr>
        <w:t xml:space="preserve"> </w:t>
      </w:r>
    </w:p>
    <w:p w14:paraId="21AAE15E" w14:textId="77777777" w:rsidR="0077309A" w:rsidRDefault="0077309A" w:rsidP="0077309A">
      <w:r>
        <w:t xml:space="preserve">You must discuss the approach you have taken to creating the relational database structure, referring to the key aspects of your design, such as why an attribute/variable was selected as a primary key, or why you have elected to contain a specific set of variables/attributes with the same table. </w:t>
      </w:r>
    </w:p>
    <w:p w14:paraId="33949250" w14:textId="77777777" w:rsidR="0077309A" w:rsidRDefault="0077309A" w:rsidP="0077309A">
      <w:pPr>
        <w:pStyle w:val="Heading3"/>
      </w:pPr>
      <w:r>
        <w:t>Part 2:</w:t>
      </w:r>
    </w:p>
    <w:p w14:paraId="65BDE59F" w14:textId="77777777" w:rsidR="0077309A" w:rsidRDefault="0077309A" w:rsidP="0077309A">
      <w:r>
        <w:t xml:space="preserve">You must discuss and present the following for this task: </w:t>
      </w:r>
    </w:p>
    <w:p w14:paraId="411EE771" w14:textId="77777777" w:rsidR="0077309A" w:rsidRDefault="0077309A" w:rsidP="0077309A">
      <w:pPr>
        <w:numPr>
          <w:ilvl w:val="0"/>
          <w:numId w:val="10"/>
        </w:numPr>
        <w:pBdr>
          <w:top w:val="nil"/>
          <w:left w:val="nil"/>
          <w:bottom w:val="nil"/>
          <w:right w:val="nil"/>
          <w:between w:val="nil"/>
        </w:pBdr>
        <w:spacing w:after="120"/>
        <w:jc w:val="both"/>
      </w:pPr>
      <w:r>
        <w:lastRenderedPageBreak/>
        <w:t>Discuss and present any additional assumptions you have made about the scenario or analysis requirements. You may also restate any assumptions from Task 1 that are particularly relevant here.</w:t>
      </w:r>
    </w:p>
    <w:p w14:paraId="59A1BC5B" w14:textId="77777777" w:rsidR="0077309A" w:rsidRDefault="0077309A" w:rsidP="0077309A">
      <w:pPr>
        <w:numPr>
          <w:ilvl w:val="0"/>
          <w:numId w:val="10"/>
        </w:numPr>
        <w:pBdr>
          <w:top w:val="nil"/>
          <w:left w:val="nil"/>
          <w:bottom w:val="nil"/>
          <w:right w:val="nil"/>
          <w:between w:val="nil"/>
        </w:pBdr>
        <w:spacing w:after="120"/>
        <w:jc w:val="both"/>
      </w:pPr>
      <w:r>
        <w:t>Justification for the technology/technique selected, and the approach to your solution(s), given the nature of the data set and the context of the scenario.</w:t>
      </w:r>
    </w:p>
    <w:p w14:paraId="2CC3D4E3" w14:textId="77777777" w:rsidR="0077309A" w:rsidRDefault="0077309A" w:rsidP="0077309A">
      <w:pPr>
        <w:numPr>
          <w:ilvl w:val="0"/>
          <w:numId w:val="10"/>
        </w:numPr>
        <w:pBdr>
          <w:top w:val="nil"/>
          <w:left w:val="nil"/>
          <w:bottom w:val="nil"/>
          <w:right w:val="nil"/>
          <w:between w:val="nil"/>
        </w:pBdr>
        <w:spacing w:after="120"/>
        <w:jc w:val="both"/>
      </w:pPr>
      <w:r>
        <w:t xml:space="preserve">Clear comparison of benefits and limitations against other potential technology/techniques/solutions. </w:t>
      </w:r>
    </w:p>
    <w:p w14:paraId="6FCADC88" w14:textId="77777777" w:rsidR="0077309A" w:rsidRDefault="0077309A" w:rsidP="0077309A">
      <w:pPr>
        <w:numPr>
          <w:ilvl w:val="0"/>
          <w:numId w:val="10"/>
        </w:numPr>
        <w:pBdr>
          <w:top w:val="nil"/>
          <w:left w:val="nil"/>
          <w:bottom w:val="nil"/>
          <w:right w:val="nil"/>
          <w:between w:val="nil"/>
        </w:pBdr>
        <w:spacing w:after="120"/>
        <w:jc w:val="both"/>
      </w:pPr>
      <w:r>
        <w:t>It is expected that this section will be supported by literature, with effective use of citations (and attached reference list) to support your claims.</w:t>
      </w:r>
    </w:p>
    <w:p w14:paraId="547B45F7" w14:textId="77777777" w:rsidR="0077309A" w:rsidRDefault="0077309A" w:rsidP="0077309A">
      <w:pPr>
        <w:pBdr>
          <w:top w:val="single" w:sz="18" w:space="1" w:color="D70083"/>
          <w:left w:val="single" w:sz="18" w:space="4" w:color="D70083"/>
          <w:bottom w:val="single" w:sz="18" w:space="1" w:color="D70083"/>
          <w:right w:val="single" w:sz="18" w:space="4" w:color="D70083"/>
          <w:between w:val="nil"/>
        </w:pBdr>
        <w:spacing w:before="240"/>
        <w:ind w:firstLine="709"/>
        <w:jc w:val="both"/>
      </w:pPr>
      <w:r>
        <w:t xml:space="preserve">To obtain a </w:t>
      </w:r>
      <w:r>
        <w:rPr>
          <w:b/>
        </w:rPr>
        <w:t>PASS</w:t>
      </w:r>
      <w:r>
        <w:t xml:space="preserve"> in this task, you </w:t>
      </w:r>
      <w:r>
        <w:rPr>
          <w:b/>
        </w:rPr>
        <w:t>MUST</w:t>
      </w:r>
      <w:r>
        <w:t xml:space="preserve"> present the requested ERD design and sample SQL and use correctly formatted citations and a supporting reference list.</w:t>
      </w:r>
    </w:p>
    <w:p w14:paraId="1837F89D" w14:textId="77777777" w:rsidR="0077309A" w:rsidRDefault="0077309A" w:rsidP="0077309A">
      <w:pPr>
        <w:pStyle w:val="Heading2"/>
      </w:pPr>
      <w:r w:rsidRPr="0077309A">
        <w:t>Task</w:t>
      </w:r>
      <w:r>
        <w:t xml:space="preserve"> 3: Considering </w:t>
      </w:r>
      <w:r>
        <w:rPr>
          <w:color w:val="000000"/>
        </w:rPr>
        <w:t xml:space="preserve">customer-facing application </w:t>
      </w:r>
      <w:r>
        <w:t xml:space="preserve">(ML05) (20%) </w:t>
      </w:r>
    </w:p>
    <w:p w14:paraId="36495762" w14:textId="77777777" w:rsidR="0077309A" w:rsidRDefault="0077309A" w:rsidP="0077309A">
      <w:r>
        <w:t>(Suggested word count for this section: 500)</w:t>
      </w:r>
    </w:p>
    <w:p w14:paraId="36AA14DB" w14:textId="77777777" w:rsidR="0077309A" w:rsidRDefault="0077309A" w:rsidP="0077309A">
      <w:pPr>
        <w:numPr>
          <w:ilvl w:val="0"/>
          <w:numId w:val="10"/>
        </w:numPr>
        <w:pBdr>
          <w:top w:val="nil"/>
          <w:left w:val="nil"/>
          <w:bottom w:val="nil"/>
          <w:right w:val="nil"/>
          <w:between w:val="nil"/>
        </w:pBdr>
        <w:spacing w:after="120"/>
        <w:jc w:val="both"/>
      </w:pPr>
      <w:r>
        <w:t>Clearly state the three privacy issues you intend to discuss.</w:t>
      </w:r>
    </w:p>
    <w:p w14:paraId="35EEEFA0" w14:textId="77777777" w:rsidR="0077309A" w:rsidRDefault="0077309A" w:rsidP="0077309A">
      <w:pPr>
        <w:numPr>
          <w:ilvl w:val="0"/>
          <w:numId w:val="10"/>
        </w:numPr>
        <w:pBdr>
          <w:top w:val="nil"/>
          <w:left w:val="nil"/>
          <w:bottom w:val="nil"/>
          <w:right w:val="nil"/>
          <w:between w:val="nil"/>
        </w:pBdr>
        <w:spacing w:after="120"/>
        <w:jc w:val="both"/>
      </w:pPr>
      <w:r>
        <w:t xml:space="preserve">Give clear reasoning as to why these are potential issues, and what evidence you have drawn on to identify them. </w:t>
      </w:r>
    </w:p>
    <w:p w14:paraId="2A6B8D57" w14:textId="77777777" w:rsidR="0077309A" w:rsidRDefault="0077309A" w:rsidP="0077309A">
      <w:pPr>
        <w:numPr>
          <w:ilvl w:val="0"/>
          <w:numId w:val="10"/>
        </w:numPr>
        <w:pBdr>
          <w:top w:val="nil"/>
          <w:left w:val="nil"/>
          <w:bottom w:val="nil"/>
          <w:right w:val="nil"/>
          <w:between w:val="nil"/>
        </w:pBdr>
        <w:spacing w:after="120"/>
        <w:jc w:val="both"/>
      </w:pPr>
      <w:r>
        <w:t>Clearly present potential mitigation strategies for each identified issue. Where relevant, compare these strategies to those used in similar scenarios or issues to support their effectiveness</w:t>
      </w:r>
    </w:p>
    <w:p w14:paraId="7B1A0FA1" w14:textId="77777777" w:rsidR="0077309A" w:rsidRDefault="0077309A" w:rsidP="0077309A">
      <w:pPr>
        <w:numPr>
          <w:ilvl w:val="0"/>
          <w:numId w:val="10"/>
        </w:numPr>
        <w:pBdr>
          <w:top w:val="nil"/>
          <w:left w:val="nil"/>
          <w:bottom w:val="nil"/>
          <w:right w:val="nil"/>
          <w:between w:val="nil"/>
        </w:pBdr>
        <w:spacing w:after="120"/>
        <w:jc w:val="both"/>
      </w:pPr>
      <w:r>
        <w:t>Effective use of citations (and attached reference list) to support your claims.</w:t>
      </w:r>
    </w:p>
    <w:p w14:paraId="31D68934" w14:textId="77777777" w:rsidR="0077309A" w:rsidRDefault="0077309A" w:rsidP="0077309A">
      <w:pPr>
        <w:pBdr>
          <w:top w:val="single" w:sz="18" w:space="1" w:color="D70083"/>
          <w:left w:val="single" w:sz="18" w:space="4" w:color="D70083"/>
          <w:bottom w:val="single" w:sz="18" w:space="1" w:color="D70083"/>
          <w:right w:val="single" w:sz="18" w:space="4" w:color="D70083"/>
          <w:between w:val="nil"/>
        </w:pBdr>
        <w:spacing w:before="240"/>
        <w:ind w:firstLine="709"/>
        <w:jc w:val="both"/>
      </w:pPr>
      <w:r>
        <w:t xml:space="preserve">To attain a </w:t>
      </w:r>
      <w:r>
        <w:rPr>
          <w:b/>
        </w:rPr>
        <w:t>Pass</w:t>
      </w:r>
      <w:r>
        <w:t xml:space="preserve"> in this task you </w:t>
      </w:r>
      <w:r>
        <w:rPr>
          <w:b/>
        </w:rPr>
        <w:t>MUST</w:t>
      </w:r>
      <w:r>
        <w:t xml:space="preserve"> support your discussion with relevant literature using citations and a reference list, using the IEEE format. </w:t>
      </w:r>
    </w:p>
    <w:p w14:paraId="0E5A5128" w14:textId="77777777" w:rsidR="0077309A" w:rsidRDefault="0077309A" w:rsidP="0077309A">
      <w:pPr>
        <w:pStyle w:val="Heading2"/>
      </w:pPr>
      <w:bookmarkStart w:id="8" w:name="_heading=h.fikwp51156ys" w:colFirst="0" w:colLast="0"/>
      <w:bookmarkEnd w:id="8"/>
      <w:r w:rsidRPr="0077309A">
        <w:t>Note</w:t>
      </w:r>
      <w:r>
        <w:t xml:space="preserve"> about Figures </w:t>
      </w:r>
      <w:r>
        <w:rPr>
          <w:color w:val="000000"/>
        </w:rPr>
        <w:t>and Appendices</w:t>
      </w:r>
    </w:p>
    <w:p w14:paraId="39E82706" w14:textId="77777777" w:rsidR="0077309A" w:rsidRDefault="0077309A" w:rsidP="00CA4D51">
      <w:r>
        <w:t>All diagrams, images or screenshots for any task must be presented within the body of the report and close to the page(s) where that task is answered. They must be numbered (e.g. Fig 1, Table 1 etc.)  and referred to in the associated text.</w:t>
      </w:r>
    </w:p>
    <w:p w14:paraId="1A2DF390" w14:textId="77777777" w:rsidR="0077309A" w:rsidRDefault="0077309A" w:rsidP="00CA4D51">
      <w:r>
        <w:t>For Task 1, 3 to 6 figures are sufficient for illustration. You must decide on which figures are most relevant and place other supplementary ones in the unmarked appendix. For Task 2, part 1, the ERD and SQL are required to obtain a Pass. Figures or tables of the normalisation process may be shown in the unmarked appendix.</w:t>
      </w:r>
    </w:p>
    <w:p w14:paraId="66ADB756" w14:textId="6FE5A1BE" w:rsidR="0077309A" w:rsidRDefault="0077309A" w:rsidP="0077309A">
      <w:r>
        <w:lastRenderedPageBreak/>
        <w:t xml:space="preserve">Note that all figures, whether in the body of the report or in the appendix, </w:t>
      </w:r>
      <w:r>
        <w:rPr>
          <w:b/>
        </w:rPr>
        <w:t>MUST</w:t>
      </w:r>
      <w:r>
        <w:t xml:space="preserve"> be referenced and discussed within the report. However, only those figures in the body of the report are required to obtain a Pass.</w:t>
      </w:r>
    </w:p>
    <w:p w14:paraId="7FE42A5B" w14:textId="77777777" w:rsidR="00D264B8" w:rsidRDefault="005727CB" w:rsidP="00CA4D51">
      <w:pPr>
        <w:pStyle w:val="Heading2"/>
      </w:pPr>
      <w:bookmarkStart w:id="9" w:name="_kp1jij7o9h8d" w:colFirst="0" w:colLast="0"/>
      <w:bookmarkEnd w:id="9"/>
      <w:r>
        <w:t>Referencing</w:t>
      </w:r>
    </w:p>
    <w:p w14:paraId="6F39F3F2" w14:textId="77777777" w:rsidR="00D264B8" w:rsidRDefault="005727CB">
      <w:r>
        <w:t xml:space="preserve">You are required to use the </w:t>
      </w:r>
      <w:hyperlink r:id="rId8">
        <w:r>
          <w:rPr>
            <w:color w:val="1155CC"/>
            <w:u w:val="single"/>
          </w:rPr>
          <w:t>IEEE referencing style</w:t>
        </w:r>
      </w:hyperlink>
      <w:r>
        <w:t xml:space="preserve"> for citing books, articles, and all other sources (such as websites) used in your assignment.</w:t>
      </w:r>
    </w:p>
    <w:p w14:paraId="1D5073BE" w14:textId="4CA852E9" w:rsidR="00CA4D51" w:rsidRDefault="005727CB">
      <w:r>
        <w:t xml:space="preserve">Good referencing is essential in order to meet the standards of academic integrity set by the University. All your sources must be acknowledged, regardless of whether you’ve included direct quotes or not. Visit your </w:t>
      </w:r>
      <w:r>
        <w:rPr>
          <w:b/>
        </w:rPr>
        <w:t>Academic Integrity Tutorial module</w:t>
      </w:r>
      <w:r>
        <w:t xml:space="preserve"> in Canvas for additional guidance on effective referencing.</w:t>
      </w:r>
    </w:p>
    <w:p w14:paraId="70818E68" w14:textId="77777777" w:rsidR="00CA4D51" w:rsidRDefault="00CA4D51">
      <w:r>
        <w:br w:type="page"/>
      </w:r>
    </w:p>
    <w:p w14:paraId="506E0DD0" w14:textId="77777777" w:rsidR="00D264B8" w:rsidRDefault="005727CB">
      <w:pPr>
        <w:pStyle w:val="Heading1"/>
        <w:numPr>
          <w:ilvl w:val="0"/>
          <w:numId w:val="2"/>
        </w:numPr>
      </w:pPr>
      <w:bookmarkStart w:id="10" w:name="_rncmgx12w6h3" w:colFirst="0" w:colLast="0"/>
      <w:bookmarkStart w:id="11" w:name="_3hch0n26k5s" w:colFirst="0" w:colLast="0"/>
      <w:bookmarkEnd w:id="10"/>
      <w:bookmarkEnd w:id="11"/>
      <w:r>
        <w:lastRenderedPageBreak/>
        <w:t>Marking Criteria</w:t>
      </w:r>
    </w:p>
    <w:tbl>
      <w:tblPr>
        <w:tblStyle w:val="a0"/>
        <w:tblW w:w="822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0"/>
        <w:gridCol w:w="2325"/>
        <w:gridCol w:w="3390"/>
        <w:gridCol w:w="1155"/>
      </w:tblGrid>
      <w:tr w:rsidR="00D264B8" w14:paraId="3454A3BE" w14:textId="77777777">
        <w:tc>
          <w:tcPr>
            <w:tcW w:w="1350" w:type="dxa"/>
            <w:tcBorders>
              <w:top w:val="single" w:sz="4" w:space="0" w:color="FFFFFF"/>
              <w:left w:val="single" w:sz="4" w:space="0" w:color="FFFFFF"/>
              <w:bottom w:val="single" w:sz="4" w:space="0" w:color="FFFFFF"/>
              <w:right w:val="nil"/>
            </w:tcBorders>
            <w:shd w:val="clear" w:color="auto" w:fill="01546E"/>
            <w:tcMar>
              <w:top w:w="0" w:type="dxa"/>
              <w:left w:w="100" w:type="dxa"/>
              <w:bottom w:w="0" w:type="dxa"/>
              <w:right w:w="100" w:type="dxa"/>
            </w:tcMar>
          </w:tcPr>
          <w:p w14:paraId="1D7A1457" w14:textId="77777777" w:rsidR="00D264B8" w:rsidRDefault="005727CB">
            <w:pPr>
              <w:widowControl w:val="0"/>
              <w:spacing w:before="20" w:after="20" w:line="240" w:lineRule="auto"/>
              <w:ind w:left="0"/>
              <w:rPr>
                <w:b/>
                <w:color w:val="FFFFFF"/>
              </w:rPr>
            </w:pPr>
            <w:r>
              <w:rPr>
                <w:b/>
                <w:color w:val="FFFFFF"/>
              </w:rPr>
              <w:t>Learning Outcome</w:t>
            </w:r>
          </w:p>
        </w:tc>
        <w:tc>
          <w:tcPr>
            <w:tcW w:w="2325" w:type="dxa"/>
            <w:tcBorders>
              <w:top w:val="single" w:sz="4" w:space="0" w:color="FFFFFF"/>
              <w:left w:val="nil"/>
              <w:bottom w:val="single" w:sz="4" w:space="0" w:color="FFFFFF"/>
              <w:right w:val="nil"/>
            </w:tcBorders>
            <w:shd w:val="clear" w:color="auto" w:fill="01546E"/>
            <w:tcMar>
              <w:top w:w="0" w:type="dxa"/>
              <w:left w:w="100" w:type="dxa"/>
              <w:bottom w:w="0" w:type="dxa"/>
              <w:right w:w="100" w:type="dxa"/>
            </w:tcMar>
            <w:vAlign w:val="bottom"/>
          </w:tcPr>
          <w:p w14:paraId="6F6B10E3" w14:textId="77777777" w:rsidR="00D264B8" w:rsidRDefault="005727CB">
            <w:pPr>
              <w:widowControl w:val="0"/>
              <w:spacing w:before="20" w:after="20" w:line="240" w:lineRule="auto"/>
              <w:ind w:left="0"/>
              <w:rPr>
                <w:b/>
                <w:color w:val="FFFFFF"/>
              </w:rPr>
            </w:pPr>
            <w:r>
              <w:rPr>
                <w:b/>
                <w:color w:val="FFFFFF"/>
              </w:rPr>
              <w:t>Section/Task</w:t>
            </w:r>
          </w:p>
        </w:tc>
        <w:tc>
          <w:tcPr>
            <w:tcW w:w="3390" w:type="dxa"/>
            <w:tcBorders>
              <w:top w:val="single" w:sz="4" w:space="0" w:color="FFFFFF"/>
              <w:left w:val="nil"/>
              <w:bottom w:val="single" w:sz="4" w:space="0" w:color="FFFFFF"/>
              <w:right w:val="nil"/>
            </w:tcBorders>
            <w:shd w:val="clear" w:color="auto" w:fill="01546E"/>
            <w:tcMar>
              <w:top w:w="0" w:type="dxa"/>
              <w:left w:w="100" w:type="dxa"/>
              <w:bottom w:w="0" w:type="dxa"/>
              <w:right w:w="100" w:type="dxa"/>
            </w:tcMar>
            <w:vAlign w:val="bottom"/>
          </w:tcPr>
          <w:p w14:paraId="7973D903" w14:textId="77777777" w:rsidR="00D264B8" w:rsidRDefault="005727CB">
            <w:pPr>
              <w:widowControl w:val="0"/>
              <w:spacing w:before="20" w:after="20" w:line="240" w:lineRule="auto"/>
              <w:ind w:left="0"/>
              <w:rPr>
                <w:b/>
                <w:color w:val="FFFFFF"/>
              </w:rPr>
            </w:pPr>
            <w:r>
              <w:rPr>
                <w:b/>
                <w:color w:val="FFFFFF"/>
              </w:rPr>
              <w:t>Criteria</w:t>
            </w:r>
          </w:p>
        </w:tc>
        <w:tc>
          <w:tcPr>
            <w:tcW w:w="1155" w:type="dxa"/>
            <w:tcBorders>
              <w:top w:val="single" w:sz="4" w:space="0" w:color="FFFFFF"/>
              <w:left w:val="nil"/>
              <w:bottom w:val="single" w:sz="4" w:space="0" w:color="FFFFFF"/>
              <w:right w:val="single" w:sz="4" w:space="0" w:color="FFFFFF"/>
            </w:tcBorders>
            <w:shd w:val="clear" w:color="auto" w:fill="01546E"/>
            <w:tcMar>
              <w:top w:w="0" w:type="dxa"/>
              <w:left w:w="100" w:type="dxa"/>
              <w:bottom w:w="0" w:type="dxa"/>
              <w:right w:w="100" w:type="dxa"/>
            </w:tcMar>
            <w:vAlign w:val="bottom"/>
          </w:tcPr>
          <w:p w14:paraId="6C592E5D" w14:textId="77777777" w:rsidR="00D264B8" w:rsidRDefault="005727CB">
            <w:pPr>
              <w:widowControl w:val="0"/>
              <w:spacing w:before="20" w:after="20" w:line="240" w:lineRule="auto"/>
              <w:ind w:left="0"/>
              <w:rPr>
                <w:b/>
                <w:color w:val="FFFFFF"/>
              </w:rPr>
            </w:pPr>
            <w:r>
              <w:rPr>
                <w:b/>
                <w:color w:val="FFFFFF"/>
              </w:rPr>
              <w:t>Available marks</w:t>
            </w:r>
          </w:p>
        </w:tc>
      </w:tr>
      <w:tr w:rsidR="00D264B8" w14:paraId="345E255A" w14:textId="77777777">
        <w:tc>
          <w:tcPr>
            <w:tcW w:w="1350" w:type="dxa"/>
            <w:tcBorders>
              <w:top w:val="single" w:sz="4" w:space="0" w:color="FFFFFF"/>
              <w:left w:val="single" w:sz="4" w:space="0" w:color="FFFFFF"/>
              <w:bottom w:val="single" w:sz="4" w:space="0" w:color="FFFFFF"/>
              <w:right w:val="nil"/>
            </w:tcBorders>
            <w:shd w:val="clear" w:color="auto" w:fill="F2F2F2"/>
            <w:tcMar>
              <w:top w:w="0" w:type="dxa"/>
              <w:left w:w="100" w:type="dxa"/>
              <w:bottom w:w="0" w:type="dxa"/>
              <w:right w:w="100" w:type="dxa"/>
            </w:tcMar>
          </w:tcPr>
          <w:p w14:paraId="2E1A708A" w14:textId="77777777" w:rsidR="00D264B8" w:rsidRPr="007A6A88" w:rsidRDefault="005727CB">
            <w:pPr>
              <w:widowControl w:val="0"/>
              <w:spacing w:before="20" w:after="20" w:line="240" w:lineRule="auto"/>
              <w:ind w:left="780"/>
              <w:rPr>
                <w:b/>
                <w:sz w:val="22"/>
                <w:szCs w:val="22"/>
              </w:rPr>
            </w:pPr>
            <w:r w:rsidRPr="007A6A88">
              <w:rPr>
                <w:b/>
                <w:sz w:val="22"/>
                <w:szCs w:val="22"/>
              </w:rPr>
              <w:t xml:space="preserve"> </w:t>
            </w:r>
          </w:p>
        </w:tc>
        <w:tc>
          <w:tcPr>
            <w:tcW w:w="6870" w:type="dxa"/>
            <w:gridSpan w:val="3"/>
            <w:tcBorders>
              <w:top w:val="single" w:sz="4" w:space="0" w:color="FFFFFF"/>
              <w:left w:val="nil"/>
              <w:bottom w:val="single" w:sz="4" w:space="0" w:color="FFFFFF"/>
              <w:right w:val="single" w:sz="4" w:space="0" w:color="FFFFFF"/>
            </w:tcBorders>
            <w:shd w:val="clear" w:color="auto" w:fill="F2F2F2"/>
            <w:tcMar>
              <w:top w:w="0" w:type="dxa"/>
              <w:left w:w="100" w:type="dxa"/>
              <w:bottom w:w="0" w:type="dxa"/>
              <w:right w:w="100" w:type="dxa"/>
            </w:tcMar>
          </w:tcPr>
          <w:p w14:paraId="475C20AB" w14:textId="47807B5D" w:rsidR="00D264B8" w:rsidRPr="00133BAF" w:rsidRDefault="007A6A88">
            <w:pPr>
              <w:widowControl w:val="0"/>
              <w:spacing w:before="20" w:after="20" w:line="240" w:lineRule="auto"/>
              <w:ind w:left="0"/>
            </w:pPr>
            <w:r w:rsidRPr="00133BAF">
              <w:rPr>
                <w:b/>
              </w:rPr>
              <w:t>Task 1: Rent “price” investigation</w:t>
            </w:r>
          </w:p>
        </w:tc>
      </w:tr>
      <w:tr w:rsidR="00CA4D51" w14:paraId="35D58A4B" w14:textId="77777777" w:rsidTr="007A6A88">
        <w:tc>
          <w:tcPr>
            <w:tcW w:w="1350" w:type="dxa"/>
            <w:tcBorders>
              <w:top w:val="nil"/>
              <w:left w:val="single" w:sz="4" w:space="0" w:color="FFFFFF"/>
              <w:bottom w:val="single" w:sz="4" w:space="0" w:color="FFFFFF"/>
              <w:right w:val="single" w:sz="4" w:space="0" w:color="FFFFFF"/>
            </w:tcBorders>
            <w:shd w:val="clear" w:color="auto" w:fill="F2F2F2"/>
            <w:tcMar>
              <w:top w:w="0" w:type="dxa"/>
              <w:left w:w="100" w:type="dxa"/>
              <w:bottom w:w="0" w:type="dxa"/>
              <w:right w:w="100" w:type="dxa"/>
            </w:tcMar>
            <w:vAlign w:val="center"/>
          </w:tcPr>
          <w:p w14:paraId="56AD5BE5" w14:textId="6F3C1ABC" w:rsidR="00CA4D51" w:rsidRPr="007A6A88" w:rsidRDefault="00CA4D51" w:rsidP="007A6A88">
            <w:pPr>
              <w:widowControl w:val="0"/>
              <w:spacing w:before="20" w:after="20" w:line="240" w:lineRule="auto"/>
              <w:ind w:left="780"/>
              <w:rPr>
                <w:b/>
                <w:sz w:val="22"/>
                <w:szCs w:val="22"/>
              </w:rPr>
            </w:pPr>
            <w:r w:rsidRPr="007A6A88">
              <w:rPr>
                <w:sz w:val="22"/>
                <w:szCs w:val="22"/>
              </w:rPr>
              <w:t>2/3</w:t>
            </w:r>
          </w:p>
        </w:tc>
        <w:tc>
          <w:tcPr>
            <w:tcW w:w="2325" w:type="dxa"/>
            <w:tcBorders>
              <w:top w:val="nil"/>
              <w:left w:val="nil"/>
              <w:bottom w:val="single" w:sz="4" w:space="0" w:color="FFFFFF"/>
              <w:right w:val="single" w:sz="4" w:space="0" w:color="FFFFFF"/>
            </w:tcBorders>
            <w:shd w:val="clear" w:color="auto" w:fill="F2F2F2"/>
            <w:tcMar>
              <w:top w:w="0" w:type="dxa"/>
              <w:left w:w="100" w:type="dxa"/>
              <w:bottom w:w="0" w:type="dxa"/>
              <w:right w:w="100" w:type="dxa"/>
            </w:tcMar>
            <w:vAlign w:val="center"/>
          </w:tcPr>
          <w:p w14:paraId="53AB32D6" w14:textId="6FDA81A6" w:rsidR="00CA4D51" w:rsidRPr="007A6A88" w:rsidRDefault="00CA4D51" w:rsidP="007A6A88">
            <w:pPr>
              <w:widowControl w:val="0"/>
              <w:spacing w:before="20" w:after="20" w:line="240" w:lineRule="auto"/>
              <w:ind w:left="0"/>
              <w:rPr>
                <w:sz w:val="22"/>
                <w:szCs w:val="22"/>
                <w:highlight w:val="yellow"/>
              </w:rPr>
            </w:pPr>
            <w:r w:rsidRPr="007A6A88">
              <w:rPr>
                <w:sz w:val="22"/>
                <w:szCs w:val="22"/>
              </w:rPr>
              <w:t>1</w:t>
            </w:r>
          </w:p>
        </w:tc>
        <w:tc>
          <w:tcPr>
            <w:tcW w:w="3390" w:type="dxa"/>
            <w:tcBorders>
              <w:top w:val="nil"/>
              <w:left w:val="nil"/>
              <w:bottom w:val="single" w:sz="4" w:space="0" w:color="FFFFFF"/>
              <w:right w:val="single" w:sz="4" w:space="0" w:color="FFFFFF"/>
            </w:tcBorders>
            <w:shd w:val="clear" w:color="auto" w:fill="F2F2F2"/>
            <w:tcMar>
              <w:top w:w="0" w:type="dxa"/>
              <w:left w:w="100" w:type="dxa"/>
              <w:bottom w:w="0" w:type="dxa"/>
              <w:right w:w="100" w:type="dxa"/>
            </w:tcMar>
          </w:tcPr>
          <w:p w14:paraId="2CACB81D" w14:textId="77777777" w:rsidR="00CA4D51" w:rsidRPr="007A6A88" w:rsidRDefault="00CA4D51" w:rsidP="00CA4D51">
            <w:pPr>
              <w:pBdr>
                <w:top w:val="nil"/>
                <w:left w:val="nil"/>
                <w:bottom w:val="nil"/>
                <w:right w:val="nil"/>
                <w:between w:val="nil"/>
              </w:pBdr>
              <w:spacing w:after="120"/>
              <w:ind w:left="0"/>
              <w:rPr>
                <w:b/>
                <w:sz w:val="22"/>
                <w:szCs w:val="22"/>
              </w:rPr>
            </w:pPr>
            <w:r w:rsidRPr="007A6A88">
              <w:rPr>
                <w:b/>
                <w:sz w:val="22"/>
                <w:szCs w:val="22"/>
              </w:rPr>
              <w:t xml:space="preserve">Approach and results: </w:t>
            </w:r>
          </w:p>
          <w:p w14:paraId="791FFF48" w14:textId="77777777" w:rsidR="00CA4D51" w:rsidRPr="007A6A88" w:rsidRDefault="00CA4D51" w:rsidP="00CA4D51">
            <w:pPr>
              <w:pBdr>
                <w:top w:val="nil"/>
                <w:left w:val="nil"/>
                <w:bottom w:val="nil"/>
                <w:right w:val="nil"/>
                <w:between w:val="nil"/>
              </w:pBdr>
              <w:spacing w:after="120"/>
              <w:ind w:left="0"/>
              <w:rPr>
                <w:sz w:val="22"/>
                <w:szCs w:val="22"/>
              </w:rPr>
            </w:pPr>
            <w:r w:rsidRPr="007A6A88">
              <w:rPr>
                <w:sz w:val="22"/>
                <w:szCs w:val="22"/>
              </w:rPr>
              <w:t xml:space="preserve">The evidence and discussion present a clear investigation of the data as requested. </w:t>
            </w:r>
          </w:p>
          <w:p w14:paraId="5B9169B0" w14:textId="77777777" w:rsidR="00CA4D51" w:rsidRPr="007A6A88" w:rsidRDefault="00CA4D51" w:rsidP="00CA4D51">
            <w:pPr>
              <w:pBdr>
                <w:top w:val="nil"/>
                <w:left w:val="nil"/>
                <w:bottom w:val="nil"/>
                <w:right w:val="nil"/>
                <w:between w:val="nil"/>
              </w:pBdr>
              <w:spacing w:after="120"/>
              <w:ind w:left="0"/>
              <w:rPr>
                <w:sz w:val="22"/>
                <w:szCs w:val="22"/>
              </w:rPr>
            </w:pPr>
            <w:r w:rsidRPr="007A6A88">
              <w:rPr>
                <w:sz w:val="22"/>
                <w:szCs w:val="22"/>
              </w:rPr>
              <w:t xml:space="preserve">Appropriate techniques and pre-processing have been utilised to undertake this. </w:t>
            </w:r>
          </w:p>
          <w:p w14:paraId="69CA22FE" w14:textId="74905A94" w:rsidR="00CA4D51" w:rsidRPr="007A6A88" w:rsidRDefault="00CA4D51" w:rsidP="00CA4D51">
            <w:pPr>
              <w:widowControl w:val="0"/>
              <w:spacing w:before="20" w:after="20" w:line="240" w:lineRule="auto"/>
              <w:ind w:left="0"/>
              <w:rPr>
                <w:sz w:val="22"/>
                <w:szCs w:val="22"/>
                <w:highlight w:val="yellow"/>
              </w:rPr>
            </w:pPr>
            <w:r w:rsidRPr="007A6A88">
              <w:rPr>
                <w:sz w:val="22"/>
                <w:szCs w:val="22"/>
              </w:rPr>
              <w:t>Results are clear and credible (i.e. not obviously invalid).</w:t>
            </w:r>
          </w:p>
        </w:tc>
        <w:tc>
          <w:tcPr>
            <w:tcW w:w="1155" w:type="dxa"/>
            <w:tcBorders>
              <w:top w:val="nil"/>
              <w:left w:val="nil"/>
              <w:bottom w:val="single" w:sz="4" w:space="0" w:color="FFFFFF"/>
              <w:right w:val="single" w:sz="4" w:space="0" w:color="FFFFFF"/>
            </w:tcBorders>
            <w:shd w:val="clear" w:color="auto" w:fill="F2F2F2"/>
            <w:tcMar>
              <w:top w:w="0" w:type="dxa"/>
              <w:left w:w="100" w:type="dxa"/>
              <w:bottom w:w="0" w:type="dxa"/>
              <w:right w:w="100" w:type="dxa"/>
            </w:tcMar>
          </w:tcPr>
          <w:p w14:paraId="0AAD4FA8" w14:textId="60EFD135" w:rsidR="00CA4D51" w:rsidRPr="00133BAF" w:rsidRDefault="00CA4D51" w:rsidP="00CA4D51">
            <w:pPr>
              <w:widowControl w:val="0"/>
              <w:spacing w:before="20" w:after="20" w:line="240" w:lineRule="auto"/>
              <w:ind w:left="0"/>
              <w:jc w:val="center"/>
              <w:rPr>
                <w:sz w:val="22"/>
                <w:szCs w:val="22"/>
              </w:rPr>
            </w:pPr>
            <w:r w:rsidRPr="00133BAF">
              <w:rPr>
                <w:b/>
                <w:sz w:val="22"/>
                <w:szCs w:val="22"/>
              </w:rPr>
              <w:t>20</w:t>
            </w:r>
          </w:p>
        </w:tc>
      </w:tr>
      <w:tr w:rsidR="00CA4D51" w14:paraId="0B765F88" w14:textId="77777777" w:rsidTr="007A6A88">
        <w:tc>
          <w:tcPr>
            <w:tcW w:w="1350" w:type="dxa"/>
            <w:tcBorders>
              <w:top w:val="nil"/>
              <w:left w:val="single" w:sz="4" w:space="0" w:color="FFFFFF"/>
              <w:bottom w:val="single" w:sz="4" w:space="0" w:color="FFFFFF"/>
              <w:right w:val="single" w:sz="4" w:space="0" w:color="FFFFFF"/>
            </w:tcBorders>
            <w:shd w:val="clear" w:color="auto" w:fill="F2F2F2"/>
            <w:tcMar>
              <w:top w:w="0" w:type="dxa"/>
              <w:left w:w="100" w:type="dxa"/>
              <w:bottom w:w="0" w:type="dxa"/>
              <w:right w:w="100" w:type="dxa"/>
            </w:tcMar>
            <w:vAlign w:val="center"/>
          </w:tcPr>
          <w:p w14:paraId="1ACBB062" w14:textId="6B39B864" w:rsidR="00CA4D51" w:rsidRPr="007A6A88" w:rsidRDefault="00CA4D51" w:rsidP="007A6A88">
            <w:pPr>
              <w:widowControl w:val="0"/>
              <w:spacing w:before="20" w:after="20" w:line="240" w:lineRule="auto"/>
              <w:ind w:left="780"/>
              <w:rPr>
                <w:b/>
                <w:sz w:val="22"/>
                <w:szCs w:val="22"/>
              </w:rPr>
            </w:pPr>
            <w:r w:rsidRPr="007A6A88">
              <w:rPr>
                <w:sz w:val="22"/>
                <w:szCs w:val="22"/>
              </w:rPr>
              <w:t>3</w:t>
            </w:r>
          </w:p>
        </w:tc>
        <w:tc>
          <w:tcPr>
            <w:tcW w:w="2325" w:type="dxa"/>
            <w:tcBorders>
              <w:top w:val="nil"/>
              <w:left w:val="nil"/>
              <w:bottom w:val="single" w:sz="4" w:space="0" w:color="FFFFFF"/>
              <w:right w:val="single" w:sz="4" w:space="0" w:color="FFFFFF"/>
            </w:tcBorders>
            <w:shd w:val="clear" w:color="auto" w:fill="F2F2F2"/>
            <w:tcMar>
              <w:top w:w="0" w:type="dxa"/>
              <w:left w:w="100" w:type="dxa"/>
              <w:bottom w:w="0" w:type="dxa"/>
              <w:right w:w="100" w:type="dxa"/>
            </w:tcMar>
            <w:vAlign w:val="center"/>
          </w:tcPr>
          <w:p w14:paraId="133A6C68" w14:textId="2063C1E0" w:rsidR="00CA4D51" w:rsidRPr="007A6A88" w:rsidRDefault="00CA4D51" w:rsidP="007A6A88">
            <w:pPr>
              <w:widowControl w:val="0"/>
              <w:spacing w:before="20" w:after="20" w:line="240" w:lineRule="auto"/>
              <w:ind w:left="0"/>
              <w:rPr>
                <w:sz w:val="22"/>
                <w:szCs w:val="22"/>
                <w:highlight w:val="yellow"/>
              </w:rPr>
            </w:pPr>
            <w:r w:rsidRPr="007A6A88">
              <w:rPr>
                <w:sz w:val="22"/>
                <w:szCs w:val="22"/>
              </w:rPr>
              <w:t>1</w:t>
            </w:r>
          </w:p>
        </w:tc>
        <w:tc>
          <w:tcPr>
            <w:tcW w:w="3390" w:type="dxa"/>
            <w:tcBorders>
              <w:top w:val="nil"/>
              <w:left w:val="nil"/>
              <w:bottom w:val="single" w:sz="4" w:space="0" w:color="FFFFFF"/>
              <w:right w:val="single" w:sz="4" w:space="0" w:color="FFFFFF"/>
            </w:tcBorders>
            <w:shd w:val="clear" w:color="auto" w:fill="F2F2F2"/>
            <w:tcMar>
              <w:top w:w="0" w:type="dxa"/>
              <w:left w:w="100" w:type="dxa"/>
              <w:bottom w:w="0" w:type="dxa"/>
              <w:right w:w="100" w:type="dxa"/>
            </w:tcMar>
          </w:tcPr>
          <w:p w14:paraId="2E11776E" w14:textId="77777777" w:rsidR="00CA4D51" w:rsidRPr="007A6A88" w:rsidRDefault="00CA4D51" w:rsidP="00CA4D51">
            <w:pPr>
              <w:pBdr>
                <w:top w:val="nil"/>
                <w:left w:val="nil"/>
                <w:bottom w:val="nil"/>
                <w:right w:val="nil"/>
                <w:between w:val="nil"/>
              </w:pBdr>
              <w:spacing w:after="120"/>
              <w:ind w:left="0"/>
              <w:rPr>
                <w:b/>
                <w:sz w:val="22"/>
                <w:szCs w:val="22"/>
              </w:rPr>
            </w:pPr>
            <w:r w:rsidRPr="007A6A88">
              <w:rPr>
                <w:b/>
                <w:sz w:val="22"/>
                <w:szCs w:val="22"/>
              </w:rPr>
              <w:t>Justification:</w:t>
            </w:r>
          </w:p>
          <w:p w14:paraId="6F1F949E" w14:textId="77777777" w:rsidR="00CA4D51" w:rsidRPr="007A6A88" w:rsidRDefault="00CA4D51" w:rsidP="00CA4D51">
            <w:pPr>
              <w:pBdr>
                <w:top w:val="nil"/>
                <w:left w:val="nil"/>
                <w:bottom w:val="nil"/>
                <w:right w:val="nil"/>
                <w:between w:val="nil"/>
              </w:pBdr>
              <w:spacing w:after="120"/>
              <w:ind w:left="0"/>
              <w:rPr>
                <w:sz w:val="22"/>
                <w:szCs w:val="22"/>
              </w:rPr>
            </w:pPr>
            <w:r w:rsidRPr="007A6A88">
              <w:rPr>
                <w:sz w:val="22"/>
                <w:szCs w:val="22"/>
              </w:rPr>
              <w:t>There is a clear and appropriate justification of the approach/techniques used.</w:t>
            </w:r>
          </w:p>
          <w:p w14:paraId="435D8C3A" w14:textId="2995738D" w:rsidR="00CA4D51" w:rsidRPr="007A6A88" w:rsidRDefault="00CA4D51" w:rsidP="00CA4D51">
            <w:pPr>
              <w:widowControl w:val="0"/>
              <w:spacing w:before="20" w:after="20" w:line="240" w:lineRule="auto"/>
              <w:ind w:left="0"/>
              <w:rPr>
                <w:sz w:val="22"/>
                <w:szCs w:val="22"/>
                <w:highlight w:val="yellow"/>
              </w:rPr>
            </w:pPr>
            <w:r w:rsidRPr="007A6A88">
              <w:rPr>
                <w:sz w:val="22"/>
                <w:szCs w:val="22"/>
              </w:rPr>
              <w:t xml:space="preserve">This is supported by the literature. </w:t>
            </w:r>
          </w:p>
        </w:tc>
        <w:tc>
          <w:tcPr>
            <w:tcW w:w="1155" w:type="dxa"/>
            <w:tcBorders>
              <w:top w:val="nil"/>
              <w:left w:val="nil"/>
              <w:bottom w:val="single" w:sz="4" w:space="0" w:color="FFFFFF"/>
              <w:right w:val="single" w:sz="4" w:space="0" w:color="FFFFFF"/>
            </w:tcBorders>
            <w:shd w:val="clear" w:color="auto" w:fill="F2F2F2"/>
            <w:tcMar>
              <w:top w:w="0" w:type="dxa"/>
              <w:left w:w="100" w:type="dxa"/>
              <w:bottom w:w="0" w:type="dxa"/>
              <w:right w:w="100" w:type="dxa"/>
            </w:tcMar>
          </w:tcPr>
          <w:p w14:paraId="76D95A9E" w14:textId="657EAF54" w:rsidR="00CA4D51" w:rsidRPr="00133BAF" w:rsidRDefault="00CA4D51" w:rsidP="00CA4D51">
            <w:pPr>
              <w:widowControl w:val="0"/>
              <w:spacing w:before="20" w:after="20" w:line="240" w:lineRule="auto"/>
              <w:ind w:left="0"/>
              <w:jc w:val="center"/>
              <w:rPr>
                <w:sz w:val="22"/>
                <w:szCs w:val="22"/>
              </w:rPr>
            </w:pPr>
            <w:r w:rsidRPr="00133BAF">
              <w:rPr>
                <w:b/>
                <w:sz w:val="22"/>
                <w:szCs w:val="22"/>
              </w:rPr>
              <w:t>10</w:t>
            </w:r>
          </w:p>
        </w:tc>
      </w:tr>
      <w:tr w:rsidR="00CA4D51" w14:paraId="41AEFA68" w14:textId="77777777" w:rsidTr="007A6A88">
        <w:tc>
          <w:tcPr>
            <w:tcW w:w="1350" w:type="dxa"/>
            <w:tcBorders>
              <w:top w:val="nil"/>
              <w:left w:val="single" w:sz="4" w:space="0" w:color="FFFFFF"/>
              <w:bottom w:val="single" w:sz="4" w:space="0" w:color="FFFFFF"/>
              <w:right w:val="single" w:sz="4" w:space="0" w:color="FFFFFF"/>
            </w:tcBorders>
            <w:shd w:val="clear" w:color="auto" w:fill="F2F2F2"/>
            <w:tcMar>
              <w:top w:w="0" w:type="dxa"/>
              <w:left w:w="100" w:type="dxa"/>
              <w:bottom w:w="0" w:type="dxa"/>
              <w:right w:w="100" w:type="dxa"/>
            </w:tcMar>
            <w:vAlign w:val="center"/>
          </w:tcPr>
          <w:p w14:paraId="573B88E5" w14:textId="481911D1" w:rsidR="00CA4D51" w:rsidRPr="007A6A88" w:rsidRDefault="00CA4D51" w:rsidP="007A6A88">
            <w:pPr>
              <w:widowControl w:val="0"/>
              <w:spacing w:before="20" w:after="20" w:line="240" w:lineRule="auto"/>
              <w:ind w:left="780"/>
              <w:rPr>
                <w:b/>
                <w:sz w:val="22"/>
                <w:szCs w:val="22"/>
              </w:rPr>
            </w:pPr>
            <w:r w:rsidRPr="007A6A88">
              <w:rPr>
                <w:sz w:val="22"/>
                <w:szCs w:val="22"/>
              </w:rPr>
              <w:t>3</w:t>
            </w:r>
          </w:p>
        </w:tc>
        <w:tc>
          <w:tcPr>
            <w:tcW w:w="2325" w:type="dxa"/>
            <w:tcBorders>
              <w:top w:val="nil"/>
              <w:left w:val="nil"/>
              <w:bottom w:val="single" w:sz="4" w:space="0" w:color="FFFFFF"/>
              <w:right w:val="single" w:sz="4" w:space="0" w:color="FFFFFF"/>
            </w:tcBorders>
            <w:shd w:val="clear" w:color="auto" w:fill="F2F2F2"/>
            <w:tcMar>
              <w:top w:w="0" w:type="dxa"/>
              <w:left w:w="100" w:type="dxa"/>
              <w:bottom w:w="0" w:type="dxa"/>
              <w:right w:w="100" w:type="dxa"/>
            </w:tcMar>
            <w:vAlign w:val="center"/>
          </w:tcPr>
          <w:p w14:paraId="21FFA4A4" w14:textId="04CD52C6" w:rsidR="00CA4D51" w:rsidRPr="007A6A88" w:rsidRDefault="00CA4D51" w:rsidP="007A6A88">
            <w:pPr>
              <w:widowControl w:val="0"/>
              <w:spacing w:before="20" w:after="20" w:line="240" w:lineRule="auto"/>
              <w:ind w:left="0"/>
              <w:rPr>
                <w:sz w:val="22"/>
                <w:szCs w:val="22"/>
                <w:highlight w:val="yellow"/>
              </w:rPr>
            </w:pPr>
            <w:r w:rsidRPr="007A6A88">
              <w:rPr>
                <w:sz w:val="22"/>
                <w:szCs w:val="22"/>
              </w:rPr>
              <w:t>1</w:t>
            </w:r>
          </w:p>
        </w:tc>
        <w:tc>
          <w:tcPr>
            <w:tcW w:w="3390" w:type="dxa"/>
            <w:tcBorders>
              <w:top w:val="nil"/>
              <w:left w:val="nil"/>
              <w:bottom w:val="single" w:sz="4" w:space="0" w:color="FFFFFF"/>
              <w:right w:val="single" w:sz="4" w:space="0" w:color="FFFFFF"/>
            </w:tcBorders>
            <w:shd w:val="clear" w:color="auto" w:fill="F2F2F2"/>
            <w:tcMar>
              <w:top w:w="0" w:type="dxa"/>
              <w:left w:w="100" w:type="dxa"/>
              <w:bottom w:w="0" w:type="dxa"/>
              <w:right w:w="100" w:type="dxa"/>
            </w:tcMar>
          </w:tcPr>
          <w:p w14:paraId="53ED3338" w14:textId="77777777" w:rsidR="00CA4D51" w:rsidRPr="007A6A88" w:rsidRDefault="00CA4D51" w:rsidP="00CA4D51">
            <w:pPr>
              <w:pBdr>
                <w:top w:val="nil"/>
                <w:left w:val="nil"/>
                <w:bottom w:val="nil"/>
                <w:right w:val="nil"/>
                <w:between w:val="nil"/>
              </w:pBdr>
              <w:spacing w:after="120"/>
              <w:ind w:left="0"/>
              <w:rPr>
                <w:b/>
                <w:sz w:val="22"/>
                <w:szCs w:val="22"/>
              </w:rPr>
            </w:pPr>
            <w:r w:rsidRPr="007A6A88">
              <w:rPr>
                <w:b/>
                <w:sz w:val="22"/>
                <w:szCs w:val="22"/>
              </w:rPr>
              <w:t>Critical evaluation:</w:t>
            </w:r>
          </w:p>
          <w:p w14:paraId="4DD2DB83" w14:textId="77777777" w:rsidR="00CA4D51" w:rsidRPr="007A6A88" w:rsidRDefault="00CA4D51" w:rsidP="00CA4D51">
            <w:pPr>
              <w:pBdr>
                <w:top w:val="nil"/>
                <w:left w:val="nil"/>
                <w:bottom w:val="nil"/>
                <w:right w:val="nil"/>
                <w:between w:val="nil"/>
              </w:pBdr>
              <w:spacing w:after="120"/>
              <w:ind w:left="0"/>
              <w:rPr>
                <w:sz w:val="22"/>
                <w:szCs w:val="22"/>
              </w:rPr>
            </w:pPr>
            <w:r w:rsidRPr="007A6A88">
              <w:rPr>
                <w:sz w:val="22"/>
                <w:szCs w:val="22"/>
              </w:rPr>
              <w:t>The approach has been critically evaluated, which is in alignment with the results generated.</w:t>
            </w:r>
          </w:p>
          <w:p w14:paraId="2D3C0735" w14:textId="77777777" w:rsidR="00CA4D51" w:rsidRPr="007A6A88" w:rsidRDefault="00CA4D51" w:rsidP="00CA4D51">
            <w:pPr>
              <w:pBdr>
                <w:top w:val="nil"/>
                <w:left w:val="nil"/>
                <w:bottom w:val="nil"/>
                <w:right w:val="nil"/>
                <w:between w:val="nil"/>
              </w:pBdr>
              <w:spacing w:after="120"/>
              <w:ind w:left="0"/>
              <w:rPr>
                <w:sz w:val="22"/>
                <w:szCs w:val="22"/>
              </w:rPr>
            </w:pPr>
            <w:r w:rsidRPr="007A6A88">
              <w:rPr>
                <w:sz w:val="22"/>
                <w:szCs w:val="22"/>
              </w:rPr>
              <w:t>Any identified issues are valid, accurately described, and of genuine concern.</w:t>
            </w:r>
          </w:p>
          <w:p w14:paraId="675BED2F" w14:textId="26F7161D" w:rsidR="00CA4D51" w:rsidRPr="007A6A88" w:rsidRDefault="00CA4D51" w:rsidP="007A6A88">
            <w:pPr>
              <w:pBdr>
                <w:top w:val="nil"/>
                <w:left w:val="nil"/>
                <w:bottom w:val="nil"/>
                <w:right w:val="nil"/>
                <w:between w:val="nil"/>
              </w:pBdr>
              <w:spacing w:after="120"/>
              <w:ind w:left="0"/>
              <w:rPr>
                <w:sz w:val="22"/>
                <w:szCs w:val="22"/>
              </w:rPr>
            </w:pPr>
            <w:r w:rsidRPr="007A6A88">
              <w:rPr>
                <w:sz w:val="22"/>
                <w:szCs w:val="22"/>
              </w:rPr>
              <w:t xml:space="preserve">This is supported by the literature. </w:t>
            </w:r>
          </w:p>
        </w:tc>
        <w:tc>
          <w:tcPr>
            <w:tcW w:w="1155" w:type="dxa"/>
            <w:tcBorders>
              <w:top w:val="nil"/>
              <w:left w:val="nil"/>
              <w:bottom w:val="single" w:sz="4" w:space="0" w:color="FFFFFF"/>
              <w:right w:val="single" w:sz="4" w:space="0" w:color="FFFFFF"/>
            </w:tcBorders>
            <w:shd w:val="clear" w:color="auto" w:fill="F2F2F2"/>
            <w:tcMar>
              <w:top w:w="0" w:type="dxa"/>
              <w:left w:w="100" w:type="dxa"/>
              <w:bottom w:w="0" w:type="dxa"/>
              <w:right w:w="100" w:type="dxa"/>
            </w:tcMar>
          </w:tcPr>
          <w:p w14:paraId="4CA71A76" w14:textId="15EA29F2" w:rsidR="00CA4D51" w:rsidRPr="00133BAF" w:rsidRDefault="00CA4D51" w:rsidP="00CA4D51">
            <w:pPr>
              <w:widowControl w:val="0"/>
              <w:spacing w:before="20" w:after="20" w:line="240" w:lineRule="auto"/>
              <w:ind w:left="0"/>
              <w:jc w:val="center"/>
              <w:rPr>
                <w:sz w:val="22"/>
                <w:szCs w:val="22"/>
              </w:rPr>
            </w:pPr>
            <w:r w:rsidRPr="00133BAF">
              <w:rPr>
                <w:b/>
                <w:sz w:val="22"/>
                <w:szCs w:val="22"/>
              </w:rPr>
              <w:t>10</w:t>
            </w:r>
          </w:p>
        </w:tc>
      </w:tr>
      <w:tr w:rsidR="00D264B8" w14:paraId="64734866" w14:textId="77777777">
        <w:tc>
          <w:tcPr>
            <w:tcW w:w="1350" w:type="dxa"/>
            <w:tcBorders>
              <w:top w:val="nil"/>
              <w:left w:val="single" w:sz="4" w:space="0" w:color="FFFFFF"/>
              <w:bottom w:val="single" w:sz="4" w:space="0" w:color="FFFFFF"/>
              <w:right w:val="single" w:sz="4" w:space="0" w:color="FFFFFF"/>
            </w:tcBorders>
            <w:shd w:val="clear" w:color="auto" w:fill="D9D9D9"/>
            <w:tcMar>
              <w:top w:w="0" w:type="dxa"/>
              <w:left w:w="100" w:type="dxa"/>
              <w:bottom w:w="0" w:type="dxa"/>
              <w:right w:w="100" w:type="dxa"/>
            </w:tcMar>
          </w:tcPr>
          <w:p w14:paraId="70C943F1" w14:textId="77777777" w:rsidR="00D264B8" w:rsidRPr="007A6A88" w:rsidRDefault="005727CB">
            <w:pPr>
              <w:widowControl w:val="0"/>
              <w:spacing w:before="20" w:after="20" w:line="240" w:lineRule="auto"/>
              <w:ind w:left="780"/>
              <w:rPr>
                <w:b/>
                <w:sz w:val="22"/>
                <w:szCs w:val="22"/>
              </w:rPr>
            </w:pPr>
            <w:r w:rsidRPr="007A6A88">
              <w:rPr>
                <w:b/>
                <w:sz w:val="22"/>
                <w:szCs w:val="22"/>
              </w:rPr>
              <w:t xml:space="preserve"> </w:t>
            </w:r>
          </w:p>
        </w:tc>
        <w:tc>
          <w:tcPr>
            <w:tcW w:w="6870" w:type="dxa"/>
            <w:gridSpan w:val="3"/>
            <w:tcBorders>
              <w:top w:val="nil"/>
              <w:left w:val="nil"/>
              <w:bottom w:val="single" w:sz="4" w:space="0" w:color="FFFFFF"/>
              <w:right w:val="single" w:sz="4" w:space="0" w:color="FFFFFF"/>
            </w:tcBorders>
            <w:shd w:val="clear" w:color="auto" w:fill="D9D9D9"/>
            <w:tcMar>
              <w:top w:w="0" w:type="dxa"/>
              <w:left w:w="100" w:type="dxa"/>
              <w:bottom w:w="0" w:type="dxa"/>
              <w:right w:w="100" w:type="dxa"/>
            </w:tcMar>
          </w:tcPr>
          <w:p w14:paraId="74405E6C" w14:textId="3E86B458" w:rsidR="00D264B8" w:rsidRPr="00133BAF" w:rsidRDefault="007A6A88">
            <w:pPr>
              <w:widowControl w:val="0"/>
              <w:spacing w:before="20" w:after="20" w:line="240" w:lineRule="auto"/>
              <w:ind w:left="0"/>
            </w:pPr>
            <w:r w:rsidRPr="00133BAF">
              <w:rPr>
                <w:b/>
              </w:rPr>
              <w:t>Task 2:  Storing data and scalable solutions</w:t>
            </w:r>
          </w:p>
        </w:tc>
      </w:tr>
      <w:tr w:rsidR="00CA4D51" w14:paraId="621FAB57" w14:textId="77777777" w:rsidTr="00677CD8">
        <w:tc>
          <w:tcPr>
            <w:tcW w:w="1350" w:type="dxa"/>
            <w:tcBorders>
              <w:top w:val="nil"/>
              <w:left w:val="single" w:sz="4" w:space="0" w:color="FFFFFF"/>
              <w:bottom w:val="single" w:sz="4" w:space="0" w:color="FFFFFF"/>
              <w:right w:val="single" w:sz="4" w:space="0" w:color="FFFFFF"/>
            </w:tcBorders>
            <w:shd w:val="clear" w:color="auto" w:fill="D9D9D9"/>
            <w:tcMar>
              <w:top w:w="0" w:type="dxa"/>
              <w:left w:w="100" w:type="dxa"/>
              <w:bottom w:w="0" w:type="dxa"/>
              <w:right w:w="100" w:type="dxa"/>
            </w:tcMar>
            <w:vAlign w:val="center"/>
          </w:tcPr>
          <w:p w14:paraId="35AD51F0" w14:textId="35E31320" w:rsidR="00CA4D51" w:rsidRPr="007A6A88" w:rsidRDefault="00CA4D51" w:rsidP="00CA4D51">
            <w:pPr>
              <w:widowControl w:val="0"/>
              <w:spacing w:before="20" w:after="20" w:line="240" w:lineRule="auto"/>
              <w:ind w:left="780"/>
              <w:rPr>
                <w:b/>
                <w:sz w:val="22"/>
                <w:szCs w:val="22"/>
              </w:rPr>
            </w:pPr>
            <w:r w:rsidRPr="007A6A88">
              <w:rPr>
                <w:sz w:val="22"/>
                <w:szCs w:val="22"/>
              </w:rPr>
              <w:t>1</w:t>
            </w:r>
          </w:p>
        </w:tc>
        <w:tc>
          <w:tcPr>
            <w:tcW w:w="2325" w:type="dxa"/>
            <w:tcBorders>
              <w:top w:val="nil"/>
              <w:left w:val="nil"/>
              <w:bottom w:val="single" w:sz="4" w:space="0" w:color="FFFFFF"/>
              <w:right w:val="single" w:sz="4" w:space="0" w:color="FFFFFF"/>
            </w:tcBorders>
            <w:shd w:val="clear" w:color="auto" w:fill="D9D9D9"/>
            <w:tcMar>
              <w:top w:w="0" w:type="dxa"/>
              <w:left w:w="100" w:type="dxa"/>
              <w:bottom w:w="0" w:type="dxa"/>
              <w:right w:w="100" w:type="dxa"/>
            </w:tcMar>
            <w:vAlign w:val="center"/>
          </w:tcPr>
          <w:p w14:paraId="552D38B5" w14:textId="636175D5" w:rsidR="00CA4D51" w:rsidRPr="007A6A88" w:rsidRDefault="00CA4D51" w:rsidP="00CA4D51">
            <w:pPr>
              <w:widowControl w:val="0"/>
              <w:spacing w:before="20" w:after="20" w:line="240" w:lineRule="auto"/>
              <w:ind w:left="0"/>
              <w:rPr>
                <w:sz w:val="22"/>
                <w:szCs w:val="22"/>
                <w:highlight w:val="yellow"/>
              </w:rPr>
            </w:pPr>
            <w:r w:rsidRPr="007A6A88">
              <w:rPr>
                <w:sz w:val="22"/>
                <w:szCs w:val="22"/>
              </w:rPr>
              <w:t>2</w:t>
            </w:r>
          </w:p>
        </w:tc>
        <w:tc>
          <w:tcPr>
            <w:tcW w:w="3390" w:type="dxa"/>
            <w:tcBorders>
              <w:top w:val="nil"/>
              <w:left w:val="nil"/>
              <w:bottom w:val="single" w:sz="4" w:space="0" w:color="FFFFFF"/>
              <w:right w:val="single" w:sz="4" w:space="0" w:color="FFFFFF"/>
            </w:tcBorders>
            <w:shd w:val="clear" w:color="auto" w:fill="D9D9D9"/>
            <w:tcMar>
              <w:top w:w="0" w:type="dxa"/>
              <w:left w:w="100" w:type="dxa"/>
              <w:bottom w:w="0" w:type="dxa"/>
              <w:right w:w="100" w:type="dxa"/>
            </w:tcMar>
          </w:tcPr>
          <w:p w14:paraId="2CF269F6" w14:textId="77777777" w:rsidR="00CA4D51" w:rsidRPr="007A6A88" w:rsidRDefault="00CA4D51" w:rsidP="00CA4D51">
            <w:pPr>
              <w:pBdr>
                <w:top w:val="nil"/>
                <w:left w:val="nil"/>
                <w:bottom w:val="nil"/>
                <w:right w:val="nil"/>
                <w:between w:val="nil"/>
              </w:pBdr>
              <w:spacing w:after="120" w:line="240" w:lineRule="auto"/>
              <w:ind w:left="0"/>
              <w:rPr>
                <w:sz w:val="22"/>
                <w:szCs w:val="22"/>
              </w:rPr>
            </w:pPr>
            <w:r w:rsidRPr="007A6A88">
              <w:rPr>
                <w:b/>
                <w:sz w:val="22"/>
                <w:szCs w:val="22"/>
              </w:rPr>
              <w:t>Database design:</w:t>
            </w:r>
          </w:p>
          <w:p w14:paraId="6AD7C653" w14:textId="77777777" w:rsidR="00CA4D51" w:rsidRPr="007A6A88" w:rsidRDefault="00CA4D51" w:rsidP="00CA4D51">
            <w:pPr>
              <w:pBdr>
                <w:top w:val="nil"/>
                <w:left w:val="nil"/>
                <w:bottom w:val="nil"/>
                <w:right w:val="nil"/>
                <w:between w:val="nil"/>
              </w:pBdr>
              <w:spacing w:after="120" w:line="240" w:lineRule="auto"/>
              <w:ind w:left="0"/>
              <w:rPr>
                <w:sz w:val="22"/>
                <w:szCs w:val="22"/>
              </w:rPr>
            </w:pPr>
            <w:r w:rsidRPr="007A6A88">
              <w:rPr>
                <w:sz w:val="22"/>
                <w:szCs w:val="22"/>
              </w:rPr>
              <w:t xml:space="preserve">Is correctly presented and appropriately normalised to 3NF. </w:t>
            </w:r>
          </w:p>
          <w:p w14:paraId="42E54D66" w14:textId="72E054B0" w:rsidR="00CA4D51" w:rsidRPr="007A6A88" w:rsidRDefault="00CA4D51" w:rsidP="00CA4D51">
            <w:pPr>
              <w:widowControl w:val="0"/>
              <w:spacing w:before="20" w:after="20" w:line="240" w:lineRule="auto"/>
              <w:ind w:left="0"/>
              <w:rPr>
                <w:sz w:val="22"/>
                <w:szCs w:val="22"/>
                <w:highlight w:val="yellow"/>
              </w:rPr>
            </w:pPr>
            <w:r w:rsidRPr="007A6A88">
              <w:rPr>
                <w:sz w:val="22"/>
                <w:szCs w:val="22"/>
              </w:rPr>
              <w:t xml:space="preserve">The discussion supports and clarifies the approach taken and the decisions made. </w:t>
            </w:r>
          </w:p>
        </w:tc>
        <w:tc>
          <w:tcPr>
            <w:tcW w:w="1155" w:type="dxa"/>
            <w:tcBorders>
              <w:top w:val="nil"/>
              <w:left w:val="nil"/>
              <w:bottom w:val="single" w:sz="4" w:space="0" w:color="FFFFFF"/>
              <w:right w:val="single" w:sz="4" w:space="0" w:color="FFFFFF"/>
            </w:tcBorders>
            <w:shd w:val="clear" w:color="auto" w:fill="D9D9D9"/>
            <w:tcMar>
              <w:top w:w="0" w:type="dxa"/>
              <w:left w:w="100" w:type="dxa"/>
              <w:bottom w:w="0" w:type="dxa"/>
              <w:right w:w="100" w:type="dxa"/>
            </w:tcMar>
            <w:vAlign w:val="center"/>
          </w:tcPr>
          <w:p w14:paraId="71D70D21" w14:textId="231DCB91" w:rsidR="00CA4D51" w:rsidRPr="00133BAF" w:rsidRDefault="00CA4D51" w:rsidP="00CA4D51">
            <w:pPr>
              <w:widowControl w:val="0"/>
              <w:spacing w:before="20" w:after="20" w:line="240" w:lineRule="auto"/>
              <w:ind w:left="0"/>
              <w:jc w:val="center"/>
              <w:rPr>
                <w:sz w:val="22"/>
                <w:szCs w:val="22"/>
              </w:rPr>
            </w:pPr>
            <w:r w:rsidRPr="00133BAF">
              <w:rPr>
                <w:b/>
                <w:sz w:val="22"/>
                <w:szCs w:val="22"/>
              </w:rPr>
              <w:t>10</w:t>
            </w:r>
          </w:p>
        </w:tc>
      </w:tr>
      <w:tr w:rsidR="00CA4D51" w14:paraId="5C3B6DBB" w14:textId="77777777" w:rsidTr="00677CD8">
        <w:tc>
          <w:tcPr>
            <w:tcW w:w="1350" w:type="dxa"/>
            <w:tcBorders>
              <w:top w:val="nil"/>
              <w:left w:val="single" w:sz="4" w:space="0" w:color="FFFFFF"/>
              <w:bottom w:val="single" w:sz="4" w:space="0" w:color="FFFFFF"/>
              <w:right w:val="single" w:sz="4" w:space="0" w:color="FFFFFF"/>
            </w:tcBorders>
            <w:shd w:val="clear" w:color="auto" w:fill="D9D9D9"/>
            <w:tcMar>
              <w:top w:w="0" w:type="dxa"/>
              <w:left w:w="100" w:type="dxa"/>
              <w:bottom w:w="0" w:type="dxa"/>
              <w:right w:w="100" w:type="dxa"/>
            </w:tcMar>
            <w:vAlign w:val="center"/>
          </w:tcPr>
          <w:p w14:paraId="7CBF6D6B" w14:textId="4917353E" w:rsidR="00CA4D51" w:rsidRPr="007A6A88" w:rsidRDefault="00CA4D51" w:rsidP="00CA4D51">
            <w:pPr>
              <w:widowControl w:val="0"/>
              <w:spacing w:before="20" w:after="20" w:line="240" w:lineRule="auto"/>
              <w:ind w:left="780"/>
              <w:rPr>
                <w:b/>
                <w:sz w:val="22"/>
                <w:szCs w:val="22"/>
              </w:rPr>
            </w:pPr>
            <w:r w:rsidRPr="007A6A88">
              <w:rPr>
                <w:sz w:val="22"/>
                <w:szCs w:val="22"/>
              </w:rPr>
              <w:t>1</w:t>
            </w:r>
          </w:p>
        </w:tc>
        <w:tc>
          <w:tcPr>
            <w:tcW w:w="2325" w:type="dxa"/>
            <w:tcBorders>
              <w:top w:val="nil"/>
              <w:left w:val="nil"/>
              <w:bottom w:val="single" w:sz="4" w:space="0" w:color="FFFFFF"/>
              <w:right w:val="single" w:sz="4" w:space="0" w:color="FFFFFF"/>
            </w:tcBorders>
            <w:shd w:val="clear" w:color="auto" w:fill="D9D9D9"/>
            <w:tcMar>
              <w:top w:w="0" w:type="dxa"/>
              <w:left w:w="100" w:type="dxa"/>
              <w:bottom w:w="0" w:type="dxa"/>
              <w:right w:w="100" w:type="dxa"/>
            </w:tcMar>
            <w:vAlign w:val="center"/>
          </w:tcPr>
          <w:p w14:paraId="56D59629" w14:textId="1A6274E0" w:rsidR="00CA4D51" w:rsidRPr="007A6A88" w:rsidRDefault="00CA4D51" w:rsidP="00CA4D51">
            <w:pPr>
              <w:widowControl w:val="0"/>
              <w:spacing w:before="20" w:after="20" w:line="240" w:lineRule="auto"/>
              <w:ind w:left="0"/>
              <w:rPr>
                <w:sz w:val="22"/>
                <w:szCs w:val="22"/>
                <w:highlight w:val="yellow"/>
              </w:rPr>
            </w:pPr>
            <w:r w:rsidRPr="007A6A88">
              <w:rPr>
                <w:sz w:val="22"/>
                <w:szCs w:val="22"/>
              </w:rPr>
              <w:t>2</w:t>
            </w:r>
          </w:p>
        </w:tc>
        <w:tc>
          <w:tcPr>
            <w:tcW w:w="3390" w:type="dxa"/>
            <w:tcBorders>
              <w:top w:val="nil"/>
              <w:left w:val="nil"/>
              <w:bottom w:val="single" w:sz="4" w:space="0" w:color="FFFFFF"/>
              <w:right w:val="single" w:sz="4" w:space="0" w:color="FFFFFF"/>
            </w:tcBorders>
            <w:shd w:val="clear" w:color="auto" w:fill="D9D9D9"/>
            <w:tcMar>
              <w:top w:w="0" w:type="dxa"/>
              <w:left w:w="100" w:type="dxa"/>
              <w:bottom w:w="0" w:type="dxa"/>
              <w:right w:w="100" w:type="dxa"/>
            </w:tcMar>
          </w:tcPr>
          <w:p w14:paraId="4E2A77B0" w14:textId="77777777" w:rsidR="00CA4D51" w:rsidRPr="007A6A88" w:rsidRDefault="00CA4D51" w:rsidP="00CA4D51">
            <w:pPr>
              <w:pBdr>
                <w:top w:val="nil"/>
                <w:left w:val="nil"/>
                <w:bottom w:val="nil"/>
                <w:right w:val="nil"/>
                <w:between w:val="nil"/>
              </w:pBdr>
              <w:spacing w:after="120" w:line="240" w:lineRule="auto"/>
              <w:ind w:left="0"/>
              <w:rPr>
                <w:sz w:val="22"/>
                <w:szCs w:val="22"/>
              </w:rPr>
            </w:pPr>
            <w:r w:rsidRPr="007A6A88">
              <w:rPr>
                <w:b/>
                <w:sz w:val="22"/>
                <w:szCs w:val="22"/>
              </w:rPr>
              <w:t>Sample SQL statements</w:t>
            </w:r>
            <w:r w:rsidRPr="007A6A88">
              <w:rPr>
                <w:sz w:val="22"/>
                <w:szCs w:val="22"/>
              </w:rPr>
              <w:t>:</w:t>
            </w:r>
          </w:p>
          <w:p w14:paraId="5AEE7923" w14:textId="4E3E6B43" w:rsidR="00CA4D51" w:rsidRPr="007A6A88" w:rsidRDefault="00CA4D51" w:rsidP="00CA4D51">
            <w:pPr>
              <w:widowControl w:val="0"/>
              <w:spacing w:before="20" w:after="20" w:line="240" w:lineRule="auto"/>
              <w:ind w:left="0"/>
              <w:rPr>
                <w:sz w:val="22"/>
                <w:szCs w:val="22"/>
                <w:highlight w:val="yellow"/>
              </w:rPr>
            </w:pPr>
            <w:r w:rsidRPr="007A6A88">
              <w:rPr>
                <w:sz w:val="22"/>
                <w:szCs w:val="22"/>
              </w:rPr>
              <w:t>Are correct in relation to the presented design.</w:t>
            </w:r>
          </w:p>
        </w:tc>
        <w:tc>
          <w:tcPr>
            <w:tcW w:w="1155" w:type="dxa"/>
            <w:tcBorders>
              <w:top w:val="nil"/>
              <w:left w:val="nil"/>
              <w:bottom w:val="single" w:sz="4" w:space="0" w:color="FFFFFF"/>
              <w:right w:val="single" w:sz="4" w:space="0" w:color="FFFFFF"/>
            </w:tcBorders>
            <w:shd w:val="clear" w:color="auto" w:fill="D9D9D9"/>
            <w:tcMar>
              <w:top w:w="0" w:type="dxa"/>
              <w:left w:w="100" w:type="dxa"/>
              <w:bottom w:w="0" w:type="dxa"/>
              <w:right w:w="100" w:type="dxa"/>
            </w:tcMar>
            <w:vAlign w:val="center"/>
          </w:tcPr>
          <w:p w14:paraId="09AA102E" w14:textId="4BA5B864" w:rsidR="00CA4D51" w:rsidRPr="00133BAF" w:rsidRDefault="00CA4D51" w:rsidP="00CA4D51">
            <w:pPr>
              <w:widowControl w:val="0"/>
              <w:spacing w:before="20" w:after="20" w:line="240" w:lineRule="auto"/>
              <w:ind w:left="0"/>
              <w:jc w:val="center"/>
              <w:rPr>
                <w:sz w:val="22"/>
                <w:szCs w:val="22"/>
              </w:rPr>
            </w:pPr>
            <w:r w:rsidRPr="00133BAF">
              <w:rPr>
                <w:b/>
                <w:sz w:val="22"/>
                <w:szCs w:val="22"/>
              </w:rPr>
              <w:t>10</w:t>
            </w:r>
          </w:p>
        </w:tc>
      </w:tr>
      <w:tr w:rsidR="00CA4D51" w14:paraId="5A20CA8C" w14:textId="77777777" w:rsidTr="00677CD8">
        <w:tc>
          <w:tcPr>
            <w:tcW w:w="1350" w:type="dxa"/>
            <w:tcBorders>
              <w:top w:val="nil"/>
              <w:left w:val="single" w:sz="4" w:space="0" w:color="FFFFFF"/>
              <w:bottom w:val="single" w:sz="4" w:space="0" w:color="FFFFFF"/>
              <w:right w:val="single" w:sz="4" w:space="0" w:color="FFFFFF"/>
            </w:tcBorders>
            <w:shd w:val="clear" w:color="auto" w:fill="D9D9D9"/>
            <w:tcMar>
              <w:top w:w="0" w:type="dxa"/>
              <w:left w:w="100" w:type="dxa"/>
              <w:bottom w:w="0" w:type="dxa"/>
              <w:right w:w="100" w:type="dxa"/>
            </w:tcMar>
            <w:vAlign w:val="center"/>
          </w:tcPr>
          <w:p w14:paraId="73FD0849" w14:textId="2F9FA002" w:rsidR="00CA4D51" w:rsidRPr="007A6A88" w:rsidRDefault="00CA4D51" w:rsidP="00CA4D51">
            <w:pPr>
              <w:widowControl w:val="0"/>
              <w:spacing w:before="20" w:after="20" w:line="240" w:lineRule="auto"/>
              <w:ind w:left="780"/>
              <w:rPr>
                <w:b/>
                <w:sz w:val="22"/>
                <w:szCs w:val="22"/>
              </w:rPr>
            </w:pPr>
            <w:r w:rsidRPr="007A6A88">
              <w:rPr>
                <w:sz w:val="22"/>
                <w:szCs w:val="22"/>
              </w:rPr>
              <w:t>4</w:t>
            </w:r>
          </w:p>
        </w:tc>
        <w:tc>
          <w:tcPr>
            <w:tcW w:w="2325" w:type="dxa"/>
            <w:tcBorders>
              <w:top w:val="nil"/>
              <w:left w:val="nil"/>
              <w:bottom w:val="single" w:sz="4" w:space="0" w:color="FFFFFF"/>
              <w:right w:val="single" w:sz="4" w:space="0" w:color="FFFFFF"/>
            </w:tcBorders>
            <w:shd w:val="clear" w:color="auto" w:fill="D9D9D9"/>
            <w:tcMar>
              <w:top w:w="0" w:type="dxa"/>
              <w:left w:w="100" w:type="dxa"/>
              <w:bottom w:w="0" w:type="dxa"/>
              <w:right w:w="100" w:type="dxa"/>
            </w:tcMar>
            <w:vAlign w:val="center"/>
          </w:tcPr>
          <w:p w14:paraId="4D33D6FF" w14:textId="19CA31BD" w:rsidR="00CA4D51" w:rsidRPr="007A6A88" w:rsidRDefault="00CA4D51" w:rsidP="00CA4D51">
            <w:pPr>
              <w:widowControl w:val="0"/>
              <w:spacing w:before="20" w:after="20" w:line="240" w:lineRule="auto"/>
              <w:ind w:left="0"/>
              <w:rPr>
                <w:sz w:val="22"/>
                <w:szCs w:val="22"/>
                <w:highlight w:val="yellow"/>
              </w:rPr>
            </w:pPr>
            <w:r w:rsidRPr="007A6A88">
              <w:rPr>
                <w:sz w:val="22"/>
                <w:szCs w:val="22"/>
              </w:rPr>
              <w:t>2</w:t>
            </w:r>
          </w:p>
        </w:tc>
        <w:tc>
          <w:tcPr>
            <w:tcW w:w="3390" w:type="dxa"/>
            <w:tcBorders>
              <w:top w:val="nil"/>
              <w:left w:val="nil"/>
              <w:bottom w:val="single" w:sz="4" w:space="0" w:color="FFFFFF"/>
              <w:right w:val="single" w:sz="4" w:space="0" w:color="FFFFFF"/>
            </w:tcBorders>
            <w:shd w:val="clear" w:color="auto" w:fill="D9D9D9"/>
            <w:tcMar>
              <w:top w:w="0" w:type="dxa"/>
              <w:left w:w="100" w:type="dxa"/>
              <w:bottom w:w="0" w:type="dxa"/>
              <w:right w:w="100" w:type="dxa"/>
            </w:tcMar>
          </w:tcPr>
          <w:p w14:paraId="7CE2DE4C" w14:textId="77777777" w:rsidR="00CA4D51" w:rsidRPr="007A6A88" w:rsidRDefault="00CA4D51" w:rsidP="00CA4D51">
            <w:pPr>
              <w:pBdr>
                <w:top w:val="nil"/>
                <w:left w:val="nil"/>
                <w:bottom w:val="nil"/>
                <w:right w:val="nil"/>
                <w:between w:val="nil"/>
              </w:pBdr>
              <w:spacing w:after="120" w:line="240" w:lineRule="auto"/>
              <w:ind w:left="0"/>
              <w:rPr>
                <w:b/>
                <w:sz w:val="22"/>
                <w:szCs w:val="22"/>
              </w:rPr>
            </w:pPr>
            <w:r w:rsidRPr="007A6A88">
              <w:rPr>
                <w:b/>
                <w:sz w:val="22"/>
                <w:szCs w:val="22"/>
              </w:rPr>
              <w:t>Scalable solution:</w:t>
            </w:r>
          </w:p>
          <w:p w14:paraId="58CBE5DA" w14:textId="2677041E" w:rsidR="00CA4D51" w:rsidRPr="007A6A88" w:rsidRDefault="00CA4D51" w:rsidP="00CA4D51">
            <w:pPr>
              <w:widowControl w:val="0"/>
              <w:spacing w:before="20" w:after="20" w:line="240" w:lineRule="auto"/>
              <w:ind w:left="0"/>
              <w:rPr>
                <w:sz w:val="22"/>
                <w:szCs w:val="22"/>
                <w:highlight w:val="yellow"/>
              </w:rPr>
            </w:pPr>
            <w:r w:rsidRPr="007A6A88">
              <w:rPr>
                <w:sz w:val="22"/>
                <w:szCs w:val="22"/>
              </w:rPr>
              <w:t xml:space="preserve">A viable approach is described that uses multiple technologies and </w:t>
            </w:r>
            <w:r w:rsidRPr="007A6A88">
              <w:rPr>
                <w:sz w:val="22"/>
                <w:szCs w:val="22"/>
              </w:rPr>
              <w:lastRenderedPageBreak/>
              <w:t>would be likely to achieve a worthwhile improvement in performance (given coordination overhead etc).</w:t>
            </w:r>
          </w:p>
        </w:tc>
        <w:tc>
          <w:tcPr>
            <w:tcW w:w="1155" w:type="dxa"/>
            <w:tcBorders>
              <w:top w:val="nil"/>
              <w:left w:val="nil"/>
              <w:bottom w:val="single" w:sz="4" w:space="0" w:color="FFFFFF"/>
              <w:right w:val="single" w:sz="4" w:space="0" w:color="FFFFFF"/>
            </w:tcBorders>
            <w:shd w:val="clear" w:color="auto" w:fill="D9D9D9"/>
            <w:tcMar>
              <w:top w:w="0" w:type="dxa"/>
              <w:left w:w="100" w:type="dxa"/>
              <w:bottom w:w="0" w:type="dxa"/>
              <w:right w:w="100" w:type="dxa"/>
            </w:tcMar>
            <w:vAlign w:val="center"/>
          </w:tcPr>
          <w:p w14:paraId="213DC7A5" w14:textId="3EE5CC23" w:rsidR="00CA4D51" w:rsidRPr="00133BAF" w:rsidRDefault="00CA4D51" w:rsidP="00CA4D51">
            <w:pPr>
              <w:widowControl w:val="0"/>
              <w:spacing w:before="20" w:after="20" w:line="240" w:lineRule="auto"/>
              <w:ind w:left="0"/>
              <w:jc w:val="center"/>
              <w:rPr>
                <w:sz w:val="22"/>
                <w:szCs w:val="22"/>
              </w:rPr>
            </w:pPr>
            <w:r w:rsidRPr="00133BAF">
              <w:rPr>
                <w:b/>
                <w:sz w:val="22"/>
                <w:szCs w:val="22"/>
              </w:rPr>
              <w:lastRenderedPageBreak/>
              <w:t>20</w:t>
            </w:r>
          </w:p>
        </w:tc>
      </w:tr>
      <w:tr w:rsidR="00D264B8" w14:paraId="4B393EC2" w14:textId="77777777">
        <w:tc>
          <w:tcPr>
            <w:tcW w:w="1350" w:type="dxa"/>
            <w:tcBorders>
              <w:top w:val="nil"/>
              <w:left w:val="single" w:sz="4" w:space="0" w:color="FFFFFF"/>
              <w:bottom w:val="single" w:sz="4" w:space="0" w:color="FFFFFF"/>
              <w:right w:val="single" w:sz="4" w:space="0" w:color="FFFFFF"/>
            </w:tcBorders>
            <w:shd w:val="clear" w:color="auto" w:fill="F2F2F2"/>
            <w:tcMar>
              <w:top w:w="0" w:type="dxa"/>
              <w:left w:w="100" w:type="dxa"/>
              <w:bottom w:w="0" w:type="dxa"/>
              <w:right w:w="100" w:type="dxa"/>
            </w:tcMar>
          </w:tcPr>
          <w:p w14:paraId="3707533F" w14:textId="77777777" w:rsidR="00D264B8" w:rsidRPr="007A6A88" w:rsidRDefault="005727CB">
            <w:pPr>
              <w:widowControl w:val="0"/>
              <w:spacing w:before="20" w:after="20" w:line="240" w:lineRule="auto"/>
              <w:ind w:left="780"/>
              <w:rPr>
                <w:b/>
                <w:sz w:val="22"/>
                <w:szCs w:val="22"/>
              </w:rPr>
            </w:pPr>
            <w:r w:rsidRPr="007A6A88">
              <w:rPr>
                <w:b/>
                <w:sz w:val="22"/>
                <w:szCs w:val="22"/>
              </w:rPr>
              <w:t xml:space="preserve"> </w:t>
            </w:r>
          </w:p>
        </w:tc>
        <w:tc>
          <w:tcPr>
            <w:tcW w:w="6870" w:type="dxa"/>
            <w:gridSpan w:val="3"/>
            <w:tcBorders>
              <w:top w:val="nil"/>
              <w:left w:val="nil"/>
              <w:bottom w:val="single" w:sz="4" w:space="0" w:color="FFFFFF"/>
              <w:right w:val="single" w:sz="4" w:space="0" w:color="FFFFFF"/>
            </w:tcBorders>
            <w:shd w:val="clear" w:color="auto" w:fill="F2F2F2"/>
            <w:tcMar>
              <w:top w:w="0" w:type="dxa"/>
              <w:left w:w="100" w:type="dxa"/>
              <w:bottom w:w="0" w:type="dxa"/>
              <w:right w:w="100" w:type="dxa"/>
            </w:tcMar>
          </w:tcPr>
          <w:p w14:paraId="2F11716D" w14:textId="1A0BABBE" w:rsidR="00D264B8" w:rsidRPr="00133BAF" w:rsidRDefault="007A6A88">
            <w:pPr>
              <w:widowControl w:val="0"/>
              <w:spacing w:before="20" w:after="20" w:line="240" w:lineRule="auto"/>
              <w:ind w:left="0"/>
            </w:pPr>
            <w:r w:rsidRPr="00133BAF">
              <w:rPr>
                <w:b/>
              </w:rPr>
              <w:t>Task 3: Considering customer-facing application</w:t>
            </w:r>
          </w:p>
        </w:tc>
      </w:tr>
      <w:tr w:rsidR="007A6A88" w14:paraId="523D42F1" w14:textId="77777777" w:rsidTr="00C94DF8">
        <w:tc>
          <w:tcPr>
            <w:tcW w:w="1350" w:type="dxa"/>
            <w:tcBorders>
              <w:top w:val="nil"/>
              <w:left w:val="single" w:sz="4" w:space="0" w:color="FFFFFF"/>
              <w:bottom w:val="single" w:sz="4" w:space="0" w:color="FFFFFF"/>
              <w:right w:val="single" w:sz="4" w:space="0" w:color="FFFFFF"/>
            </w:tcBorders>
            <w:shd w:val="clear" w:color="auto" w:fill="F2F2F2"/>
            <w:tcMar>
              <w:top w:w="0" w:type="dxa"/>
              <w:left w:w="100" w:type="dxa"/>
              <w:bottom w:w="0" w:type="dxa"/>
              <w:right w:w="100" w:type="dxa"/>
            </w:tcMar>
            <w:vAlign w:val="center"/>
          </w:tcPr>
          <w:p w14:paraId="6E298259" w14:textId="74F2646F" w:rsidR="007A6A88" w:rsidRPr="007A6A88" w:rsidRDefault="007A6A88" w:rsidP="007A6A88">
            <w:pPr>
              <w:widowControl w:val="0"/>
              <w:spacing w:before="20" w:after="20" w:line="240" w:lineRule="auto"/>
              <w:ind w:left="780"/>
              <w:rPr>
                <w:b/>
                <w:sz w:val="22"/>
                <w:szCs w:val="22"/>
              </w:rPr>
            </w:pPr>
            <w:r>
              <w:t>5</w:t>
            </w:r>
          </w:p>
        </w:tc>
        <w:tc>
          <w:tcPr>
            <w:tcW w:w="2325" w:type="dxa"/>
            <w:tcBorders>
              <w:top w:val="nil"/>
              <w:left w:val="nil"/>
              <w:bottom w:val="single" w:sz="4" w:space="0" w:color="FFFFFF"/>
              <w:right w:val="single" w:sz="4" w:space="0" w:color="FFFFFF"/>
            </w:tcBorders>
            <w:shd w:val="clear" w:color="auto" w:fill="F2F2F2"/>
            <w:tcMar>
              <w:top w:w="0" w:type="dxa"/>
              <w:left w:w="100" w:type="dxa"/>
              <w:bottom w:w="0" w:type="dxa"/>
              <w:right w:w="100" w:type="dxa"/>
            </w:tcMar>
            <w:vAlign w:val="center"/>
          </w:tcPr>
          <w:p w14:paraId="497A836C" w14:textId="1203F28F" w:rsidR="007A6A88" w:rsidRPr="007A6A88" w:rsidRDefault="007A6A88" w:rsidP="007A6A88">
            <w:pPr>
              <w:widowControl w:val="0"/>
              <w:spacing w:before="20" w:after="20" w:line="240" w:lineRule="auto"/>
              <w:ind w:left="0"/>
              <w:rPr>
                <w:sz w:val="22"/>
                <w:szCs w:val="22"/>
                <w:highlight w:val="yellow"/>
              </w:rPr>
            </w:pPr>
            <w:r>
              <w:t>3</w:t>
            </w:r>
          </w:p>
        </w:tc>
        <w:tc>
          <w:tcPr>
            <w:tcW w:w="3390" w:type="dxa"/>
            <w:tcBorders>
              <w:top w:val="nil"/>
              <w:left w:val="nil"/>
              <w:bottom w:val="single" w:sz="4" w:space="0" w:color="FFFFFF"/>
              <w:right w:val="single" w:sz="4" w:space="0" w:color="FFFFFF"/>
            </w:tcBorders>
            <w:shd w:val="clear" w:color="auto" w:fill="F2F2F2"/>
            <w:tcMar>
              <w:top w:w="0" w:type="dxa"/>
              <w:left w:w="100" w:type="dxa"/>
              <w:bottom w:w="0" w:type="dxa"/>
              <w:right w:w="100" w:type="dxa"/>
            </w:tcMar>
          </w:tcPr>
          <w:p w14:paraId="3C7D11B8" w14:textId="77777777" w:rsidR="007A6A88" w:rsidRDefault="007A6A88" w:rsidP="007A6A88">
            <w:pPr>
              <w:pBdr>
                <w:top w:val="nil"/>
                <w:left w:val="nil"/>
                <w:bottom w:val="nil"/>
                <w:right w:val="nil"/>
                <w:between w:val="nil"/>
              </w:pBdr>
              <w:spacing w:after="120" w:line="240" w:lineRule="auto"/>
              <w:ind w:left="0"/>
              <w:rPr>
                <w:b/>
                <w:sz w:val="22"/>
                <w:szCs w:val="22"/>
              </w:rPr>
            </w:pPr>
            <w:r>
              <w:rPr>
                <w:b/>
                <w:sz w:val="22"/>
                <w:szCs w:val="22"/>
              </w:rPr>
              <w:t>Privacy issues:</w:t>
            </w:r>
          </w:p>
          <w:p w14:paraId="7C10A012" w14:textId="251D9B68" w:rsidR="007A6A88" w:rsidRPr="007A6A88" w:rsidRDefault="007A6A88" w:rsidP="007A6A88">
            <w:pPr>
              <w:widowControl w:val="0"/>
              <w:spacing w:before="20" w:after="20" w:line="240" w:lineRule="auto"/>
              <w:ind w:left="0"/>
              <w:rPr>
                <w:sz w:val="22"/>
                <w:szCs w:val="22"/>
                <w:highlight w:val="yellow"/>
              </w:rPr>
            </w:pPr>
            <w:r>
              <w:rPr>
                <w:sz w:val="22"/>
                <w:szCs w:val="22"/>
              </w:rPr>
              <w:t>Are of genuine concern and are appropriate given the context of the scenario and tasks.</w:t>
            </w:r>
          </w:p>
        </w:tc>
        <w:tc>
          <w:tcPr>
            <w:tcW w:w="1155" w:type="dxa"/>
            <w:tcBorders>
              <w:top w:val="nil"/>
              <w:left w:val="nil"/>
              <w:bottom w:val="single" w:sz="4" w:space="0" w:color="FFFFFF"/>
              <w:right w:val="single" w:sz="4" w:space="0" w:color="FFFFFF"/>
            </w:tcBorders>
            <w:shd w:val="clear" w:color="auto" w:fill="F2F2F2"/>
            <w:tcMar>
              <w:top w:w="0" w:type="dxa"/>
              <w:left w:w="100" w:type="dxa"/>
              <w:bottom w:w="0" w:type="dxa"/>
              <w:right w:w="100" w:type="dxa"/>
            </w:tcMar>
            <w:vAlign w:val="center"/>
          </w:tcPr>
          <w:p w14:paraId="24D9CA94" w14:textId="7BDFBD45" w:rsidR="007A6A88" w:rsidRPr="00133BAF" w:rsidRDefault="007A6A88" w:rsidP="007A6A88">
            <w:pPr>
              <w:widowControl w:val="0"/>
              <w:spacing w:before="20" w:after="20" w:line="240" w:lineRule="auto"/>
              <w:ind w:left="0"/>
              <w:jc w:val="center"/>
              <w:rPr>
                <w:sz w:val="22"/>
                <w:szCs w:val="22"/>
              </w:rPr>
            </w:pPr>
            <w:r w:rsidRPr="00133BAF">
              <w:rPr>
                <w:b/>
              </w:rPr>
              <w:t>10</w:t>
            </w:r>
          </w:p>
        </w:tc>
      </w:tr>
      <w:tr w:rsidR="007A6A88" w14:paraId="4DFFB1C7" w14:textId="77777777" w:rsidTr="00C94DF8">
        <w:trPr>
          <w:trHeight w:val="302"/>
        </w:trPr>
        <w:tc>
          <w:tcPr>
            <w:tcW w:w="1350" w:type="dxa"/>
            <w:tcBorders>
              <w:top w:val="nil"/>
              <w:left w:val="single" w:sz="4" w:space="0" w:color="FFFFFF"/>
              <w:bottom w:val="single" w:sz="17" w:space="0" w:color="000000"/>
              <w:right w:val="single" w:sz="4" w:space="0" w:color="FFFFFF"/>
            </w:tcBorders>
            <w:shd w:val="clear" w:color="auto" w:fill="F2F2F2"/>
            <w:tcMar>
              <w:top w:w="0" w:type="dxa"/>
              <w:left w:w="100" w:type="dxa"/>
              <w:bottom w:w="0" w:type="dxa"/>
              <w:right w:w="100" w:type="dxa"/>
            </w:tcMar>
            <w:vAlign w:val="center"/>
          </w:tcPr>
          <w:p w14:paraId="133DF3B7" w14:textId="516CEDC3" w:rsidR="007A6A88" w:rsidRPr="007A6A88" w:rsidRDefault="007A6A88" w:rsidP="007A6A88">
            <w:pPr>
              <w:widowControl w:val="0"/>
              <w:spacing w:before="20" w:after="20" w:line="240" w:lineRule="auto"/>
              <w:ind w:left="780"/>
              <w:rPr>
                <w:b/>
                <w:sz w:val="22"/>
                <w:szCs w:val="22"/>
              </w:rPr>
            </w:pPr>
            <w:r>
              <w:t>5</w:t>
            </w:r>
          </w:p>
        </w:tc>
        <w:tc>
          <w:tcPr>
            <w:tcW w:w="2325" w:type="dxa"/>
            <w:tcBorders>
              <w:top w:val="nil"/>
              <w:left w:val="nil"/>
              <w:bottom w:val="single" w:sz="17" w:space="0" w:color="000000"/>
              <w:right w:val="single" w:sz="4" w:space="0" w:color="FFFFFF"/>
            </w:tcBorders>
            <w:shd w:val="clear" w:color="auto" w:fill="F2F2F2"/>
            <w:tcMar>
              <w:top w:w="0" w:type="dxa"/>
              <w:left w:w="100" w:type="dxa"/>
              <w:bottom w:w="0" w:type="dxa"/>
              <w:right w:w="100" w:type="dxa"/>
            </w:tcMar>
            <w:vAlign w:val="center"/>
          </w:tcPr>
          <w:p w14:paraId="4ABB76FE" w14:textId="5AEA28AE" w:rsidR="007A6A88" w:rsidRPr="007A6A88" w:rsidRDefault="007A6A88" w:rsidP="007A6A88">
            <w:pPr>
              <w:widowControl w:val="0"/>
              <w:spacing w:before="20" w:after="20" w:line="240" w:lineRule="auto"/>
              <w:ind w:left="0"/>
              <w:rPr>
                <w:sz w:val="22"/>
                <w:szCs w:val="22"/>
                <w:highlight w:val="yellow"/>
              </w:rPr>
            </w:pPr>
            <w:r>
              <w:t>3</w:t>
            </w:r>
          </w:p>
        </w:tc>
        <w:tc>
          <w:tcPr>
            <w:tcW w:w="3390" w:type="dxa"/>
            <w:tcBorders>
              <w:top w:val="nil"/>
              <w:left w:val="nil"/>
              <w:bottom w:val="single" w:sz="17" w:space="0" w:color="000000"/>
              <w:right w:val="single" w:sz="4" w:space="0" w:color="FFFFFF"/>
            </w:tcBorders>
            <w:shd w:val="clear" w:color="auto" w:fill="F2F2F2"/>
            <w:tcMar>
              <w:top w:w="0" w:type="dxa"/>
              <w:left w:w="100" w:type="dxa"/>
              <w:bottom w:w="0" w:type="dxa"/>
              <w:right w:w="100" w:type="dxa"/>
            </w:tcMar>
          </w:tcPr>
          <w:p w14:paraId="6427890E" w14:textId="77777777" w:rsidR="007A6A88" w:rsidRDefault="007A6A88" w:rsidP="007A6A88">
            <w:pPr>
              <w:pBdr>
                <w:top w:val="nil"/>
                <w:left w:val="nil"/>
                <w:bottom w:val="nil"/>
                <w:right w:val="nil"/>
                <w:between w:val="nil"/>
              </w:pBdr>
              <w:spacing w:after="120" w:line="240" w:lineRule="auto"/>
              <w:ind w:left="0"/>
              <w:rPr>
                <w:b/>
                <w:sz w:val="22"/>
                <w:szCs w:val="22"/>
              </w:rPr>
            </w:pPr>
            <w:r>
              <w:rPr>
                <w:b/>
                <w:sz w:val="22"/>
                <w:szCs w:val="22"/>
              </w:rPr>
              <w:t xml:space="preserve">Mitigation strategies: </w:t>
            </w:r>
          </w:p>
          <w:p w14:paraId="14D0BB01" w14:textId="5BC1C2DD" w:rsidR="007A6A88" w:rsidRPr="007A6A88" w:rsidRDefault="007A6A88" w:rsidP="007A6A88">
            <w:pPr>
              <w:widowControl w:val="0"/>
              <w:spacing w:before="20" w:after="20" w:line="240" w:lineRule="auto"/>
              <w:ind w:left="0"/>
              <w:rPr>
                <w:sz w:val="22"/>
                <w:szCs w:val="22"/>
                <w:highlight w:val="yellow"/>
              </w:rPr>
            </w:pPr>
            <w:r>
              <w:rPr>
                <w:sz w:val="22"/>
                <w:szCs w:val="22"/>
              </w:rPr>
              <w:t>The strategies discussed to deal with the privacy issues offer realistic solutions and are supported by the literature and current standards.</w:t>
            </w:r>
          </w:p>
        </w:tc>
        <w:tc>
          <w:tcPr>
            <w:tcW w:w="1155" w:type="dxa"/>
            <w:tcBorders>
              <w:top w:val="nil"/>
              <w:left w:val="nil"/>
              <w:bottom w:val="single" w:sz="17" w:space="0" w:color="000000"/>
              <w:right w:val="single" w:sz="4" w:space="0" w:color="FFFFFF"/>
            </w:tcBorders>
            <w:shd w:val="clear" w:color="auto" w:fill="F2F2F2"/>
            <w:tcMar>
              <w:top w:w="0" w:type="dxa"/>
              <w:left w:w="100" w:type="dxa"/>
              <w:bottom w:w="0" w:type="dxa"/>
              <w:right w:w="100" w:type="dxa"/>
            </w:tcMar>
            <w:vAlign w:val="center"/>
          </w:tcPr>
          <w:p w14:paraId="26A2C8D7" w14:textId="335D7DE4" w:rsidR="007A6A88" w:rsidRPr="00133BAF" w:rsidRDefault="007A6A88" w:rsidP="007A6A88">
            <w:pPr>
              <w:widowControl w:val="0"/>
              <w:spacing w:before="20" w:after="20" w:line="240" w:lineRule="auto"/>
              <w:ind w:left="0"/>
              <w:jc w:val="center"/>
              <w:rPr>
                <w:sz w:val="22"/>
                <w:szCs w:val="22"/>
              </w:rPr>
            </w:pPr>
            <w:r w:rsidRPr="00133BAF">
              <w:rPr>
                <w:b/>
              </w:rPr>
              <w:t>10</w:t>
            </w:r>
          </w:p>
        </w:tc>
      </w:tr>
      <w:tr w:rsidR="00D264B8" w14:paraId="609A553D" w14:textId="77777777">
        <w:tc>
          <w:tcPr>
            <w:tcW w:w="1350" w:type="dxa"/>
            <w:tcBorders>
              <w:top w:val="single" w:sz="17" w:space="0" w:color="000000"/>
              <w:left w:val="single" w:sz="4" w:space="0" w:color="FFFFFF"/>
              <w:bottom w:val="single" w:sz="4" w:space="0" w:color="FFFFFF"/>
              <w:right w:val="nil"/>
            </w:tcBorders>
            <w:shd w:val="clear" w:color="auto" w:fill="F2F2F2"/>
            <w:tcMar>
              <w:top w:w="0" w:type="dxa"/>
              <w:left w:w="100" w:type="dxa"/>
              <w:bottom w:w="0" w:type="dxa"/>
              <w:right w:w="100" w:type="dxa"/>
            </w:tcMar>
          </w:tcPr>
          <w:p w14:paraId="6553F8AE" w14:textId="77777777" w:rsidR="00D264B8" w:rsidRDefault="005727CB">
            <w:pPr>
              <w:widowControl w:val="0"/>
              <w:spacing w:before="20" w:after="20" w:line="240" w:lineRule="auto"/>
              <w:ind w:left="1420"/>
              <w:jc w:val="right"/>
            </w:pPr>
            <w:r>
              <w:t xml:space="preserve"> </w:t>
            </w:r>
          </w:p>
        </w:tc>
        <w:tc>
          <w:tcPr>
            <w:tcW w:w="2325" w:type="dxa"/>
            <w:tcBorders>
              <w:top w:val="single" w:sz="17" w:space="0" w:color="000000"/>
              <w:left w:val="nil"/>
              <w:bottom w:val="single" w:sz="4" w:space="0" w:color="FFFFFF"/>
              <w:right w:val="nil"/>
            </w:tcBorders>
            <w:shd w:val="clear" w:color="auto" w:fill="F2F2F2"/>
            <w:tcMar>
              <w:top w:w="0" w:type="dxa"/>
              <w:left w:w="100" w:type="dxa"/>
              <w:bottom w:w="0" w:type="dxa"/>
              <w:right w:w="100" w:type="dxa"/>
            </w:tcMar>
            <w:vAlign w:val="bottom"/>
          </w:tcPr>
          <w:p w14:paraId="61781FCC" w14:textId="77777777" w:rsidR="00D264B8" w:rsidRDefault="00D264B8">
            <w:pPr>
              <w:widowControl w:val="0"/>
              <w:spacing w:before="20" w:after="20" w:line="240" w:lineRule="auto"/>
              <w:ind w:left="780"/>
              <w:jc w:val="right"/>
              <w:rPr>
                <w:b/>
              </w:rPr>
            </w:pPr>
          </w:p>
        </w:tc>
        <w:tc>
          <w:tcPr>
            <w:tcW w:w="3390" w:type="dxa"/>
            <w:tcBorders>
              <w:top w:val="single" w:sz="17" w:space="0" w:color="000000"/>
              <w:left w:val="nil"/>
              <w:bottom w:val="single" w:sz="4" w:space="0" w:color="FFFFFF"/>
              <w:right w:val="single" w:sz="4" w:space="0" w:color="FFFFFF"/>
            </w:tcBorders>
            <w:shd w:val="clear" w:color="auto" w:fill="F2F2F2"/>
            <w:tcMar>
              <w:top w:w="0" w:type="dxa"/>
              <w:left w:w="100" w:type="dxa"/>
              <w:bottom w:w="0" w:type="dxa"/>
              <w:right w:w="100" w:type="dxa"/>
            </w:tcMar>
          </w:tcPr>
          <w:p w14:paraId="5868C739" w14:textId="77777777" w:rsidR="00D264B8" w:rsidRDefault="005727CB">
            <w:pPr>
              <w:widowControl w:val="0"/>
              <w:spacing w:before="20" w:after="20" w:line="240" w:lineRule="auto"/>
              <w:ind w:left="780"/>
              <w:jc w:val="right"/>
              <w:rPr>
                <w:b/>
              </w:rPr>
            </w:pPr>
            <w:r>
              <w:rPr>
                <w:b/>
              </w:rPr>
              <w:t>TOTAL:</w:t>
            </w:r>
          </w:p>
        </w:tc>
        <w:tc>
          <w:tcPr>
            <w:tcW w:w="1155" w:type="dxa"/>
            <w:tcBorders>
              <w:top w:val="single" w:sz="17" w:space="0" w:color="000000"/>
              <w:left w:val="single" w:sz="4" w:space="0" w:color="FFFFFF"/>
              <w:bottom w:val="single" w:sz="4" w:space="0" w:color="FFFFFF"/>
              <w:right w:val="nil"/>
            </w:tcBorders>
            <w:shd w:val="clear" w:color="auto" w:fill="F2F2F2"/>
            <w:tcMar>
              <w:top w:w="0" w:type="dxa"/>
              <w:left w:w="100" w:type="dxa"/>
              <w:bottom w:w="0" w:type="dxa"/>
              <w:right w:w="100" w:type="dxa"/>
            </w:tcMar>
          </w:tcPr>
          <w:p w14:paraId="46AFC80C" w14:textId="77777777" w:rsidR="00D264B8" w:rsidRDefault="005727CB">
            <w:pPr>
              <w:widowControl w:val="0"/>
              <w:spacing w:before="20" w:after="20" w:line="240" w:lineRule="auto"/>
              <w:ind w:left="0"/>
              <w:jc w:val="center"/>
            </w:pPr>
            <w:r>
              <w:t>100</w:t>
            </w:r>
          </w:p>
        </w:tc>
      </w:tr>
    </w:tbl>
    <w:p w14:paraId="4D187D87" w14:textId="77777777" w:rsidR="00D264B8" w:rsidRDefault="00D264B8"/>
    <w:p w14:paraId="3F9473C4" w14:textId="77777777" w:rsidR="00D264B8" w:rsidRDefault="00D264B8">
      <w:pPr>
        <w:pStyle w:val="Heading1"/>
        <w:sectPr w:rsidR="00D264B8">
          <w:headerReference w:type="default" r:id="rId9"/>
          <w:footerReference w:type="default" r:id="rId10"/>
          <w:pgSz w:w="11906" w:h="16838"/>
          <w:pgMar w:top="1440" w:right="1440" w:bottom="993" w:left="1440" w:header="708" w:footer="290" w:gutter="0"/>
          <w:pgNumType w:start="1"/>
          <w:cols w:space="720"/>
        </w:sectPr>
      </w:pPr>
      <w:bookmarkStart w:id="12" w:name="_l9nsd2mipd3m" w:colFirst="0" w:colLast="0"/>
      <w:bookmarkEnd w:id="12"/>
    </w:p>
    <w:p w14:paraId="3D2A0A3C" w14:textId="77777777" w:rsidR="00D264B8" w:rsidRDefault="005727CB">
      <w:pPr>
        <w:pStyle w:val="Heading1"/>
        <w:numPr>
          <w:ilvl w:val="0"/>
          <w:numId w:val="2"/>
        </w:numPr>
      </w:pPr>
      <w:bookmarkStart w:id="13" w:name="_e9xg017h7yp" w:colFirst="0" w:colLast="0"/>
      <w:bookmarkEnd w:id="13"/>
      <w:r>
        <w:lastRenderedPageBreak/>
        <w:t>Marking Criteria: Grade breakdown</w:t>
      </w:r>
    </w:p>
    <w:p w14:paraId="44666652" w14:textId="77777777" w:rsidR="007A6A88" w:rsidRDefault="007A6A88" w:rsidP="007A6A88">
      <w:bookmarkStart w:id="14" w:name="_o09iq1erytpa" w:colFirst="0" w:colLast="0"/>
      <w:bookmarkEnd w:id="14"/>
      <w:r>
        <w:t xml:space="preserve">The grade breakdown is written for assessment markers. All statements in each grade band need to be met to be awarded that band. </w:t>
      </w:r>
    </w:p>
    <w:p w14:paraId="27704077" w14:textId="77777777" w:rsidR="007A6A88" w:rsidRDefault="007A6A88" w:rsidP="007E649B">
      <w:pPr>
        <w:pStyle w:val="Heading2"/>
      </w:pPr>
      <w:r w:rsidRPr="007E649B">
        <w:t>Task</w:t>
      </w:r>
      <w:r>
        <w:t xml:space="preserve"> 1: </w:t>
      </w:r>
      <w:r>
        <w:rPr>
          <w:color w:val="000000"/>
        </w:rPr>
        <w:t xml:space="preserve">Rent “price” investigation </w:t>
      </w:r>
      <w:r>
        <w:t>– Approach and results – 20%</w:t>
      </w:r>
    </w:p>
    <w:p w14:paraId="1865E58E" w14:textId="77777777" w:rsidR="007A6A88" w:rsidRPr="007A6A88" w:rsidRDefault="007A6A88" w:rsidP="007A6A88">
      <w:pPr>
        <w:rPr>
          <w:i/>
          <w:iCs/>
        </w:rPr>
      </w:pPr>
      <w:r w:rsidRPr="007A6A88">
        <w:rPr>
          <w:i/>
          <w:iCs/>
        </w:rPr>
        <w:t>MLO2: Manipulate a data set to extract statistics and features.</w:t>
      </w:r>
    </w:p>
    <w:p w14:paraId="182447A3" w14:textId="77777777" w:rsidR="007A6A88" w:rsidRPr="007A6A88" w:rsidRDefault="007A6A88" w:rsidP="007A6A88">
      <w:pPr>
        <w:rPr>
          <w:i/>
          <w:iCs/>
        </w:rPr>
      </w:pPr>
      <w:r w:rsidRPr="007A6A88">
        <w:rPr>
          <w:i/>
          <w:iCs/>
        </w:rPr>
        <w:t>MLO3: Critically evaluate and apply data mining techniques/tools to build a classifier or regression model and predict values for new examples.</w:t>
      </w:r>
    </w:p>
    <w:tbl>
      <w:tblPr>
        <w:tblW w:w="13587" w:type="dxa"/>
        <w:tblInd w:w="720" w:type="dxa"/>
        <w:tblLayout w:type="fixed"/>
        <w:tblLook w:val="0400" w:firstRow="0" w:lastRow="0" w:firstColumn="0" w:lastColumn="0" w:noHBand="0" w:noVBand="1"/>
      </w:tblPr>
      <w:tblGrid>
        <w:gridCol w:w="1255"/>
        <w:gridCol w:w="2185"/>
        <w:gridCol w:w="10147"/>
      </w:tblGrid>
      <w:tr w:rsidR="007A6A88" w14:paraId="7D4C8ECB" w14:textId="77777777" w:rsidTr="002F1441">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DD03E4" w14:textId="77777777" w:rsidR="007A6A88" w:rsidRDefault="007A6A88" w:rsidP="002F1441">
            <w:pPr>
              <w:pBdr>
                <w:top w:val="nil"/>
                <w:left w:val="nil"/>
                <w:bottom w:val="nil"/>
                <w:right w:val="nil"/>
                <w:between w:val="nil"/>
              </w:pBdr>
              <w:spacing w:after="120" w:line="240" w:lineRule="auto"/>
              <w:ind w:left="0"/>
            </w:pPr>
            <w:r>
              <w:t>0-39%</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EB2D34" w14:textId="77777777" w:rsidR="007A6A88" w:rsidRDefault="007A6A88" w:rsidP="002F1441">
            <w:pPr>
              <w:pBdr>
                <w:top w:val="nil"/>
                <w:left w:val="nil"/>
                <w:bottom w:val="nil"/>
                <w:right w:val="nil"/>
                <w:between w:val="nil"/>
              </w:pBdr>
              <w:spacing w:after="120" w:line="240" w:lineRule="auto"/>
              <w:ind w:left="0"/>
            </w:pPr>
            <w:r>
              <w:t>Fail</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31E287" w14:textId="77777777" w:rsidR="007A6A88" w:rsidRDefault="007A6A88" w:rsidP="007A6A88">
            <w:pPr>
              <w:widowControl w:val="0"/>
              <w:numPr>
                <w:ilvl w:val="0"/>
                <w:numId w:val="11"/>
              </w:numPr>
              <w:pBdr>
                <w:top w:val="nil"/>
                <w:left w:val="nil"/>
                <w:bottom w:val="nil"/>
                <w:right w:val="nil"/>
                <w:between w:val="nil"/>
              </w:pBdr>
              <w:spacing w:after="0" w:line="240" w:lineRule="auto"/>
            </w:pPr>
            <w:r>
              <w:t>Either no evidence has been presented OR little to none of the presented evidence supports the required areas (discussion, approach and results) effectively.</w:t>
            </w:r>
          </w:p>
          <w:p w14:paraId="74CC4F8C" w14:textId="77777777" w:rsidR="007A6A88" w:rsidRDefault="007A6A88" w:rsidP="007A6A88">
            <w:pPr>
              <w:widowControl w:val="0"/>
              <w:numPr>
                <w:ilvl w:val="0"/>
                <w:numId w:val="11"/>
              </w:numPr>
              <w:pBdr>
                <w:top w:val="nil"/>
                <w:left w:val="nil"/>
                <w:bottom w:val="nil"/>
                <w:right w:val="nil"/>
                <w:between w:val="nil"/>
              </w:pBdr>
              <w:spacing w:after="0" w:line="240" w:lineRule="auto"/>
            </w:pPr>
            <w:r>
              <w:t xml:space="preserve">Either no discussion has been presented OR little to none of the discussion presented for the areas of investigation demonstrates appropriate techniques/approaches, given the nature of the data set and scenario. </w:t>
            </w:r>
          </w:p>
          <w:p w14:paraId="5D14AD63" w14:textId="77777777" w:rsidR="007A6A88" w:rsidRDefault="007A6A88" w:rsidP="007A6A88">
            <w:pPr>
              <w:widowControl w:val="0"/>
              <w:numPr>
                <w:ilvl w:val="0"/>
                <w:numId w:val="11"/>
              </w:numPr>
              <w:pBdr>
                <w:top w:val="nil"/>
                <w:left w:val="nil"/>
                <w:bottom w:val="nil"/>
                <w:right w:val="nil"/>
                <w:between w:val="nil"/>
              </w:pBdr>
              <w:spacing w:after="0" w:line="240" w:lineRule="auto"/>
            </w:pPr>
            <w:r>
              <w:t>Either no results have been presented OR little to none of the results presented for the required areas of investigation are clear or credible, given the nature of the technique/approach used.</w:t>
            </w:r>
          </w:p>
        </w:tc>
      </w:tr>
      <w:tr w:rsidR="007A6A88" w14:paraId="5983CFBC" w14:textId="77777777" w:rsidTr="002F1441">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0F0E29" w14:textId="77777777" w:rsidR="007A6A88" w:rsidRDefault="007A6A88" w:rsidP="002F1441">
            <w:pPr>
              <w:pBdr>
                <w:top w:val="nil"/>
                <w:left w:val="nil"/>
                <w:bottom w:val="nil"/>
                <w:right w:val="nil"/>
                <w:between w:val="nil"/>
              </w:pBdr>
              <w:spacing w:after="120" w:line="240" w:lineRule="auto"/>
              <w:ind w:left="0"/>
            </w:pPr>
            <w:r>
              <w:t>40-49%</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9F2405" w14:textId="77777777" w:rsidR="007A6A88" w:rsidRDefault="007A6A88" w:rsidP="002F1441">
            <w:pPr>
              <w:pBdr>
                <w:top w:val="nil"/>
                <w:left w:val="nil"/>
                <w:bottom w:val="nil"/>
                <w:right w:val="nil"/>
                <w:between w:val="nil"/>
              </w:pBdr>
              <w:spacing w:after="120" w:line="240" w:lineRule="auto"/>
              <w:ind w:left="0"/>
            </w:pPr>
            <w:r>
              <w:t>Marginal fail</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35A7AA" w14:textId="77777777" w:rsidR="007A6A88" w:rsidRDefault="007A6A88" w:rsidP="007A6A88">
            <w:pPr>
              <w:widowControl w:val="0"/>
              <w:numPr>
                <w:ilvl w:val="0"/>
                <w:numId w:val="11"/>
              </w:numPr>
              <w:pBdr>
                <w:top w:val="nil"/>
                <w:left w:val="nil"/>
                <w:bottom w:val="nil"/>
                <w:right w:val="nil"/>
                <w:between w:val="nil"/>
              </w:pBdr>
              <w:spacing w:after="0" w:line="240" w:lineRule="auto"/>
            </w:pPr>
            <w:r>
              <w:t>Evidence has been presented which supports some of the required areas (discussion, approach or results) to some degree.</w:t>
            </w:r>
          </w:p>
          <w:p w14:paraId="766DE20C" w14:textId="77777777" w:rsidR="007A6A88" w:rsidRDefault="007A6A88" w:rsidP="007A6A88">
            <w:pPr>
              <w:widowControl w:val="0"/>
              <w:numPr>
                <w:ilvl w:val="0"/>
                <w:numId w:val="11"/>
              </w:numPr>
              <w:pBdr>
                <w:top w:val="nil"/>
                <w:left w:val="nil"/>
                <w:bottom w:val="nil"/>
                <w:right w:val="nil"/>
                <w:between w:val="nil"/>
              </w:pBdr>
              <w:spacing w:after="0" w:line="240" w:lineRule="auto"/>
            </w:pPr>
            <w:r>
              <w:t>The discussion presents some techniques/approaches for the required areas of investigation, some of which are appropriate, but no single area is wholly complete, given the nature of the data set and scenario.</w:t>
            </w:r>
          </w:p>
          <w:p w14:paraId="7085D686" w14:textId="77777777" w:rsidR="007A6A88" w:rsidRDefault="007A6A88" w:rsidP="007A6A88">
            <w:pPr>
              <w:widowControl w:val="0"/>
              <w:numPr>
                <w:ilvl w:val="0"/>
                <w:numId w:val="11"/>
              </w:numPr>
              <w:pBdr>
                <w:top w:val="nil"/>
                <w:left w:val="nil"/>
                <w:bottom w:val="nil"/>
                <w:right w:val="nil"/>
                <w:between w:val="nil"/>
              </w:pBdr>
              <w:spacing w:after="0" w:line="240" w:lineRule="auto"/>
            </w:pPr>
            <w:r>
              <w:t>Some results presented for the required areas of investigation are appropriate, but not wholly complete or credible for any single area, given the nature of the technique/approach used.</w:t>
            </w:r>
          </w:p>
        </w:tc>
      </w:tr>
      <w:tr w:rsidR="007A6A88" w14:paraId="4372FCBC" w14:textId="77777777" w:rsidTr="002F1441">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C53F48" w14:textId="77777777" w:rsidR="007A6A88" w:rsidRDefault="007A6A88" w:rsidP="002F1441">
            <w:pPr>
              <w:pBdr>
                <w:top w:val="nil"/>
                <w:left w:val="nil"/>
                <w:bottom w:val="nil"/>
                <w:right w:val="nil"/>
                <w:between w:val="nil"/>
              </w:pBdr>
              <w:spacing w:after="120" w:line="240" w:lineRule="auto"/>
              <w:ind w:left="0"/>
            </w:pPr>
            <w:r>
              <w:lastRenderedPageBreak/>
              <w:t>50%-59%</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197AC9" w14:textId="77777777" w:rsidR="007A6A88" w:rsidRDefault="007A6A88" w:rsidP="002F1441">
            <w:pPr>
              <w:pBdr>
                <w:top w:val="nil"/>
                <w:left w:val="nil"/>
                <w:bottom w:val="nil"/>
                <w:right w:val="nil"/>
                <w:between w:val="nil"/>
              </w:pBdr>
              <w:spacing w:after="120" w:line="240" w:lineRule="auto"/>
              <w:ind w:left="0"/>
            </w:pPr>
            <w:r>
              <w:t>Pass</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882B63" w14:textId="77777777" w:rsidR="007A6A88" w:rsidRDefault="007A6A88" w:rsidP="007A6A88">
            <w:pPr>
              <w:widowControl w:val="0"/>
              <w:numPr>
                <w:ilvl w:val="0"/>
                <w:numId w:val="11"/>
              </w:numPr>
              <w:pBdr>
                <w:top w:val="nil"/>
                <w:left w:val="nil"/>
                <w:bottom w:val="nil"/>
                <w:right w:val="nil"/>
                <w:between w:val="nil"/>
              </w:pBdr>
              <w:spacing w:after="0" w:line="240" w:lineRule="auto"/>
            </w:pPr>
            <w:r>
              <w:t>Evidence has been presented which supports most of the required areas (discussion, approach or results), with some areas of weakness.</w:t>
            </w:r>
          </w:p>
          <w:p w14:paraId="28F561EA" w14:textId="77777777" w:rsidR="007A6A88" w:rsidRDefault="007A6A88" w:rsidP="007A6A88">
            <w:pPr>
              <w:widowControl w:val="0"/>
              <w:numPr>
                <w:ilvl w:val="0"/>
                <w:numId w:val="11"/>
              </w:numPr>
              <w:pBdr>
                <w:top w:val="nil"/>
                <w:left w:val="nil"/>
                <w:bottom w:val="nil"/>
                <w:right w:val="nil"/>
                <w:between w:val="nil"/>
              </w:pBdr>
              <w:spacing w:after="0" w:line="240" w:lineRule="auto"/>
            </w:pPr>
            <w:r>
              <w:t xml:space="preserve">The discussion clearly indicates that at least </w:t>
            </w:r>
            <w:r>
              <w:rPr>
                <w:b/>
              </w:rPr>
              <w:t>one</w:t>
            </w:r>
            <w:r>
              <w:t xml:space="preserve"> of the required areas of investigation has utilised an appropriate technique/approach, given the nature of the data set and scenario. </w:t>
            </w:r>
          </w:p>
          <w:p w14:paraId="68BA0587" w14:textId="77777777" w:rsidR="007A6A88" w:rsidRDefault="007A6A88" w:rsidP="007A6A88">
            <w:pPr>
              <w:widowControl w:val="0"/>
              <w:numPr>
                <w:ilvl w:val="0"/>
                <w:numId w:val="11"/>
              </w:numPr>
              <w:pBdr>
                <w:top w:val="nil"/>
                <w:left w:val="nil"/>
                <w:bottom w:val="nil"/>
                <w:right w:val="nil"/>
                <w:between w:val="nil"/>
              </w:pBdr>
              <w:spacing w:after="0" w:line="240" w:lineRule="auto"/>
            </w:pPr>
            <w:r>
              <w:t xml:space="preserve">The results for at least </w:t>
            </w:r>
            <w:r>
              <w:rPr>
                <w:b/>
              </w:rPr>
              <w:t>one</w:t>
            </w:r>
            <w:r>
              <w:t xml:space="preserve"> of the required areas of investigation are clear and credible, given the nature of the technique/approach used. </w:t>
            </w:r>
          </w:p>
        </w:tc>
      </w:tr>
      <w:tr w:rsidR="007A6A88" w14:paraId="353C7451" w14:textId="77777777" w:rsidTr="002F1441">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569955" w14:textId="77777777" w:rsidR="007A6A88" w:rsidRDefault="007A6A88" w:rsidP="002F1441">
            <w:pPr>
              <w:pBdr>
                <w:top w:val="nil"/>
                <w:left w:val="nil"/>
                <w:bottom w:val="nil"/>
                <w:right w:val="nil"/>
                <w:between w:val="nil"/>
              </w:pBdr>
              <w:spacing w:after="120" w:line="240" w:lineRule="auto"/>
              <w:ind w:left="0"/>
            </w:pPr>
            <w:r>
              <w:t>60%-69%</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450DF8" w14:textId="77777777" w:rsidR="007A6A88" w:rsidRDefault="007A6A88" w:rsidP="002F1441">
            <w:pPr>
              <w:pBdr>
                <w:top w:val="nil"/>
                <w:left w:val="nil"/>
                <w:bottom w:val="nil"/>
                <w:right w:val="nil"/>
                <w:between w:val="nil"/>
              </w:pBdr>
              <w:spacing w:after="120" w:line="240" w:lineRule="auto"/>
              <w:ind w:left="0"/>
            </w:pPr>
            <w:r>
              <w:t>Merit</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35D6DB" w14:textId="77777777" w:rsidR="007A6A88" w:rsidRDefault="007A6A88" w:rsidP="007A6A88">
            <w:pPr>
              <w:widowControl w:val="0"/>
              <w:numPr>
                <w:ilvl w:val="0"/>
                <w:numId w:val="11"/>
              </w:numPr>
              <w:pBdr>
                <w:top w:val="nil"/>
                <w:left w:val="nil"/>
                <w:bottom w:val="nil"/>
                <w:right w:val="nil"/>
                <w:between w:val="nil"/>
              </w:pBdr>
              <w:spacing w:after="0" w:line="240" w:lineRule="auto"/>
            </w:pPr>
            <w:r>
              <w:t>Evidence has been presented which supports all the required areas (discussion, approach or results), with few weak areas.</w:t>
            </w:r>
          </w:p>
          <w:p w14:paraId="2E8081D3" w14:textId="77777777" w:rsidR="007A6A88" w:rsidRDefault="007A6A88" w:rsidP="007A6A88">
            <w:pPr>
              <w:widowControl w:val="0"/>
              <w:numPr>
                <w:ilvl w:val="0"/>
                <w:numId w:val="11"/>
              </w:numPr>
              <w:pBdr>
                <w:top w:val="nil"/>
                <w:left w:val="nil"/>
                <w:bottom w:val="nil"/>
                <w:right w:val="nil"/>
                <w:between w:val="nil"/>
              </w:pBdr>
              <w:spacing w:after="0" w:line="240" w:lineRule="auto"/>
            </w:pPr>
            <w:r>
              <w:t xml:space="preserve">The discussion clearly indicates that at least </w:t>
            </w:r>
            <w:r>
              <w:rPr>
                <w:b/>
              </w:rPr>
              <w:t>two</w:t>
            </w:r>
            <w:r>
              <w:t xml:space="preserve"> of the required areas of investigation have utilised appropriate techniques /approaches, given the nature of the data set and scenario.</w:t>
            </w:r>
          </w:p>
          <w:p w14:paraId="13015592" w14:textId="77777777" w:rsidR="007A6A88" w:rsidRDefault="007A6A88" w:rsidP="007A6A88">
            <w:pPr>
              <w:widowControl w:val="0"/>
              <w:numPr>
                <w:ilvl w:val="0"/>
                <w:numId w:val="11"/>
              </w:numPr>
              <w:pBdr>
                <w:top w:val="nil"/>
                <w:left w:val="nil"/>
                <w:bottom w:val="nil"/>
                <w:right w:val="nil"/>
                <w:between w:val="nil"/>
              </w:pBdr>
              <w:spacing w:after="0" w:line="240" w:lineRule="auto"/>
            </w:pPr>
            <w:r>
              <w:t xml:space="preserve">The results for at least </w:t>
            </w:r>
            <w:r>
              <w:rPr>
                <w:b/>
              </w:rPr>
              <w:t>two</w:t>
            </w:r>
            <w:r>
              <w:t xml:space="preserve"> of the required areas of investigation are clear and credible, given the nature of the technique/approach used.</w:t>
            </w:r>
          </w:p>
        </w:tc>
      </w:tr>
      <w:tr w:rsidR="007A6A88" w14:paraId="0DCA0FDF" w14:textId="77777777" w:rsidTr="002F1441">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471CB1" w14:textId="77777777" w:rsidR="007A6A88" w:rsidRDefault="007A6A88" w:rsidP="002F1441">
            <w:pPr>
              <w:pBdr>
                <w:top w:val="nil"/>
                <w:left w:val="nil"/>
                <w:bottom w:val="nil"/>
                <w:right w:val="nil"/>
                <w:between w:val="nil"/>
              </w:pBdr>
              <w:spacing w:after="120" w:line="240" w:lineRule="auto"/>
              <w:ind w:left="0"/>
            </w:pPr>
            <w:r>
              <w:t>70%-100%</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24A744" w14:textId="77777777" w:rsidR="007A6A88" w:rsidRDefault="007A6A88" w:rsidP="002F1441">
            <w:pPr>
              <w:pBdr>
                <w:top w:val="nil"/>
                <w:left w:val="nil"/>
                <w:bottom w:val="nil"/>
                <w:right w:val="nil"/>
                <w:between w:val="nil"/>
              </w:pBdr>
              <w:spacing w:after="120" w:line="240" w:lineRule="auto"/>
              <w:ind w:left="0"/>
            </w:pPr>
            <w:r>
              <w:t>Distinction</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31A402" w14:textId="77777777" w:rsidR="007A6A88" w:rsidRDefault="007A6A88" w:rsidP="007A6A88">
            <w:pPr>
              <w:widowControl w:val="0"/>
              <w:numPr>
                <w:ilvl w:val="0"/>
                <w:numId w:val="11"/>
              </w:numPr>
              <w:pBdr>
                <w:top w:val="nil"/>
                <w:left w:val="nil"/>
                <w:bottom w:val="nil"/>
                <w:right w:val="nil"/>
                <w:between w:val="nil"/>
              </w:pBdr>
              <w:spacing w:after="0" w:line="240" w:lineRule="auto"/>
            </w:pPr>
            <w:r>
              <w:t>Evidence has been presented which supports all the required areas (discussion, approach or results), with little to no areas of weakness.</w:t>
            </w:r>
          </w:p>
          <w:p w14:paraId="526DC56E" w14:textId="77777777" w:rsidR="007A6A88" w:rsidRDefault="007A6A88" w:rsidP="007A6A88">
            <w:pPr>
              <w:widowControl w:val="0"/>
              <w:numPr>
                <w:ilvl w:val="0"/>
                <w:numId w:val="11"/>
              </w:numPr>
              <w:pBdr>
                <w:top w:val="nil"/>
                <w:left w:val="nil"/>
                <w:bottom w:val="nil"/>
                <w:right w:val="nil"/>
                <w:between w:val="nil"/>
              </w:pBdr>
              <w:spacing w:after="0" w:line="240" w:lineRule="auto"/>
            </w:pPr>
            <w:r>
              <w:t xml:space="preserve">All </w:t>
            </w:r>
            <w:r>
              <w:rPr>
                <w:b/>
              </w:rPr>
              <w:t>three</w:t>
            </w:r>
            <w:r>
              <w:t xml:space="preserve"> of the required areas of investigation have utilised appropriate techniques/approaches, given the nature of the dataset and scenario.</w:t>
            </w:r>
          </w:p>
          <w:p w14:paraId="583BEB98" w14:textId="77777777" w:rsidR="007A6A88" w:rsidRDefault="007A6A88" w:rsidP="007A6A88">
            <w:pPr>
              <w:widowControl w:val="0"/>
              <w:numPr>
                <w:ilvl w:val="0"/>
                <w:numId w:val="11"/>
              </w:numPr>
              <w:pBdr>
                <w:top w:val="nil"/>
                <w:left w:val="nil"/>
                <w:bottom w:val="nil"/>
                <w:right w:val="nil"/>
                <w:between w:val="nil"/>
              </w:pBdr>
              <w:spacing w:after="0" w:line="240" w:lineRule="auto"/>
            </w:pPr>
            <w:r>
              <w:t xml:space="preserve">The results for all </w:t>
            </w:r>
            <w:r>
              <w:rPr>
                <w:b/>
              </w:rPr>
              <w:t>three</w:t>
            </w:r>
            <w:r>
              <w:t xml:space="preserve"> of the required areas of investigation are clear and credible, given the nature of the technique/approach used.</w:t>
            </w:r>
          </w:p>
        </w:tc>
      </w:tr>
    </w:tbl>
    <w:p w14:paraId="1BCF95D6" w14:textId="77777777" w:rsidR="007A6A88" w:rsidRDefault="007A6A88" w:rsidP="007E649B">
      <w:pPr>
        <w:pStyle w:val="Heading2"/>
      </w:pPr>
      <w:r>
        <w:t>Task 1: Rent “</w:t>
      </w:r>
      <w:r>
        <w:rPr>
          <w:color w:val="000000"/>
        </w:rPr>
        <w:t xml:space="preserve">price” investigation </w:t>
      </w:r>
      <w:r>
        <w:t>– Justification – 10%</w:t>
      </w:r>
    </w:p>
    <w:p w14:paraId="05B3F296" w14:textId="77777777" w:rsidR="007A6A88" w:rsidRPr="007E649B" w:rsidRDefault="007A6A88" w:rsidP="007E649B">
      <w:pPr>
        <w:rPr>
          <w:i/>
          <w:iCs/>
        </w:rPr>
      </w:pPr>
      <w:r w:rsidRPr="007E649B">
        <w:rPr>
          <w:i/>
          <w:iCs/>
        </w:rPr>
        <w:t>MLO2: Manipulate a data set to extract statistics and features.</w:t>
      </w:r>
    </w:p>
    <w:p w14:paraId="636E0EAD" w14:textId="77777777" w:rsidR="007A6A88" w:rsidRPr="007E649B" w:rsidRDefault="007A6A88" w:rsidP="007E649B">
      <w:pPr>
        <w:rPr>
          <w:i/>
          <w:iCs/>
        </w:rPr>
      </w:pPr>
      <w:r w:rsidRPr="007E649B">
        <w:rPr>
          <w:i/>
          <w:iCs/>
        </w:rPr>
        <w:t>MLO3: Critically evaluate and apply data mining techniques/tools to build a classifier or regression model and predict values for new examples.</w:t>
      </w:r>
    </w:p>
    <w:tbl>
      <w:tblPr>
        <w:tblW w:w="13587" w:type="dxa"/>
        <w:tblInd w:w="720" w:type="dxa"/>
        <w:tblLayout w:type="fixed"/>
        <w:tblLook w:val="0400" w:firstRow="0" w:lastRow="0" w:firstColumn="0" w:lastColumn="0" w:noHBand="0" w:noVBand="1"/>
      </w:tblPr>
      <w:tblGrid>
        <w:gridCol w:w="1255"/>
        <w:gridCol w:w="2185"/>
        <w:gridCol w:w="10147"/>
      </w:tblGrid>
      <w:tr w:rsidR="007A6A88" w14:paraId="4AD7CC50" w14:textId="77777777" w:rsidTr="002F1441">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35E6CE" w14:textId="77777777" w:rsidR="007A6A88" w:rsidRDefault="007A6A88" w:rsidP="002F1441">
            <w:pPr>
              <w:pBdr>
                <w:top w:val="nil"/>
                <w:left w:val="nil"/>
                <w:bottom w:val="nil"/>
                <w:right w:val="nil"/>
                <w:between w:val="nil"/>
              </w:pBdr>
              <w:spacing w:after="120" w:line="240" w:lineRule="auto"/>
              <w:ind w:left="0"/>
            </w:pPr>
            <w:r>
              <w:lastRenderedPageBreak/>
              <w:t>0-39%</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E42C26" w14:textId="77777777" w:rsidR="007A6A88" w:rsidRDefault="007A6A88" w:rsidP="002F1441">
            <w:pPr>
              <w:pBdr>
                <w:top w:val="nil"/>
                <w:left w:val="nil"/>
                <w:bottom w:val="nil"/>
                <w:right w:val="nil"/>
                <w:between w:val="nil"/>
              </w:pBdr>
              <w:spacing w:after="120" w:line="240" w:lineRule="auto"/>
              <w:ind w:left="0"/>
            </w:pPr>
            <w:r>
              <w:t>Fail</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7E9A4E" w14:textId="77777777" w:rsidR="007A6A88" w:rsidRDefault="007A6A88" w:rsidP="007A6A88">
            <w:pPr>
              <w:widowControl w:val="0"/>
              <w:numPr>
                <w:ilvl w:val="0"/>
                <w:numId w:val="11"/>
              </w:numPr>
              <w:pBdr>
                <w:top w:val="nil"/>
                <w:left w:val="nil"/>
                <w:bottom w:val="nil"/>
                <w:right w:val="nil"/>
                <w:between w:val="nil"/>
              </w:pBdr>
              <w:spacing w:after="0" w:line="240" w:lineRule="auto"/>
            </w:pPr>
            <w:r>
              <w:t>Few or no citations or reference list are presented, none of which is in the correct format.</w:t>
            </w:r>
          </w:p>
          <w:p w14:paraId="1DF2566A" w14:textId="77777777" w:rsidR="007A6A88" w:rsidRDefault="007A6A88" w:rsidP="007A6A88">
            <w:pPr>
              <w:widowControl w:val="0"/>
              <w:numPr>
                <w:ilvl w:val="0"/>
                <w:numId w:val="11"/>
              </w:numPr>
              <w:pBdr>
                <w:top w:val="nil"/>
                <w:left w:val="nil"/>
                <w:bottom w:val="nil"/>
                <w:right w:val="nil"/>
                <w:between w:val="nil"/>
              </w:pBdr>
              <w:spacing w:after="0" w:line="240" w:lineRule="auto"/>
            </w:pPr>
            <w:r>
              <w:t>The justification for the techniques/approach used is either not present, incomplete or wholly ineffective/inappropriate for all areas of investigation, given the nature of the data set and scenario.</w:t>
            </w:r>
          </w:p>
          <w:p w14:paraId="74E9DD32" w14:textId="77777777" w:rsidR="007A6A88" w:rsidRDefault="007A6A88" w:rsidP="007A6A88">
            <w:pPr>
              <w:widowControl w:val="0"/>
              <w:numPr>
                <w:ilvl w:val="0"/>
                <w:numId w:val="11"/>
              </w:numPr>
              <w:pBdr>
                <w:top w:val="nil"/>
                <w:left w:val="nil"/>
                <w:bottom w:val="nil"/>
                <w:right w:val="nil"/>
                <w:between w:val="nil"/>
              </w:pBdr>
              <w:spacing w:after="0" w:line="240" w:lineRule="auto"/>
            </w:pPr>
            <w:r>
              <w:t>The justification is not supported by the literature, or the justification is supported in a limited way (many areas of ineffectiveness/inappropriateness).</w:t>
            </w:r>
          </w:p>
        </w:tc>
      </w:tr>
      <w:tr w:rsidR="007A6A88" w14:paraId="4C77AD87" w14:textId="77777777" w:rsidTr="002F1441">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C5EA5C" w14:textId="77777777" w:rsidR="007A6A88" w:rsidRDefault="007A6A88" w:rsidP="002F1441">
            <w:pPr>
              <w:pBdr>
                <w:top w:val="nil"/>
                <w:left w:val="nil"/>
                <w:bottom w:val="nil"/>
                <w:right w:val="nil"/>
                <w:between w:val="nil"/>
              </w:pBdr>
              <w:spacing w:after="120" w:line="240" w:lineRule="auto"/>
              <w:ind w:left="0"/>
            </w:pPr>
            <w:r>
              <w:t>40-49%</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BCA855" w14:textId="77777777" w:rsidR="007A6A88" w:rsidRDefault="007A6A88" w:rsidP="002F1441">
            <w:pPr>
              <w:pBdr>
                <w:top w:val="nil"/>
                <w:left w:val="nil"/>
                <w:bottom w:val="nil"/>
                <w:right w:val="nil"/>
                <w:between w:val="nil"/>
              </w:pBdr>
              <w:spacing w:after="120" w:line="240" w:lineRule="auto"/>
              <w:ind w:left="0"/>
            </w:pPr>
            <w:r>
              <w:t>Marginal fail</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92A7B5" w14:textId="77777777" w:rsidR="007A6A88" w:rsidRDefault="007A6A88" w:rsidP="007A6A88">
            <w:pPr>
              <w:widowControl w:val="0"/>
              <w:numPr>
                <w:ilvl w:val="0"/>
                <w:numId w:val="11"/>
              </w:numPr>
              <w:pBdr>
                <w:top w:val="nil"/>
                <w:left w:val="nil"/>
                <w:bottom w:val="nil"/>
                <w:right w:val="nil"/>
                <w:between w:val="nil"/>
              </w:pBdr>
              <w:spacing w:after="0" w:line="240" w:lineRule="auto"/>
            </w:pPr>
            <w:r>
              <w:t xml:space="preserve">Some citations and a reference list are </w:t>
            </w:r>
            <w:proofErr w:type="gramStart"/>
            <w:r>
              <w:t>presented, but</w:t>
            </w:r>
            <w:proofErr w:type="gramEnd"/>
            <w:r>
              <w:t xml:space="preserve"> are not necessarily in the correct format.</w:t>
            </w:r>
          </w:p>
          <w:p w14:paraId="2F38BAFF" w14:textId="77777777" w:rsidR="007A6A88" w:rsidRDefault="007A6A88" w:rsidP="007A6A88">
            <w:pPr>
              <w:widowControl w:val="0"/>
              <w:numPr>
                <w:ilvl w:val="0"/>
                <w:numId w:val="11"/>
              </w:numPr>
              <w:pBdr>
                <w:top w:val="nil"/>
                <w:left w:val="nil"/>
                <w:bottom w:val="nil"/>
                <w:right w:val="nil"/>
                <w:between w:val="nil"/>
              </w:pBdr>
              <w:spacing w:after="0" w:line="240" w:lineRule="auto"/>
            </w:pPr>
            <w:r>
              <w:t>The justification for the techniques/approach used has some areas of effectiveness/appropriateness, but no single area of investigation is wholly complete, given the nature of the data set and scenario.</w:t>
            </w:r>
          </w:p>
          <w:p w14:paraId="2E6AA639" w14:textId="77777777" w:rsidR="007A6A88" w:rsidRDefault="007A6A88" w:rsidP="007A6A88">
            <w:pPr>
              <w:widowControl w:val="0"/>
              <w:numPr>
                <w:ilvl w:val="0"/>
                <w:numId w:val="11"/>
              </w:numPr>
              <w:pBdr>
                <w:top w:val="nil"/>
                <w:left w:val="nil"/>
                <w:bottom w:val="nil"/>
                <w:right w:val="nil"/>
                <w:between w:val="nil"/>
              </w:pBdr>
              <w:spacing w:after="0" w:line="240" w:lineRule="auto"/>
            </w:pPr>
            <w:r>
              <w:t>The justification is supported by the literature, with a few areas of effectiveness/appropriateness.</w:t>
            </w:r>
          </w:p>
        </w:tc>
      </w:tr>
      <w:tr w:rsidR="007A6A88" w14:paraId="00E2ED93" w14:textId="77777777" w:rsidTr="002F1441">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48DF33" w14:textId="77777777" w:rsidR="007A6A88" w:rsidRDefault="007A6A88" w:rsidP="002F1441">
            <w:pPr>
              <w:pBdr>
                <w:top w:val="nil"/>
                <w:left w:val="nil"/>
                <w:bottom w:val="nil"/>
                <w:right w:val="nil"/>
                <w:between w:val="nil"/>
              </w:pBdr>
              <w:spacing w:after="120" w:line="240" w:lineRule="auto"/>
              <w:ind w:left="0"/>
            </w:pPr>
            <w:r>
              <w:t>50%-59%</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A7621F" w14:textId="77777777" w:rsidR="007A6A88" w:rsidRDefault="007A6A88" w:rsidP="002F1441">
            <w:pPr>
              <w:pBdr>
                <w:top w:val="nil"/>
                <w:left w:val="nil"/>
                <w:bottom w:val="nil"/>
                <w:right w:val="nil"/>
                <w:between w:val="nil"/>
              </w:pBdr>
              <w:spacing w:after="120" w:line="240" w:lineRule="auto"/>
              <w:ind w:left="0"/>
            </w:pPr>
            <w:r>
              <w:t>Pass</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6C1AC0" w14:textId="77777777" w:rsidR="007A6A88" w:rsidRDefault="007A6A88" w:rsidP="007A6A88">
            <w:pPr>
              <w:widowControl w:val="0"/>
              <w:numPr>
                <w:ilvl w:val="0"/>
                <w:numId w:val="11"/>
              </w:numPr>
              <w:pBdr>
                <w:top w:val="nil"/>
                <w:left w:val="nil"/>
                <w:bottom w:val="nil"/>
                <w:right w:val="nil"/>
                <w:between w:val="nil"/>
              </w:pBdr>
              <w:spacing w:after="0" w:line="240" w:lineRule="auto"/>
            </w:pPr>
            <w:r>
              <w:t>Most citations and the reference list are correctly formatted using IEEE (with minor errors).</w:t>
            </w:r>
          </w:p>
          <w:p w14:paraId="324B0946" w14:textId="77777777" w:rsidR="007A6A88" w:rsidRDefault="007A6A88" w:rsidP="007A6A88">
            <w:pPr>
              <w:widowControl w:val="0"/>
              <w:numPr>
                <w:ilvl w:val="0"/>
                <w:numId w:val="11"/>
              </w:numPr>
              <w:pBdr>
                <w:top w:val="nil"/>
                <w:left w:val="nil"/>
                <w:bottom w:val="nil"/>
                <w:right w:val="nil"/>
                <w:between w:val="nil"/>
              </w:pBdr>
              <w:spacing w:after="0" w:line="240" w:lineRule="auto"/>
            </w:pPr>
            <w:r>
              <w:t xml:space="preserve">There is an effective justification for the techniques/approach used for at least </w:t>
            </w:r>
            <w:r>
              <w:rPr>
                <w:b/>
              </w:rPr>
              <w:t>one</w:t>
            </w:r>
            <w:r>
              <w:t xml:space="preserve"> of the investigation areas.</w:t>
            </w:r>
          </w:p>
          <w:p w14:paraId="03AF8DE3" w14:textId="77777777" w:rsidR="007A6A88" w:rsidRDefault="007A6A88" w:rsidP="007A6A88">
            <w:pPr>
              <w:widowControl w:val="0"/>
              <w:numPr>
                <w:ilvl w:val="0"/>
                <w:numId w:val="11"/>
              </w:numPr>
              <w:pBdr>
                <w:top w:val="nil"/>
                <w:left w:val="nil"/>
                <w:bottom w:val="nil"/>
                <w:right w:val="nil"/>
                <w:between w:val="nil"/>
              </w:pBdr>
              <w:spacing w:after="0" w:line="240" w:lineRule="auto"/>
            </w:pPr>
            <w:r>
              <w:t>The justification is supported by the literature, with some areas of weakness (in terms of effectiveness/appropriateness).</w:t>
            </w:r>
          </w:p>
        </w:tc>
      </w:tr>
      <w:tr w:rsidR="007A6A88" w14:paraId="76931FE3" w14:textId="77777777" w:rsidTr="002F1441">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C0C50B" w14:textId="77777777" w:rsidR="007A6A88" w:rsidRDefault="007A6A88" w:rsidP="002F1441">
            <w:pPr>
              <w:pBdr>
                <w:top w:val="nil"/>
                <w:left w:val="nil"/>
                <w:bottom w:val="nil"/>
                <w:right w:val="nil"/>
                <w:between w:val="nil"/>
              </w:pBdr>
              <w:spacing w:after="120" w:line="240" w:lineRule="auto"/>
              <w:ind w:left="0"/>
            </w:pPr>
            <w:r>
              <w:t>60%-69%</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540A05" w14:textId="77777777" w:rsidR="007A6A88" w:rsidRDefault="007A6A88" w:rsidP="002F1441">
            <w:pPr>
              <w:pBdr>
                <w:top w:val="nil"/>
                <w:left w:val="nil"/>
                <w:bottom w:val="nil"/>
                <w:right w:val="nil"/>
                <w:between w:val="nil"/>
              </w:pBdr>
              <w:spacing w:after="120" w:line="240" w:lineRule="auto"/>
              <w:ind w:left="0"/>
            </w:pPr>
            <w:r>
              <w:t>Merit</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112AAE" w14:textId="77777777" w:rsidR="007A6A88" w:rsidRDefault="007A6A88" w:rsidP="007A6A88">
            <w:pPr>
              <w:widowControl w:val="0"/>
              <w:numPr>
                <w:ilvl w:val="0"/>
                <w:numId w:val="11"/>
              </w:numPr>
              <w:pBdr>
                <w:top w:val="nil"/>
                <w:left w:val="nil"/>
                <w:bottom w:val="nil"/>
                <w:right w:val="nil"/>
                <w:between w:val="nil"/>
              </w:pBdr>
              <w:spacing w:after="0" w:line="240" w:lineRule="auto"/>
            </w:pPr>
            <w:r>
              <w:t>Citations and the reference list are correctly formatted using IEEE.</w:t>
            </w:r>
          </w:p>
          <w:p w14:paraId="2E9F5AFF" w14:textId="77777777" w:rsidR="007A6A88" w:rsidRDefault="007A6A88" w:rsidP="007A6A88">
            <w:pPr>
              <w:widowControl w:val="0"/>
              <w:numPr>
                <w:ilvl w:val="0"/>
                <w:numId w:val="11"/>
              </w:numPr>
              <w:pBdr>
                <w:top w:val="nil"/>
                <w:left w:val="nil"/>
                <w:bottom w:val="nil"/>
                <w:right w:val="nil"/>
                <w:between w:val="nil"/>
              </w:pBdr>
              <w:spacing w:after="0" w:line="240" w:lineRule="auto"/>
            </w:pPr>
            <w:r>
              <w:t xml:space="preserve">There is a clear and appropriate justification for the techniques/approach used for at least </w:t>
            </w:r>
            <w:r>
              <w:rPr>
                <w:b/>
              </w:rPr>
              <w:t>two</w:t>
            </w:r>
            <w:r>
              <w:t xml:space="preserve"> of the investigation areas.</w:t>
            </w:r>
          </w:p>
          <w:p w14:paraId="3272BB95" w14:textId="77777777" w:rsidR="007A6A88" w:rsidRDefault="007A6A88" w:rsidP="007A6A88">
            <w:pPr>
              <w:widowControl w:val="0"/>
              <w:numPr>
                <w:ilvl w:val="0"/>
                <w:numId w:val="11"/>
              </w:numPr>
              <w:pBdr>
                <w:top w:val="nil"/>
                <w:left w:val="nil"/>
                <w:bottom w:val="nil"/>
                <w:right w:val="nil"/>
                <w:between w:val="nil"/>
              </w:pBdr>
              <w:spacing w:after="0" w:line="240" w:lineRule="auto"/>
            </w:pPr>
            <w:r>
              <w:t>The justification is supported by the literature, with few areas of weakness (effectiveness/appropriateness).</w:t>
            </w:r>
          </w:p>
        </w:tc>
      </w:tr>
      <w:tr w:rsidR="007A6A88" w14:paraId="3B5C7A02" w14:textId="77777777" w:rsidTr="002F1441">
        <w:trPr>
          <w:trHeight w:val="20"/>
        </w:trPr>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3B42BA" w14:textId="77777777" w:rsidR="007A6A88" w:rsidRDefault="007A6A88" w:rsidP="002F1441">
            <w:pPr>
              <w:pBdr>
                <w:top w:val="nil"/>
                <w:left w:val="nil"/>
                <w:bottom w:val="nil"/>
                <w:right w:val="nil"/>
                <w:between w:val="nil"/>
              </w:pBdr>
              <w:spacing w:after="120" w:line="240" w:lineRule="auto"/>
              <w:ind w:left="0"/>
            </w:pPr>
            <w:r>
              <w:t>70%-100%</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7B8567" w14:textId="77777777" w:rsidR="007A6A88" w:rsidRDefault="007A6A88" w:rsidP="002F1441">
            <w:pPr>
              <w:pBdr>
                <w:top w:val="nil"/>
                <w:left w:val="nil"/>
                <w:bottom w:val="nil"/>
                <w:right w:val="nil"/>
                <w:between w:val="nil"/>
              </w:pBdr>
              <w:spacing w:after="120" w:line="240" w:lineRule="auto"/>
              <w:ind w:left="0"/>
            </w:pPr>
            <w:r>
              <w:t>Distinction</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B9A43A" w14:textId="77777777" w:rsidR="007A6A88" w:rsidRDefault="007A6A88" w:rsidP="007A6A88">
            <w:pPr>
              <w:widowControl w:val="0"/>
              <w:numPr>
                <w:ilvl w:val="0"/>
                <w:numId w:val="11"/>
              </w:numPr>
              <w:pBdr>
                <w:top w:val="nil"/>
                <w:left w:val="nil"/>
                <w:bottom w:val="nil"/>
                <w:right w:val="nil"/>
                <w:between w:val="nil"/>
              </w:pBdr>
              <w:spacing w:after="0" w:line="240" w:lineRule="auto"/>
            </w:pPr>
            <w:r>
              <w:t>Citations and the reference list are correctly formatted using IEEE.</w:t>
            </w:r>
          </w:p>
          <w:p w14:paraId="6ADDF672" w14:textId="77777777" w:rsidR="007A6A88" w:rsidRDefault="007A6A88" w:rsidP="007A6A88">
            <w:pPr>
              <w:widowControl w:val="0"/>
              <w:numPr>
                <w:ilvl w:val="0"/>
                <w:numId w:val="11"/>
              </w:numPr>
              <w:pBdr>
                <w:top w:val="nil"/>
                <w:left w:val="nil"/>
                <w:bottom w:val="nil"/>
                <w:right w:val="nil"/>
                <w:between w:val="nil"/>
              </w:pBdr>
              <w:spacing w:after="0" w:line="240" w:lineRule="auto"/>
            </w:pPr>
            <w:r>
              <w:t xml:space="preserve">There is a clear and appropriate justification for the techniques/approach used for all </w:t>
            </w:r>
            <w:r>
              <w:rPr>
                <w:b/>
              </w:rPr>
              <w:t>three</w:t>
            </w:r>
            <w:r>
              <w:t xml:space="preserve"> of the investigation areas.</w:t>
            </w:r>
          </w:p>
          <w:p w14:paraId="60446827" w14:textId="77777777" w:rsidR="007A6A88" w:rsidRDefault="007A6A88" w:rsidP="007A6A88">
            <w:pPr>
              <w:widowControl w:val="0"/>
              <w:numPr>
                <w:ilvl w:val="0"/>
                <w:numId w:val="11"/>
              </w:numPr>
              <w:pBdr>
                <w:top w:val="nil"/>
                <w:left w:val="nil"/>
                <w:bottom w:val="nil"/>
                <w:right w:val="nil"/>
                <w:between w:val="nil"/>
              </w:pBdr>
              <w:spacing w:after="0" w:line="240" w:lineRule="auto"/>
            </w:pPr>
            <w:r>
              <w:t>The justification is supported by the literature, with few or no areas of weakness (in terms of effectiveness/appropriateness).</w:t>
            </w:r>
          </w:p>
        </w:tc>
      </w:tr>
    </w:tbl>
    <w:p w14:paraId="65C17065" w14:textId="77777777" w:rsidR="007A6A88" w:rsidRDefault="007A6A88" w:rsidP="007E649B">
      <w:pPr>
        <w:pStyle w:val="Heading2"/>
      </w:pPr>
      <w:r>
        <w:lastRenderedPageBreak/>
        <w:t xml:space="preserve">Task 1: </w:t>
      </w:r>
      <w:r>
        <w:rPr>
          <w:color w:val="000000"/>
        </w:rPr>
        <w:t xml:space="preserve">Rent “price” investigation </w:t>
      </w:r>
      <w:r>
        <w:t>– Critical Evaluation – 10%</w:t>
      </w:r>
    </w:p>
    <w:p w14:paraId="4901D272" w14:textId="77777777" w:rsidR="007A6A88" w:rsidRPr="007E649B" w:rsidRDefault="007A6A88" w:rsidP="007E649B">
      <w:pPr>
        <w:rPr>
          <w:i/>
          <w:iCs/>
        </w:rPr>
      </w:pPr>
      <w:r w:rsidRPr="007E649B">
        <w:rPr>
          <w:i/>
          <w:iCs/>
        </w:rPr>
        <w:t>MLO2: Manipulate a data set to extract statistics and features.</w:t>
      </w:r>
    </w:p>
    <w:p w14:paraId="65F32DA3" w14:textId="77777777" w:rsidR="007A6A88" w:rsidRPr="007E649B" w:rsidRDefault="007A6A88" w:rsidP="007E649B">
      <w:pPr>
        <w:rPr>
          <w:i/>
          <w:iCs/>
        </w:rPr>
      </w:pPr>
      <w:r w:rsidRPr="007E649B">
        <w:rPr>
          <w:i/>
          <w:iCs/>
        </w:rPr>
        <w:t>MLO3: Critically evaluate and apply data mining techniques/tools to build a classifier or regression model and predict values for new examples.</w:t>
      </w:r>
    </w:p>
    <w:tbl>
      <w:tblPr>
        <w:tblW w:w="13587" w:type="dxa"/>
        <w:tblInd w:w="720" w:type="dxa"/>
        <w:tblLayout w:type="fixed"/>
        <w:tblLook w:val="0400" w:firstRow="0" w:lastRow="0" w:firstColumn="0" w:lastColumn="0" w:noHBand="0" w:noVBand="1"/>
      </w:tblPr>
      <w:tblGrid>
        <w:gridCol w:w="1255"/>
        <w:gridCol w:w="2185"/>
        <w:gridCol w:w="10147"/>
      </w:tblGrid>
      <w:tr w:rsidR="007A6A88" w14:paraId="444D17A7" w14:textId="77777777" w:rsidTr="002F1441">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2AB855" w14:textId="77777777" w:rsidR="007A6A88" w:rsidRDefault="007A6A88" w:rsidP="002F1441">
            <w:pPr>
              <w:pBdr>
                <w:top w:val="nil"/>
                <w:left w:val="nil"/>
                <w:bottom w:val="nil"/>
                <w:right w:val="nil"/>
                <w:between w:val="nil"/>
              </w:pBdr>
              <w:spacing w:after="120" w:line="240" w:lineRule="auto"/>
              <w:ind w:left="0"/>
            </w:pPr>
            <w:r>
              <w:t>0-39%</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EE60DC" w14:textId="77777777" w:rsidR="007A6A88" w:rsidRDefault="007A6A88" w:rsidP="002F1441">
            <w:pPr>
              <w:pBdr>
                <w:top w:val="nil"/>
                <w:left w:val="nil"/>
                <w:bottom w:val="nil"/>
                <w:right w:val="nil"/>
                <w:between w:val="nil"/>
              </w:pBdr>
              <w:spacing w:after="120" w:line="240" w:lineRule="auto"/>
              <w:ind w:left="0"/>
            </w:pPr>
            <w:r>
              <w:t>Fail</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069272" w14:textId="77777777" w:rsidR="007A6A88" w:rsidRDefault="007A6A88" w:rsidP="007A6A88">
            <w:pPr>
              <w:widowControl w:val="0"/>
              <w:numPr>
                <w:ilvl w:val="0"/>
                <w:numId w:val="11"/>
              </w:numPr>
              <w:pBdr>
                <w:top w:val="nil"/>
                <w:left w:val="nil"/>
                <w:bottom w:val="nil"/>
                <w:right w:val="nil"/>
                <w:between w:val="nil"/>
              </w:pBdr>
              <w:spacing w:after="0" w:line="240" w:lineRule="auto"/>
            </w:pPr>
            <w:r>
              <w:t>Few or no citations or reference list are presented, none of which is in the correct format.</w:t>
            </w:r>
          </w:p>
          <w:p w14:paraId="152CCD93" w14:textId="77777777" w:rsidR="007A6A88" w:rsidRDefault="007A6A88" w:rsidP="007A6A88">
            <w:pPr>
              <w:widowControl w:val="0"/>
              <w:numPr>
                <w:ilvl w:val="0"/>
                <w:numId w:val="11"/>
              </w:numPr>
              <w:pBdr>
                <w:top w:val="nil"/>
                <w:left w:val="nil"/>
                <w:bottom w:val="nil"/>
                <w:right w:val="nil"/>
                <w:between w:val="nil"/>
              </w:pBdr>
              <w:spacing w:after="0" w:line="240" w:lineRule="auto"/>
            </w:pPr>
            <w:r>
              <w:t>The critical evaluation for the techniques/approach used is either not present, incomplete, misaligned with the presented results, or wholly ineffective/inappropriate for all areas of investigation, given the nature of the data set and scenario.</w:t>
            </w:r>
          </w:p>
          <w:p w14:paraId="72D72FAE" w14:textId="77777777" w:rsidR="007A6A88" w:rsidRDefault="007A6A88" w:rsidP="007A6A88">
            <w:pPr>
              <w:widowControl w:val="0"/>
              <w:numPr>
                <w:ilvl w:val="0"/>
                <w:numId w:val="11"/>
              </w:numPr>
              <w:pBdr>
                <w:top w:val="nil"/>
                <w:left w:val="nil"/>
                <w:bottom w:val="nil"/>
                <w:right w:val="nil"/>
                <w:between w:val="nil"/>
              </w:pBdr>
              <w:spacing w:after="0" w:line="240" w:lineRule="auto"/>
            </w:pPr>
            <w:r>
              <w:t>The critical evaluation is not supported by the literature, or critical evaluation is supported in a limited way (many areas of ineffectiveness/inappropriateness).</w:t>
            </w:r>
          </w:p>
        </w:tc>
      </w:tr>
      <w:tr w:rsidR="007A6A88" w14:paraId="4D788FFB" w14:textId="77777777" w:rsidTr="002F1441">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913BCE" w14:textId="77777777" w:rsidR="007A6A88" w:rsidRDefault="007A6A88" w:rsidP="002F1441">
            <w:pPr>
              <w:pBdr>
                <w:top w:val="nil"/>
                <w:left w:val="nil"/>
                <w:bottom w:val="nil"/>
                <w:right w:val="nil"/>
                <w:between w:val="nil"/>
              </w:pBdr>
              <w:spacing w:after="120" w:line="240" w:lineRule="auto"/>
              <w:ind w:left="0"/>
            </w:pPr>
            <w:r>
              <w:t>40-49%</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B03B61" w14:textId="77777777" w:rsidR="007A6A88" w:rsidRDefault="007A6A88" w:rsidP="002F1441">
            <w:pPr>
              <w:pBdr>
                <w:top w:val="nil"/>
                <w:left w:val="nil"/>
                <w:bottom w:val="nil"/>
                <w:right w:val="nil"/>
                <w:between w:val="nil"/>
              </w:pBdr>
              <w:spacing w:after="120" w:line="240" w:lineRule="auto"/>
              <w:ind w:left="0"/>
            </w:pPr>
            <w:r>
              <w:t>Marginal fail</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E2E781" w14:textId="77777777" w:rsidR="007A6A88" w:rsidRDefault="007A6A88" w:rsidP="007A6A88">
            <w:pPr>
              <w:widowControl w:val="0"/>
              <w:numPr>
                <w:ilvl w:val="0"/>
                <w:numId w:val="11"/>
              </w:numPr>
              <w:pBdr>
                <w:top w:val="nil"/>
                <w:left w:val="nil"/>
                <w:bottom w:val="nil"/>
                <w:right w:val="nil"/>
                <w:between w:val="nil"/>
              </w:pBdr>
              <w:spacing w:after="0" w:line="240" w:lineRule="auto"/>
            </w:pPr>
            <w:r>
              <w:t>Some citations and a reference list are presented but are not necessarily in the correct format.</w:t>
            </w:r>
          </w:p>
          <w:p w14:paraId="4CD835F3" w14:textId="77777777" w:rsidR="007A6A88" w:rsidRDefault="007A6A88" w:rsidP="007A6A88">
            <w:pPr>
              <w:widowControl w:val="0"/>
              <w:numPr>
                <w:ilvl w:val="0"/>
                <w:numId w:val="11"/>
              </w:numPr>
              <w:pBdr>
                <w:top w:val="nil"/>
                <w:left w:val="nil"/>
                <w:bottom w:val="nil"/>
                <w:right w:val="nil"/>
                <w:between w:val="nil"/>
              </w:pBdr>
              <w:spacing w:after="0" w:line="240" w:lineRule="auto"/>
            </w:pPr>
            <w:r>
              <w:t>The critical evaluation for the techniques/approach used has some areas of effectiveness/appropriateness, and some areas may be aligned with the presented results, but no single area of investigation is wholly complete, given the nature of the data set and scenario.</w:t>
            </w:r>
          </w:p>
          <w:p w14:paraId="1D9A8F4F" w14:textId="77777777" w:rsidR="007A6A88" w:rsidRDefault="007A6A88" w:rsidP="007A6A88">
            <w:pPr>
              <w:widowControl w:val="0"/>
              <w:numPr>
                <w:ilvl w:val="0"/>
                <w:numId w:val="11"/>
              </w:numPr>
              <w:pBdr>
                <w:top w:val="nil"/>
                <w:left w:val="nil"/>
                <w:bottom w:val="nil"/>
                <w:right w:val="nil"/>
                <w:between w:val="nil"/>
              </w:pBdr>
              <w:spacing w:after="0" w:line="240" w:lineRule="auto"/>
            </w:pPr>
            <w:r>
              <w:t>The critical evaluation is supported by the literature, with a few areas of effectiveness/appropriateness.</w:t>
            </w:r>
          </w:p>
        </w:tc>
      </w:tr>
      <w:tr w:rsidR="007A6A88" w14:paraId="377A9094" w14:textId="77777777" w:rsidTr="002F1441">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387890" w14:textId="77777777" w:rsidR="007A6A88" w:rsidRDefault="007A6A88" w:rsidP="002F1441">
            <w:pPr>
              <w:pBdr>
                <w:top w:val="nil"/>
                <w:left w:val="nil"/>
                <w:bottom w:val="nil"/>
                <w:right w:val="nil"/>
                <w:between w:val="nil"/>
              </w:pBdr>
              <w:spacing w:after="120" w:line="240" w:lineRule="auto"/>
              <w:ind w:left="0"/>
            </w:pPr>
            <w:r>
              <w:t>50%-59%</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75E0C4" w14:textId="77777777" w:rsidR="007A6A88" w:rsidRDefault="007A6A88" w:rsidP="002F1441">
            <w:pPr>
              <w:pBdr>
                <w:top w:val="nil"/>
                <w:left w:val="nil"/>
                <w:bottom w:val="nil"/>
                <w:right w:val="nil"/>
                <w:between w:val="nil"/>
              </w:pBdr>
              <w:spacing w:after="120" w:line="240" w:lineRule="auto"/>
              <w:ind w:left="0"/>
            </w:pPr>
            <w:r>
              <w:t>Pass</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3C785F" w14:textId="77777777" w:rsidR="007A6A88" w:rsidRDefault="007A6A88" w:rsidP="007A6A88">
            <w:pPr>
              <w:widowControl w:val="0"/>
              <w:numPr>
                <w:ilvl w:val="0"/>
                <w:numId w:val="11"/>
              </w:numPr>
              <w:pBdr>
                <w:top w:val="nil"/>
                <w:left w:val="nil"/>
                <w:bottom w:val="nil"/>
                <w:right w:val="nil"/>
                <w:between w:val="nil"/>
              </w:pBdr>
              <w:spacing w:after="0" w:line="240" w:lineRule="auto"/>
            </w:pPr>
            <w:r>
              <w:t>Most citations and the reference list are correctly formatted using IEEE (with minor errors).</w:t>
            </w:r>
          </w:p>
          <w:p w14:paraId="4DE2C50E" w14:textId="77777777" w:rsidR="007A6A88" w:rsidRDefault="007A6A88" w:rsidP="007A6A88">
            <w:pPr>
              <w:widowControl w:val="0"/>
              <w:numPr>
                <w:ilvl w:val="0"/>
                <w:numId w:val="11"/>
              </w:numPr>
              <w:pBdr>
                <w:top w:val="nil"/>
                <w:left w:val="nil"/>
                <w:bottom w:val="nil"/>
                <w:right w:val="nil"/>
                <w:between w:val="nil"/>
              </w:pBdr>
              <w:spacing w:after="0" w:line="240" w:lineRule="auto"/>
            </w:pPr>
            <w:r>
              <w:t xml:space="preserve">The critical evaluation provides an accurate and rational appraisal of the effectiveness of the techniques/approach used for at least </w:t>
            </w:r>
            <w:r>
              <w:rPr>
                <w:b/>
              </w:rPr>
              <w:t>one</w:t>
            </w:r>
            <w:r>
              <w:t xml:space="preserve"> of the areas of investigation, which is aligned with the presented results.</w:t>
            </w:r>
          </w:p>
          <w:p w14:paraId="0FAE9443" w14:textId="77777777" w:rsidR="007A6A88" w:rsidRDefault="007A6A88" w:rsidP="007A6A88">
            <w:pPr>
              <w:widowControl w:val="0"/>
              <w:numPr>
                <w:ilvl w:val="0"/>
                <w:numId w:val="11"/>
              </w:numPr>
              <w:pBdr>
                <w:top w:val="nil"/>
                <w:left w:val="nil"/>
                <w:bottom w:val="nil"/>
                <w:right w:val="nil"/>
                <w:between w:val="nil"/>
              </w:pBdr>
              <w:spacing w:after="0" w:line="240" w:lineRule="auto"/>
            </w:pPr>
            <w:r>
              <w:t>The critical evaluation is supported by the literature, with some areas of weakness (effectiveness/appropriateness).</w:t>
            </w:r>
          </w:p>
        </w:tc>
      </w:tr>
      <w:tr w:rsidR="007A6A88" w14:paraId="5B6EC43B" w14:textId="77777777" w:rsidTr="002F1441">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09471E" w14:textId="77777777" w:rsidR="007A6A88" w:rsidRDefault="007A6A88" w:rsidP="002F1441">
            <w:pPr>
              <w:pBdr>
                <w:top w:val="nil"/>
                <w:left w:val="nil"/>
                <w:bottom w:val="nil"/>
                <w:right w:val="nil"/>
                <w:between w:val="nil"/>
              </w:pBdr>
              <w:spacing w:after="120" w:line="240" w:lineRule="auto"/>
              <w:ind w:left="0"/>
            </w:pPr>
            <w:r>
              <w:t>60%-69%</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FA436F" w14:textId="77777777" w:rsidR="007A6A88" w:rsidRDefault="007A6A88" w:rsidP="002F1441">
            <w:pPr>
              <w:pBdr>
                <w:top w:val="nil"/>
                <w:left w:val="nil"/>
                <w:bottom w:val="nil"/>
                <w:right w:val="nil"/>
                <w:between w:val="nil"/>
              </w:pBdr>
              <w:spacing w:after="120" w:line="240" w:lineRule="auto"/>
              <w:ind w:left="0"/>
            </w:pPr>
            <w:r>
              <w:t>Merit</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F9C4C6" w14:textId="77777777" w:rsidR="007A6A88" w:rsidRDefault="007A6A88" w:rsidP="007A6A88">
            <w:pPr>
              <w:widowControl w:val="0"/>
              <w:numPr>
                <w:ilvl w:val="0"/>
                <w:numId w:val="11"/>
              </w:numPr>
              <w:pBdr>
                <w:top w:val="nil"/>
                <w:left w:val="nil"/>
                <w:bottom w:val="nil"/>
                <w:right w:val="nil"/>
                <w:between w:val="nil"/>
              </w:pBdr>
              <w:spacing w:after="0" w:line="240" w:lineRule="auto"/>
            </w:pPr>
            <w:r>
              <w:t>Citations and the reference list are correctly formatted using IEEE.</w:t>
            </w:r>
          </w:p>
          <w:p w14:paraId="09FEDCC4" w14:textId="77777777" w:rsidR="007A6A88" w:rsidRDefault="007A6A88" w:rsidP="007A6A88">
            <w:pPr>
              <w:widowControl w:val="0"/>
              <w:numPr>
                <w:ilvl w:val="0"/>
                <w:numId w:val="11"/>
              </w:numPr>
              <w:pBdr>
                <w:top w:val="nil"/>
                <w:left w:val="nil"/>
                <w:bottom w:val="nil"/>
                <w:right w:val="nil"/>
                <w:between w:val="nil"/>
              </w:pBdr>
              <w:spacing w:after="0" w:line="240" w:lineRule="auto"/>
            </w:pPr>
            <w:r>
              <w:t xml:space="preserve">The critical evaluation provides an accurate and rational appraisal of the effectiveness of the </w:t>
            </w:r>
            <w:r>
              <w:lastRenderedPageBreak/>
              <w:t xml:space="preserve">techniques/approach used for at least </w:t>
            </w:r>
            <w:r>
              <w:rPr>
                <w:b/>
              </w:rPr>
              <w:t>two</w:t>
            </w:r>
            <w:r>
              <w:t xml:space="preserve"> of the areas of investigation, which is aligned with the presented results.</w:t>
            </w:r>
          </w:p>
          <w:p w14:paraId="1167EFFF" w14:textId="77777777" w:rsidR="007A6A88" w:rsidRDefault="007A6A88" w:rsidP="007A6A88">
            <w:pPr>
              <w:widowControl w:val="0"/>
              <w:numPr>
                <w:ilvl w:val="0"/>
                <w:numId w:val="11"/>
              </w:numPr>
              <w:pBdr>
                <w:top w:val="nil"/>
                <w:left w:val="nil"/>
                <w:bottom w:val="nil"/>
                <w:right w:val="nil"/>
                <w:between w:val="nil"/>
              </w:pBdr>
              <w:spacing w:after="0" w:line="240" w:lineRule="auto"/>
            </w:pPr>
            <w:r>
              <w:t>The critical evaluation is supported by the literature, with few areas of weakness (effectiveness/appropriateness).</w:t>
            </w:r>
          </w:p>
        </w:tc>
      </w:tr>
      <w:tr w:rsidR="007A6A88" w14:paraId="0A55C8A5" w14:textId="77777777" w:rsidTr="002F1441">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6AE6EC" w14:textId="77777777" w:rsidR="007A6A88" w:rsidRDefault="007A6A88" w:rsidP="002F1441">
            <w:pPr>
              <w:pBdr>
                <w:top w:val="nil"/>
                <w:left w:val="nil"/>
                <w:bottom w:val="nil"/>
                <w:right w:val="nil"/>
                <w:between w:val="nil"/>
              </w:pBdr>
              <w:spacing w:after="120" w:line="240" w:lineRule="auto"/>
              <w:ind w:left="0"/>
            </w:pPr>
            <w:r>
              <w:lastRenderedPageBreak/>
              <w:t>70%-100%</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29BD41" w14:textId="77777777" w:rsidR="007A6A88" w:rsidRDefault="007A6A88" w:rsidP="002F1441">
            <w:pPr>
              <w:pBdr>
                <w:top w:val="nil"/>
                <w:left w:val="nil"/>
                <w:bottom w:val="nil"/>
                <w:right w:val="nil"/>
                <w:between w:val="nil"/>
              </w:pBdr>
              <w:spacing w:after="120" w:line="240" w:lineRule="auto"/>
              <w:ind w:left="0"/>
            </w:pPr>
            <w:r>
              <w:t>Distinction</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4E586F" w14:textId="77777777" w:rsidR="007A6A88" w:rsidRDefault="007A6A88" w:rsidP="007A6A88">
            <w:pPr>
              <w:widowControl w:val="0"/>
              <w:numPr>
                <w:ilvl w:val="0"/>
                <w:numId w:val="11"/>
              </w:numPr>
              <w:pBdr>
                <w:top w:val="nil"/>
                <w:left w:val="nil"/>
                <w:bottom w:val="nil"/>
                <w:right w:val="nil"/>
                <w:between w:val="nil"/>
              </w:pBdr>
              <w:spacing w:after="0" w:line="240" w:lineRule="auto"/>
            </w:pPr>
            <w:r>
              <w:t>Citations and the reference list are correctly formatted using IEEE.</w:t>
            </w:r>
          </w:p>
          <w:p w14:paraId="33A34A81" w14:textId="77777777" w:rsidR="007A6A88" w:rsidRDefault="007A6A88" w:rsidP="007A6A88">
            <w:pPr>
              <w:widowControl w:val="0"/>
              <w:numPr>
                <w:ilvl w:val="0"/>
                <w:numId w:val="11"/>
              </w:numPr>
              <w:pBdr>
                <w:top w:val="nil"/>
                <w:left w:val="nil"/>
                <w:bottom w:val="nil"/>
                <w:right w:val="nil"/>
                <w:between w:val="nil"/>
              </w:pBdr>
              <w:spacing w:after="0" w:line="240" w:lineRule="auto"/>
            </w:pPr>
            <w:r>
              <w:t xml:space="preserve">The critical evaluation provides an accurate and rational appraisal of the effectiveness of the techniques/approach used for all </w:t>
            </w:r>
            <w:r>
              <w:rPr>
                <w:b/>
              </w:rPr>
              <w:t>three</w:t>
            </w:r>
            <w:r>
              <w:t xml:space="preserve"> of the areas of investigation, which is aligned with the presented results.</w:t>
            </w:r>
          </w:p>
          <w:p w14:paraId="1A6E08D6" w14:textId="77777777" w:rsidR="007A6A88" w:rsidRDefault="007A6A88" w:rsidP="007A6A88">
            <w:pPr>
              <w:widowControl w:val="0"/>
              <w:numPr>
                <w:ilvl w:val="0"/>
                <w:numId w:val="11"/>
              </w:numPr>
              <w:pBdr>
                <w:top w:val="nil"/>
                <w:left w:val="nil"/>
                <w:bottom w:val="nil"/>
                <w:right w:val="nil"/>
                <w:between w:val="nil"/>
              </w:pBdr>
              <w:spacing w:after="0" w:line="240" w:lineRule="auto"/>
            </w:pPr>
            <w:r>
              <w:t>The critical evaluation is supported by the literature, with few or no areas of weakness (effectiveness/appropriateness).</w:t>
            </w:r>
          </w:p>
        </w:tc>
      </w:tr>
    </w:tbl>
    <w:p w14:paraId="17FF1FAF" w14:textId="77777777" w:rsidR="007A6A88" w:rsidRDefault="007A6A88" w:rsidP="007E649B">
      <w:pPr>
        <w:pStyle w:val="Heading2"/>
      </w:pPr>
      <w:r w:rsidRPr="007E649B">
        <w:t>Task</w:t>
      </w:r>
      <w:r>
        <w:t xml:space="preserve"> 2: Storing data and scalable solutions – Database design – 10%</w:t>
      </w:r>
    </w:p>
    <w:p w14:paraId="316F49D4" w14:textId="77777777" w:rsidR="007A6A88" w:rsidRPr="007E649B" w:rsidRDefault="007A6A88" w:rsidP="007E649B">
      <w:pPr>
        <w:rPr>
          <w:i/>
          <w:iCs/>
        </w:rPr>
      </w:pPr>
      <w:r w:rsidRPr="007E649B">
        <w:rPr>
          <w:i/>
          <w:iCs/>
        </w:rPr>
        <w:t>MLO1: Create a data set using modern database models and technology.</w:t>
      </w:r>
    </w:p>
    <w:tbl>
      <w:tblPr>
        <w:tblW w:w="13587" w:type="dxa"/>
        <w:tblInd w:w="720" w:type="dxa"/>
        <w:tblLayout w:type="fixed"/>
        <w:tblLook w:val="0400" w:firstRow="0" w:lastRow="0" w:firstColumn="0" w:lastColumn="0" w:noHBand="0" w:noVBand="1"/>
      </w:tblPr>
      <w:tblGrid>
        <w:gridCol w:w="1255"/>
        <w:gridCol w:w="2185"/>
        <w:gridCol w:w="10147"/>
      </w:tblGrid>
      <w:tr w:rsidR="007A6A88" w14:paraId="0D5C7EA7" w14:textId="77777777" w:rsidTr="002F1441">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7007E9" w14:textId="77777777" w:rsidR="007A6A88" w:rsidRDefault="007A6A88" w:rsidP="002F1441">
            <w:pPr>
              <w:pBdr>
                <w:top w:val="nil"/>
                <w:left w:val="nil"/>
                <w:bottom w:val="nil"/>
                <w:right w:val="nil"/>
                <w:between w:val="nil"/>
              </w:pBdr>
              <w:spacing w:after="120" w:line="240" w:lineRule="auto"/>
              <w:ind w:left="0"/>
            </w:pPr>
            <w:r>
              <w:t>0-39%</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EC2A79" w14:textId="77777777" w:rsidR="007A6A88" w:rsidRDefault="007A6A88" w:rsidP="002F1441">
            <w:pPr>
              <w:pBdr>
                <w:top w:val="nil"/>
                <w:left w:val="nil"/>
                <w:bottom w:val="nil"/>
                <w:right w:val="nil"/>
                <w:between w:val="nil"/>
              </w:pBdr>
              <w:spacing w:after="120" w:line="240" w:lineRule="auto"/>
              <w:ind w:left="0"/>
            </w:pPr>
            <w:r>
              <w:t>Fail</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26199B" w14:textId="77777777" w:rsidR="007A6A88" w:rsidRDefault="007A6A88" w:rsidP="007A6A88">
            <w:pPr>
              <w:widowControl w:val="0"/>
              <w:numPr>
                <w:ilvl w:val="0"/>
                <w:numId w:val="11"/>
              </w:numPr>
              <w:pBdr>
                <w:top w:val="nil"/>
                <w:left w:val="nil"/>
                <w:bottom w:val="nil"/>
                <w:right w:val="nil"/>
                <w:between w:val="nil"/>
              </w:pBdr>
              <w:spacing w:after="0" w:line="240" w:lineRule="auto"/>
            </w:pPr>
            <w:r>
              <w:t xml:space="preserve">The requested ERD design has either not been presented or is not readable. </w:t>
            </w:r>
          </w:p>
          <w:p w14:paraId="60B12B3E" w14:textId="77777777" w:rsidR="007A6A88" w:rsidRDefault="007A6A88" w:rsidP="007A6A88">
            <w:pPr>
              <w:widowControl w:val="0"/>
              <w:numPr>
                <w:ilvl w:val="0"/>
                <w:numId w:val="11"/>
              </w:numPr>
              <w:pBdr>
                <w:top w:val="nil"/>
                <w:left w:val="nil"/>
                <w:bottom w:val="nil"/>
                <w:right w:val="nil"/>
                <w:between w:val="nil"/>
              </w:pBdr>
              <w:spacing w:after="0" w:line="240" w:lineRule="auto"/>
            </w:pPr>
            <w:r>
              <w:t xml:space="preserve">The ERD diagram demonstrates little or no effective relational database structure (tables and naming are not rational), which demonstrates little or no effective normalisation, and little or no correct notation. </w:t>
            </w:r>
          </w:p>
          <w:p w14:paraId="07D4E4DC" w14:textId="77777777" w:rsidR="007A6A88" w:rsidRDefault="007A6A88" w:rsidP="007A6A88">
            <w:pPr>
              <w:widowControl w:val="0"/>
              <w:numPr>
                <w:ilvl w:val="0"/>
                <w:numId w:val="11"/>
              </w:numPr>
              <w:pBdr>
                <w:top w:val="nil"/>
                <w:left w:val="nil"/>
                <w:bottom w:val="nil"/>
                <w:right w:val="nil"/>
                <w:between w:val="nil"/>
              </w:pBdr>
              <w:spacing w:after="0" w:line="240" w:lineRule="auto"/>
            </w:pPr>
            <w:r>
              <w:t>Either no discussion is presented or what is presented describes a limited approach to the decisions made during the construction of the relational database.</w:t>
            </w:r>
          </w:p>
        </w:tc>
      </w:tr>
      <w:tr w:rsidR="007A6A88" w14:paraId="4A8CD7A9" w14:textId="77777777" w:rsidTr="002F1441">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737F05" w14:textId="77777777" w:rsidR="007A6A88" w:rsidRDefault="007A6A88" w:rsidP="002F1441">
            <w:pPr>
              <w:pBdr>
                <w:top w:val="nil"/>
                <w:left w:val="nil"/>
                <w:bottom w:val="nil"/>
                <w:right w:val="nil"/>
                <w:between w:val="nil"/>
              </w:pBdr>
              <w:spacing w:after="120" w:line="240" w:lineRule="auto"/>
              <w:ind w:left="0"/>
            </w:pPr>
            <w:r>
              <w:t>40-49%</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DCBF0D" w14:textId="77777777" w:rsidR="007A6A88" w:rsidRDefault="007A6A88" w:rsidP="002F1441">
            <w:pPr>
              <w:pBdr>
                <w:top w:val="nil"/>
                <w:left w:val="nil"/>
                <w:bottom w:val="nil"/>
                <w:right w:val="nil"/>
                <w:between w:val="nil"/>
              </w:pBdr>
              <w:spacing w:after="120" w:line="240" w:lineRule="auto"/>
              <w:ind w:left="0"/>
            </w:pPr>
            <w:r>
              <w:t>Marginal fail</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9A4692" w14:textId="77777777" w:rsidR="007A6A88" w:rsidRDefault="007A6A88" w:rsidP="007A6A88">
            <w:pPr>
              <w:widowControl w:val="0"/>
              <w:numPr>
                <w:ilvl w:val="0"/>
                <w:numId w:val="11"/>
              </w:numPr>
              <w:pBdr>
                <w:top w:val="nil"/>
                <w:left w:val="nil"/>
                <w:bottom w:val="nil"/>
                <w:right w:val="nil"/>
                <w:between w:val="nil"/>
              </w:pBdr>
              <w:spacing w:after="0" w:line="240" w:lineRule="auto"/>
            </w:pPr>
            <w:r>
              <w:t xml:space="preserve">The requested ERD design has been presented but may not be wholly readable. </w:t>
            </w:r>
          </w:p>
          <w:p w14:paraId="2D91F148" w14:textId="77777777" w:rsidR="007A6A88" w:rsidRDefault="007A6A88" w:rsidP="007A6A88">
            <w:pPr>
              <w:widowControl w:val="0"/>
              <w:numPr>
                <w:ilvl w:val="0"/>
                <w:numId w:val="11"/>
              </w:numPr>
              <w:pBdr>
                <w:top w:val="nil"/>
                <w:left w:val="nil"/>
                <w:bottom w:val="nil"/>
                <w:right w:val="nil"/>
                <w:between w:val="nil"/>
              </w:pBdr>
              <w:spacing w:after="0" w:line="240" w:lineRule="auto"/>
            </w:pPr>
            <w:r>
              <w:t xml:space="preserve">The ERD diagram demonstrates a limited relational database structure (tables and naming are not always rational) which has not achieved 3NF, but demonstrates some effective normalisation, and mostly uses correct notation. </w:t>
            </w:r>
          </w:p>
          <w:p w14:paraId="52E2315E" w14:textId="77777777" w:rsidR="007A6A88" w:rsidRDefault="007A6A88" w:rsidP="007A6A88">
            <w:pPr>
              <w:widowControl w:val="0"/>
              <w:numPr>
                <w:ilvl w:val="0"/>
                <w:numId w:val="11"/>
              </w:numPr>
              <w:pBdr>
                <w:top w:val="nil"/>
                <w:left w:val="nil"/>
                <w:bottom w:val="nil"/>
                <w:right w:val="nil"/>
                <w:between w:val="nil"/>
              </w:pBdr>
              <w:spacing w:after="0" w:line="240" w:lineRule="auto"/>
            </w:pPr>
            <w:r>
              <w:t>The discussion presents the approach to the decisions made during the construction of the relational database, which is rational to some degree.</w:t>
            </w:r>
          </w:p>
        </w:tc>
      </w:tr>
      <w:tr w:rsidR="007A6A88" w14:paraId="416E23CF" w14:textId="77777777" w:rsidTr="002F1441">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3A598B" w14:textId="77777777" w:rsidR="007A6A88" w:rsidRDefault="007A6A88" w:rsidP="002F1441">
            <w:pPr>
              <w:pBdr>
                <w:top w:val="nil"/>
                <w:left w:val="nil"/>
                <w:bottom w:val="nil"/>
                <w:right w:val="nil"/>
                <w:between w:val="nil"/>
              </w:pBdr>
              <w:spacing w:after="120" w:line="240" w:lineRule="auto"/>
              <w:ind w:left="0"/>
            </w:pPr>
            <w:r>
              <w:lastRenderedPageBreak/>
              <w:t>50%-59%</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89F999" w14:textId="77777777" w:rsidR="007A6A88" w:rsidRDefault="007A6A88" w:rsidP="002F1441">
            <w:pPr>
              <w:pBdr>
                <w:top w:val="nil"/>
                <w:left w:val="nil"/>
                <w:bottom w:val="nil"/>
                <w:right w:val="nil"/>
                <w:between w:val="nil"/>
              </w:pBdr>
              <w:spacing w:after="120" w:line="240" w:lineRule="auto"/>
              <w:ind w:left="0"/>
            </w:pPr>
            <w:r>
              <w:t>Pass</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391CB9" w14:textId="77777777" w:rsidR="007A6A88" w:rsidRDefault="007A6A88" w:rsidP="007A6A88">
            <w:pPr>
              <w:widowControl w:val="0"/>
              <w:numPr>
                <w:ilvl w:val="0"/>
                <w:numId w:val="11"/>
              </w:numPr>
              <w:pBdr>
                <w:top w:val="nil"/>
                <w:left w:val="nil"/>
                <w:bottom w:val="nil"/>
                <w:right w:val="nil"/>
                <w:between w:val="nil"/>
              </w:pBdr>
              <w:spacing w:after="0" w:line="240" w:lineRule="auto"/>
            </w:pPr>
            <w:r>
              <w:t xml:space="preserve">The requested ERD design has been presented and is readable. </w:t>
            </w:r>
          </w:p>
          <w:p w14:paraId="2B0FE39D" w14:textId="77777777" w:rsidR="007A6A88" w:rsidRDefault="007A6A88" w:rsidP="007A6A88">
            <w:pPr>
              <w:widowControl w:val="0"/>
              <w:numPr>
                <w:ilvl w:val="0"/>
                <w:numId w:val="11"/>
              </w:numPr>
              <w:pBdr>
                <w:top w:val="nil"/>
                <w:left w:val="nil"/>
                <w:bottom w:val="nil"/>
                <w:right w:val="nil"/>
                <w:between w:val="nil"/>
              </w:pBdr>
              <w:spacing w:after="0" w:line="240" w:lineRule="auto"/>
            </w:pPr>
            <w:r>
              <w:t xml:space="preserve">The ERD diagram demonstrates a mostly clear and accurate relational database structure (tables and naming are rational) which has been normalised to </w:t>
            </w:r>
            <w:proofErr w:type="gramStart"/>
            <w:r>
              <w:t>3NF, and</w:t>
            </w:r>
            <w:proofErr w:type="gramEnd"/>
            <w:r>
              <w:t xml:space="preserve"> mostly uses correct notation. </w:t>
            </w:r>
          </w:p>
          <w:p w14:paraId="1B9BC1FF" w14:textId="77777777" w:rsidR="007A6A88" w:rsidRDefault="007A6A88" w:rsidP="007A6A88">
            <w:pPr>
              <w:widowControl w:val="0"/>
              <w:numPr>
                <w:ilvl w:val="0"/>
                <w:numId w:val="11"/>
              </w:numPr>
              <w:pBdr>
                <w:top w:val="nil"/>
                <w:left w:val="nil"/>
                <w:bottom w:val="nil"/>
                <w:right w:val="nil"/>
                <w:between w:val="nil"/>
              </w:pBdr>
              <w:spacing w:after="0" w:line="240" w:lineRule="auto"/>
            </w:pPr>
            <w:r>
              <w:t>The discussion presents a mostly rational approach to the decisions made during the construction of the relational database.</w:t>
            </w:r>
          </w:p>
        </w:tc>
      </w:tr>
      <w:tr w:rsidR="007A6A88" w14:paraId="6775C53C" w14:textId="77777777" w:rsidTr="002F1441">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60A3AD" w14:textId="77777777" w:rsidR="007A6A88" w:rsidRDefault="007A6A88" w:rsidP="002F1441">
            <w:pPr>
              <w:pBdr>
                <w:top w:val="nil"/>
                <w:left w:val="nil"/>
                <w:bottom w:val="nil"/>
                <w:right w:val="nil"/>
                <w:between w:val="nil"/>
              </w:pBdr>
              <w:spacing w:after="120" w:line="240" w:lineRule="auto"/>
              <w:ind w:left="0"/>
            </w:pPr>
            <w:r>
              <w:t>60%-69%</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73F7C4" w14:textId="77777777" w:rsidR="007A6A88" w:rsidRDefault="007A6A88" w:rsidP="002F1441">
            <w:pPr>
              <w:pBdr>
                <w:top w:val="nil"/>
                <w:left w:val="nil"/>
                <w:bottom w:val="nil"/>
                <w:right w:val="nil"/>
                <w:between w:val="nil"/>
              </w:pBdr>
              <w:spacing w:after="120" w:line="240" w:lineRule="auto"/>
              <w:ind w:left="0"/>
            </w:pPr>
            <w:r>
              <w:t>Merit</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F504D4" w14:textId="77777777" w:rsidR="007A6A88" w:rsidRDefault="007A6A88" w:rsidP="007A6A88">
            <w:pPr>
              <w:widowControl w:val="0"/>
              <w:numPr>
                <w:ilvl w:val="0"/>
                <w:numId w:val="11"/>
              </w:numPr>
              <w:pBdr>
                <w:top w:val="nil"/>
                <w:left w:val="nil"/>
                <w:bottom w:val="nil"/>
                <w:right w:val="nil"/>
                <w:between w:val="nil"/>
              </w:pBdr>
              <w:spacing w:after="0" w:line="240" w:lineRule="auto"/>
            </w:pPr>
            <w:r>
              <w:t xml:space="preserve">The requested ERD design has been presented and is readable. </w:t>
            </w:r>
          </w:p>
          <w:p w14:paraId="64C6FEB2" w14:textId="77777777" w:rsidR="007A6A88" w:rsidRDefault="007A6A88" w:rsidP="007A6A88">
            <w:pPr>
              <w:widowControl w:val="0"/>
              <w:numPr>
                <w:ilvl w:val="0"/>
                <w:numId w:val="11"/>
              </w:numPr>
              <w:pBdr>
                <w:top w:val="nil"/>
                <w:left w:val="nil"/>
                <w:bottom w:val="nil"/>
                <w:right w:val="nil"/>
                <w:between w:val="nil"/>
              </w:pBdr>
              <w:spacing w:after="0" w:line="240" w:lineRule="auto"/>
            </w:pPr>
            <w:r>
              <w:t xml:space="preserve">The ERD diagram demonstrates a clear and accurate relational database structure (tables and naming are rational) which has been normalised to </w:t>
            </w:r>
            <w:proofErr w:type="gramStart"/>
            <w:r>
              <w:t>3NF, and</w:t>
            </w:r>
            <w:proofErr w:type="gramEnd"/>
            <w:r>
              <w:t xml:space="preserve"> uses correct notation.</w:t>
            </w:r>
          </w:p>
          <w:p w14:paraId="4125F005" w14:textId="77777777" w:rsidR="007A6A88" w:rsidRDefault="007A6A88" w:rsidP="007A6A88">
            <w:pPr>
              <w:widowControl w:val="0"/>
              <w:numPr>
                <w:ilvl w:val="0"/>
                <w:numId w:val="11"/>
              </w:numPr>
              <w:pBdr>
                <w:top w:val="nil"/>
                <w:left w:val="nil"/>
                <w:bottom w:val="nil"/>
                <w:right w:val="nil"/>
                <w:between w:val="nil"/>
              </w:pBdr>
              <w:spacing w:after="0" w:line="240" w:lineRule="auto"/>
            </w:pPr>
            <w:r>
              <w:t>The discussion presents a rational approach to the decisions made during the construction of the relational database.</w:t>
            </w:r>
          </w:p>
        </w:tc>
      </w:tr>
      <w:tr w:rsidR="007A6A88" w14:paraId="40ABF08A" w14:textId="77777777" w:rsidTr="002F1441">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1C6B56" w14:textId="77777777" w:rsidR="007A6A88" w:rsidRDefault="007A6A88" w:rsidP="002F1441">
            <w:pPr>
              <w:pBdr>
                <w:top w:val="nil"/>
                <w:left w:val="nil"/>
                <w:bottom w:val="nil"/>
                <w:right w:val="nil"/>
                <w:between w:val="nil"/>
              </w:pBdr>
              <w:spacing w:after="120" w:line="240" w:lineRule="auto"/>
              <w:ind w:left="0"/>
            </w:pPr>
            <w:r>
              <w:t>70%-100%</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4E823B" w14:textId="77777777" w:rsidR="007A6A88" w:rsidRDefault="007A6A88" w:rsidP="002F1441">
            <w:pPr>
              <w:pBdr>
                <w:top w:val="nil"/>
                <w:left w:val="nil"/>
                <w:bottom w:val="nil"/>
                <w:right w:val="nil"/>
                <w:between w:val="nil"/>
              </w:pBdr>
              <w:spacing w:after="120" w:line="240" w:lineRule="auto"/>
              <w:ind w:left="0"/>
            </w:pPr>
            <w:r>
              <w:t>Distinction</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E6EFEB" w14:textId="77777777" w:rsidR="007A6A88" w:rsidRDefault="007A6A88" w:rsidP="007A6A88">
            <w:pPr>
              <w:widowControl w:val="0"/>
              <w:numPr>
                <w:ilvl w:val="0"/>
                <w:numId w:val="11"/>
              </w:numPr>
              <w:pBdr>
                <w:top w:val="nil"/>
                <w:left w:val="nil"/>
                <w:bottom w:val="nil"/>
                <w:right w:val="nil"/>
                <w:between w:val="nil"/>
              </w:pBdr>
              <w:spacing w:after="0" w:line="240" w:lineRule="auto"/>
            </w:pPr>
            <w:r>
              <w:t xml:space="preserve">The requested ERD design has been presented and is readable. </w:t>
            </w:r>
          </w:p>
          <w:p w14:paraId="3D8EE615" w14:textId="77777777" w:rsidR="007A6A88" w:rsidRDefault="007A6A88" w:rsidP="007A6A88">
            <w:pPr>
              <w:widowControl w:val="0"/>
              <w:numPr>
                <w:ilvl w:val="0"/>
                <w:numId w:val="11"/>
              </w:numPr>
              <w:pBdr>
                <w:top w:val="nil"/>
                <w:left w:val="nil"/>
                <w:bottom w:val="nil"/>
                <w:right w:val="nil"/>
                <w:between w:val="nil"/>
              </w:pBdr>
              <w:spacing w:after="0" w:line="240" w:lineRule="auto"/>
            </w:pPr>
            <w:r>
              <w:t xml:space="preserve">The ERD diagram demonstrates clear and accurate relational database structure (tables and naming are rational) which has been normalised to </w:t>
            </w:r>
            <w:proofErr w:type="gramStart"/>
            <w:r>
              <w:t>3NF, and</w:t>
            </w:r>
            <w:proofErr w:type="gramEnd"/>
            <w:r>
              <w:t xml:space="preserve"> uses correct notation. </w:t>
            </w:r>
          </w:p>
          <w:p w14:paraId="2E1D9A0F" w14:textId="77777777" w:rsidR="007A6A88" w:rsidRDefault="007A6A88" w:rsidP="007A6A88">
            <w:pPr>
              <w:widowControl w:val="0"/>
              <w:numPr>
                <w:ilvl w:val="0"/>
                <w:numId w:val="11"/>
              </w:numPr>
              <w:pBdr>
                <w:top w:val="nil"/>
                <w:left w:val="nil"/>
                <w:bottom w:val="nil"/>
                <w:right w:val="nil"/>
                <w:between w:val="nil"/>
              </w:pBdr>
              <w:spacing w:after="0" w:line="240" w:lineRule="auto"/>
            </w:pPr>
            <w:r>
              <w:t>The discussion presents a clear and rational approach to the decisions made during the construction of the relational database.</w:t>
            </w:r>
          </w:p>
        </w:tc>
      </w:tr>
    </w:tbl>
    <w:p w14:paraId="1F37B5BA" w14:textId="77777777" w:rsidR="007A6A88" w:rsidRDefault="007A6A88" w:rsidP="007E649B">
      <w:pPr>
        <w:pStyle w:val="Heading2"/>
      </w:pPr>
      <w:r>
        <w:t>Task 2: Storing data and scalable solutions – Sample SQL statements – 10%</w:t>
      </w:r>
    </w:p>
    <w:p w14:paraId="37436102" w14:textId="77777777" w:rsidR="007A6A88" w:rsidRPr="007E649B" w:rsidRDefault="007A6A88" w:rsidP="007E649B">
      <w:pPr>
        <w:rPr>
          <w:i/>
          <w:iCs/>
        </w:rPr>
      </w:pPr>
      <w:r w:rsidRPr="007E649B">
        <w:rPr>
          <w:i/>
          <w:iCs/>
        </w:rPr>
        <w:t>MLO1: Create a data set using modern database models and technology.</w:t>
      </w:r>
    </w:p>
    <w:tbl>
      <w:tblPr>
        <w:tblW w:w="13587" w:type="dxa"/>
        <w:tblInd w:w="720" w:type="dxa"/>
        <w:tblLayout w:type="fixed"/>
        <w:tblLook w:val="0400" w:firstRow="0" w:lastRow="0" w:firstColumn="0" w:lastColumn="0" w:noHBand="0" w:noVBand="1"/>
      </w:tblPr>
      <w:tblGrid>
        <w:gridCol w:w="1255"/>
        <w:gridCol w:w="2185"/>
        <w:gridCol w:w="10147"/>
      </w:tblGrid>
      <w:tr w:rsidR="007A6A88" w14:paraId="774E4B54" w14:textId="77777777" w:rsidTr="002F1441">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ED6BA9" w14:textId="77777777" w:rsidR="007A6A88" w:rsidRDefault="007A6A88" w:rsidP="002F1441">
            <w:pPr>
              <w:pBdr>
                <w:top w:val="nil"/>
                <w:left w:val="nil"/>
                <w:bottom w:val="nil"/>
                <w:right w:val="nil"/>
                <w:between w:val="nil"/>
              </w:pBdr>
              <w:spacing w:after="120" w:line="240" w:lineRule="auto"/>
              <w:ind w:left="0"/>
            </w:pPr>
            <w:r>
              <w:t>0-39%</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47F561" w14:textId="77777777" w:rsidR="007A6A88" w:rsidRDefault="007A6A88" w:rsidP="002F1441">
            <w:pPr>
              <w:pBdr>
                <w:top w:val="nil"/>
                <w:left w:val="nil"/>
                <w:bottom w:val="nil"/>
                <w:right w:val="nil"/>
                <w:between w:val="nil"/>
              </w:pBdr>
              <w:spacing w:after="120" w:line="240" w:lineRule="auto"/>
              <w:ind w:left="0"/>
            </w:pPr>
            <w:r>
              <w:t>Fail</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9D72EB" w14:textId="77777777" w:rsidR="007A6A88" w:rsidRDefault="007A6A88" w:rsidP="007A6A88">
            <w:pPr>
              <w:widowControl w:val="0"/>
              <w:numPr>
                <w:ilvl w:val="0"/>
                <w:numId w:val="11"/>
              </w:numPr>
              <w:pBdr>
                <w:top w:val="nil"/>
                <w:left w:val="nil"/>
                <w:bottom w:val="nil"/>
                <w:right w:val="nil"/>
                <w:between w:val="nil"/>
              </w:pBdr>
              <w:spacing w:after="0" w:line="240" w:lineRule="auto"/>
            </w:pPr>
            <w:r>
              <w:t>Either no SQL has been presented, or all presented SQL statements are incorrect and poorly formed to a greater degree (minor and/or major errors across all three statements).</w:t>
            </w:r>
          </w:p>
        </w:tc>
      </w:tr>
      <w:tr w:rsidR="007A6A88" w14:paraId="0F8674E4" w14:textId="77777777" w:rsidTr="002F1441">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ACCAEE" w14:textId="77777777" w:rsidR="007A6A88" w:rsidRDefault="007A6A88" w:rsidP="002F1441">
            <w:pPr>
              <w:pBdr>
                <w:top w:val="nil"/>
                <w:left w:val="nil"/>
                <w:bottom w:val="nil"/>
                <w:right w:val="nil"/>
                <w:between w:val="nil"/>
              </w:pBdr>
              <w:spacing w:after="120" w:line="240" w:lineRule="auto"/>
              <w:ind w:left="0"/>
            </w:pPr>
            <w:r>
              <w:t>40-49%</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F1D837" w14:textId="77777777" w:rsidR="007A6A88" w:rsidRDefault="007A6A88" w:rsidP="002F1441">
            <w:pPr>
              <w:pBdr>
                <w:top w:val="nil"/>
                <w:left w:val="nil"/>
                <w:bottom w:val="nil"/>
                <w:right w:val="nil"/>
                <w:between w:val="nil"/>
              </w:pBdr>
              <w:spacing w:after="120" w:line="240" w:lineRule="auto"/>
              <w:ind w:left="0"/>
            </w:pPr>
            <w:r>
              <w:t>Marginal fail</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0081F5" w14:textId="77777777" w:rsidR="007A6A88" w:rsidRDefault="007A6A88" w:rsidP="007A6A88">
            <w:pPr>
              <w:widowControl w:val="0"/>
              <w:numPr>
                <w:ilvl w:val="0"/>
                <w:numId w:val="11"/>
              </w:numPr>
              <w:pBdr>
                <w:top w:val="nil"/>
                <w:left w:val="nil"/>
                <w:bottom w:val="nil"/>
                <w:right w:val="nil"/>
                <w:between w:val="nil"/>
              </w:pBdr>
              <w:spacing w:after="0" w:line="240" w:lineRule="auto"/>
            </w:pPr>
            <w:r>
              <w:t>The presented SQL demonstrates mostly correct (minor errors) for at least one statement, input or output.</w:t>
            </w:r>
          </w:p>
        </w:tc>
      </w:tr>
      <w:tr w:rsidR="007A6A88" w14:paraId="3954F8E1" w14:textId="77777777" w:rsidTr="002F1441">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3EFCFC" w14:textId="77777777" w:rsidR="007A6A88" w:rsidRDefault="007A6A88" w:rsidP="002F1441">
            <w:pPr>
              <w:pBdr>
                <w:top w:val="nil"/>
                <w:left w:val="nil"/>
                <w:bottom w:val="nil"/>
                <w:right w:val="nil"/>
                <w:between w:val="nil"/>
              </w:pBdr>
              <w:spacing w:after="120" w:line="240" w:lineRule="auto"/>
              <w:ind w:left="0"/>
            </w:pPr>
            <w:r>
              <w:t>50%-59%</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7C2530" w14:textId="77777777" w:rsidR="007A6A88" w:rsidRDefault="007A6A88" w:rsidP="002F1441">
            <w:pPr>
              <w:pBdr>
                <w:top w:val="nil"/>
                <w:left w:val="nil"/>
                <w:bottom w:val="nil"/>
                <w:right w:val="nil"/>
                <w:between w:val="nil"/>
              </w:pBdr>
              <w:spacing w:after="120" w:line="240" w:lineRule="auto"/>
              <w:ind w:left="0"/>
            </w:pPr>
            <w:r>
              <w:t>Pass</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AB93E2" w14:textId="77777777" w:rsidR="007A6A88" w:rsidRDefault="007A6A88" w:rsidP="007A6A88">
            <w:pPr>
              <w:widowControl w:val="0"/>
              <w:numPr>
                <w:ilvl w:val="0"/>
                <w:numId w:val="11"/>
              </w:numPr>
              <w:pBdr>
                <w:top w:val="nil"/>
                <w:left w:val="nil"/>
                <w:bottom w:val="nil"/>
                <w:right w:val="nil"/>
                <w:between w:val="nil"/>
              </w:pBdr>
              <w:spacing w:after="0" w:line="240" w:lineRule="auto"/>
            </w:pPr>
            <w:r>
              <w:t xml:space="preserve">The presented SQL demonstrates mostly correct (minor errors) for both input and at least one </w:t>
            </w:r>
            <w:r>
              <w:lastRenderedPageBreak/>
              <w:t xml:space="preserve">output statement. </w:t>
            </w:r>
          </w:p>
        </w:tc>
      </w:tr>
      <w:tr w:rsidR="007A6A88" w14:paraId="75BA2900" w14:textId="77777777" w:rsidTr="002F1441">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DC96EC" w14:textId="77777777" w:rsidR="007A6A88" w:rsidRDefault="007A6A88" w:rsidP="002F1441">
            <w:pPr>
              <w:pBdr>
                <w:top w:val="nil"/>
                <w:left w:val="nil"/>
                <w:bottom w:val="nil"/>
                <w:right w:val="nil"/>
                <w:between w:val="nil"/>
              </w:pBdr>
              <w:spacing w:after="120" w:line="240" w:lineRule="auto"/>
              <w:ind w:left="0"/>
            </w:pPr>
            <w:r>
              <w:lastRenderedPageBreak/>
              <w:t>60%-69%</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96A4A4" w14:textId="77777777" w:rsidR="007A6A88" w:rsidRDefault="007A6A88" w:rsidP="002F1441">
            <w:pPr>
              <w:pBdr>
                <w:top w:val="nil"/>
                <w:left w:val="nil"/>
                <w:bottom w:val="nil"/>
                <w:right w:val="nil"/>
                <w:between w:val="nil"/>
              </w:pBdr>
              <w:spacing w:after="120" w:line="240" w:lineRule="auto"/>
              <w:ind w:left="0"/>
            </w:pPr>
            <w:r>
              <w:t>Merit</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36F74E" w14:textId="77777777" w:rsidR="007A6A88" w:rsidRDefault="007A6A88" w:rsidP="007A6A88">
            <w:pPr>
              <w:widowControl w:val="0"/>
              <w:numPr>
                <w:ilvl w:val="0"/>
                <w:numId w:val="11"/>
              </w:numPr>
              <w:pBdr>
                <w:top w:val="nil"/>
                <w:left w:val="nil"/>
                <w:bottom w:val="nil"/>
                <w:right w:val="nil"/>
                <w:between w:val="nil"/>
              </w:pBdr>
              <w:spacing w:after="0" w:line="240" w:lineRule="auto"/>
            </w:pPr>
            <w:r>
              <w:t xml:space="preserve">The presented SQL demonstrates correct construction for both input and at least one output statement. </w:t>
            </w:r>
          </w:p>
        </w:tc>
      </w:tr>
      <w:tr w:rsidR="007A6A88" w14:paraId="43AC7B7A" w14:textId="77777777" w:rsidTr="002F1441">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C3D1A6" w14:textId="77777777" w:rsidR="007A6A88" w:rsidRDefault="007A6A88" w:rsidP="002F1441">
            <w:pPr>
              <w:pBdr>
                <w:top w:val="nil"/>
                <w:left w:val="nil"/>
                <w:bottom w:val="nil"/>
                <w:right w:val="nil"/>
                <w:between w:val="nil"/>
              </w:pBdr>
              <w:spacing w:after="120" w:line="240" w:lineRule="auto"/>
              <w:ind w:left="0"/>
            </w:pPr>
            <w:r>
              <w:t>70%-100%</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4E8F77" w14:textId="77777777" w:rsidR="007A6A88" w:rsidRDefault="007A6A88" w:rsidP="002F1441">
            <w:pPr>
              <w:pBdr>
                <w:top w:val="nil"/>
                <w:left w:val="nil"/>
                <w:bottom w:val="nil"/>
                <w:right w:val="nil"/>
                <w:between w:val="nil"/>
              </w:pBdr>
              <w:spacing w:after="120" w:line="240" w:lineRule="auto"/>
              <w:ind w:left="0"/>
            </w:pPr>
            <w:r>
              <w:t>Distinction</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E2B0FB" w14:textId="77777777" w:rsidR="007A6A88" w:rsidRDefault="007A6A88" w:rsidP="007A6A88">
            <w:pPr>
              <w:widowControl w:val="0"/>
              <w:numPr>
                <w:ilvl w:val="0"/>
                <w:numId w:val="11"/>
              </w:numPr>
              <w:pBdr>
                <w:top w:val="nil"/>
                <w:left w:val="nil"/>
                <w:bottom w:val="nil"/>
                <w:right w:val="nil"/>
                <w:between w:val="nil"/>
              </w:pBdr>
              <w:spacing w:after="0" w:line="240" w:lineRule="auto"/>
            </w:pPr>
            <w:r>
              <w:t>The presented SQL demonstrates correct construction for both input and all output statements.</w:t>
            </w:r>
          </w:p>
        </w:tc>
      </w:tr>
    </w:tbl>
    <w:p w14:paraId="4B09DF8C" w14:textId="77777777" w:rsidR="007A6A88" w:rsidRDefault="007A6A88" w:rsidP="007E649B">
      <w:pPr>
        <w:pStyle w:val="Heading2"/>
      </w:pPr>
      <w:r>
        <w:t xml:space="preserve">Task 2: </w:t>
      </w:r>
      <w:r w:rsidRPr="007E649B">
        <w:t>Storing</w:t>
      </w:r>
      <w:r>
        <w:t xml:space="preserve"> data and scalable solutions – Proposing a scalable solution – 20%</w:t>
      </w:r>
    </w:p>
    <w:p w14:paraId="54D1CABC" w14:textId="77777777" w:rsidR="007A6A88" w:rsidRPr="007E649B" w:rsidRDefault="007A6A88" w:rsidP="007E649B">
      <w:pPr>
        <w:rPr>
          <w:i/>
          <w:iCs/>
        </w:rPr>
      </w:pPr>
      <w:r w:rsidRPr="007E649B">
        <w:rPr>
          <w:i/>
          <w:iCs/>
        </w:rPr>
        <w:t>MLO4: Analyse and communicate issues with scaling up to large data sets and use appropriate techniques to scale up the computation.</w:t>
      </w:r>
    </w:p>
    <w:tbl>
      <w:tblPr>
        <w:tblW w:w="13587" w:type="dxa"/>
        <w:tblInd w:w="720" w:type="dxa"/>
        <w:tblLayout w:type="fixed"/>
        <w:tblLook w:val="0400" w:firstRow="0" w:lastRow="0" w:firstColumn="0" w:lastColumn="0" w:noHBand="0" w:noVBand="1"/>
      </w:tblPr>
      <w:tblGrid>
        <w:gridCol w:w="1255"/>
        <w:gridCol w:w="2185"/>
        <w:gridCol w:w="10147"/>
      </w:tblGrid>
      <w:tr w:rsidR="007A6A88" w14:paraId="0776290E" w14:textId="77777777" w:rsidTr="002F1441">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5B7613" w14:textId="77777777" w:rsidR="007A6A88" w:rsidRDefault="007A6A88" w:rsidP="002F1441">
            <w:pPr>
              <w:pBdr>
                <w:top w:val="nil"/>
                <w:left w:val="nil"/>
                <w:bottom w:val="nil"/>
                <w:right w:val="nil"/>
                <w:between w:val="nil"/>
              </w:pBdr>
              <w:spacing w:after="120" w:line="240" w:lineRule="auto"/>
              <w:ind w:left="0"/>
            </w:pPr>
            <w:r>
              <w:t>0-39%</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CD8055" w14:textId="77777777" w:rsidR="007A6A88" w:rsidRDefault="007A6A88" w:rsidP="002F1441">
            <w:pPr>
              <w:pBdr>
                <w:top w:val="nil"/>
                <w:left w:val="nil"/>
                <w:bottom w:val="nil"/>
                <w:right w:val="nil"/>
                <w:between w:val="nil"/>
              </w:pBdr>
              <w:spacing w:after="120" w:line="240" w:lineRule="auto"/>
              <w:ind w:left="0"/>
            </w:pPr>
            <w:r>
              <w:t>Fail</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C11704" w14:textId="77777777" w:rsidR="007A6A88" w:rsidRDefault="007A6A88" w:rsidP="007A6A88">
            <w:pPr>
              <w:widowControl w:val="0"/>
              <w:numPr>
                <w:ilvl w:val="0"/>
                <w:numId w:val="11"/>
              </w:numPr>
              <w:pBdr>
                <w:top w:val="nil"/>
                <w:left w:val="nil"/>
                <w:bottom w:val="nil"/>
                <w:right w:val="nil"/>
                <w:between w:val="nil"/>
              </w:pBdr>
              <w:spacing w:after="0" w:line="240" w:lineRule="auto"/>
            </w:pPr>
            <w:r>
              <w:t>Few or no citations or reference list are presented, none of which is in the correct format.</w:t>
            </w:r>
          </w:p>
          <w:p w14:paraId="6A9CE1FF" w14:textId="77777777" w:rsidR="007A6A88" w:rsidRDefault="007A6A88" w:rsidP="007A6A88">
            <w:pPr>
              <w:widowControl w:val="0"/>
              <w:numPr>
                <w:ilvl w:val="0"/>
                <w:numId w:val="11"/>
              </w:numPr>
              <w:pBdr>
                <w:top w:val="nil"/>
                <w:left w:val="nil"/>
                <w:bottom w:val="nil"/>
                <w:right w:val="nil"/>
                <w:between w:val="nil"/>
              </w:pBdr>
              <w:spacing w:after="0" w:line="240" w:lineRule="auto"/>
            </w:pPr>
            <w:r>
              <w:t xml:space="preserve">Either no approach for a scalable solution has been presented or the approach that is presented is unfeasible, with no potential gains identified, and </w:t>
            </w:r>
            <w:proofErr w:type="gramStart"/>
            <w:r>
              <w:t>a number of</w:t>
            </w:r>
            <w:proofErr w:type="gramEnd"/>
            <w:r>
              <w:t xml:space="preserve"> unidentified limitations. </w:t>
            </w:r>
          </w:p>
          <w:p w14:paraId="1F96E2E8" w14:textId="77777777" w:rsidR="007A6A88" w:rsidRDefault="007A6A88" w:rsidP="007A6A88">
            <w:pPr>
              <w:widowControl w:val="0"/>
              <w:numPr>
                <w:ilvl w:val="0"/>
                <w:numId w:val="11"/>
              </w:numPr>
              <w:pBdr>
                <w:top w:val="nil"/>
                <w:left w:val="nil"/>
                <w:bottom w:val="nil"/>
                <w:right w:val="nil"/>
                <w:between w:val="nil"/>
              </w:pBdr>
              <w:spacing w:after="0" w:line="240" w:lineRule="auto"/>
            </w:pPr>
            <w:r>
              <w:t>The discussion either presents no justification for the approach, or what is presented is limited, with few or no areas of effectiveness/appropriateness.</w:t>
            </w:r>
          </w:p>
          <w:p w14:paraId="7A8BAE00" w14:textId="77777777" w:rsidR="007A6A88" w:rsidRDefault="007A6A88" w:rsidP="007A6A88">
            <w:pPr>
              <w:widowControl w:val="0"/>
              <w:numPr>
                <w:ilvl w:val="0"/>
                <w:numId w:val="11"/>
              </w:numPr>
              <w:pBdr>
                <w:top w:val="nil"/>
                <w:left w:val="nil"/>
                <w:bottom w:val="nil"/>
                <w:right w:val="nil"/>
                <w:between w:val="nil"/>
              </w:pBdr>
              <w:spacing w:after="0" w:line="240" w:lineRule="auto"/>
            </w:pPr>
            <w:r>
              <w:t>The discussion either presents no comparison with alternative technologies/solutions, or what is presented is limited, with few or no areas of effectiveness/appropriateness.</w:t>
            </w:r>
          </w:p>
          <w:p w14:paraId="5B9F4064" w14:textId="77777777" w:rsidR="007A6A88" w:rsidRDefault="007A6A88" w:rsidP="007A6A88">
            <w:pPr>
              <w:widowControl w:val="0"/>
              <w:numPr>
                <w:ilvl w:val="0"/>
                <w:numId w:val="11"/>
              </w:numPr>
              <w:pBdr>
                <w:top w:val="nil"/>
                <w:left w:val="nil"/>
                <w:bottom w:val="nil"/>
                <w:right w:val="nil"/>
                <w:between w:val="nil"/>
              </w:pBdr>
              <w:spacing w:after="0" w:line="240" w:lineRule="auto"/>
            </w:pPr>
            <w:r>
              <w:t>The discussion is not supported by the literature, or the discussion is only supported in a limited way (many areas of ineffectiveness/inappropriateness).</w:t>
            </w:r>
          </w:p>
        </w:tc>
      </w:tr>
      <w:tr w:rsidR="007A6A88" w14:paraId="27683286" w14:textId="77777777" w:rsidTr="002F1441">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11A0B4" w14:textId="77777777" w:rsidR="007A6A88" w:rsidRDefault="007A6A88" w:rsidP="002F1441">
            <w:pPr>
              <w:pBdr>
                <w:top w:val="nil"/>
                <w:left w:val="nil"/>
                <w:bottom w:val="nil"/>
                <w:right w:val="nil"/>
                <w:between w:val="nil"/>
              </w:pBdr>
              <w:spacing w:after="120" w:line="240" w:lineRule="auto"/>
              <w:ind w:left="0"/>
            </w:pPr>
            <w:r>
              <w:t>40-49%</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4EF015" w14:textId="77777777" w:rsidR="007A6A88" w:rsidRDefault="007A6A88" w:rsidP="002F1441">
            <w:pPr>
              <w:pBdr>
                <w:top w:val="nil"/>
                <w:left w:val="nil"/>
                <w:bottom w:val="nil"/>
                <w:right w:val="nil"/>
                <w:between w:val="nil"/>
              </w:pBdr>
              <w:spacing w:after="120" w:line="240" w:lineRule="auto"/>
              <w:ind w:left="0"/>
            </w:pPr>
            <w:r>
              <w:t>Marginal fail</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5D358A" w14:textId="77777777" w:rsidR="007A6A88" w:rsidRDefault="007A6A88" w:rsidP="007A6A88">
            <w:pPr>
              <w:widowControl w:val="0"/>
              <w:numPr>
                <w:ilvl w:val="0"/>
                <w:numId w:val="11"/>
              </w:numPr>
              <w:pBdr>
                <w:top w:val="nil"/>
                <w:left w:val="nil"/>
                <w:bottom w:val="nil"/>
                <w:right w:val="nil"/>
                <w:between w:val="nil"/>
              </w:pBdr>
              <w:spacing w:after="0" w:line="240" w:lineRule="auto"/>
            </w:pPr>
            <w:r>
              <w:t>Some citations and a reference list are presented but are not necessarily in the correct format.</w:t>
            </w:r>
          </w:p>
          <w:p w14:paraId="23DBB5CB" w14:textId="77777777" w:rsidR="007A6A88" w:rsidRDefault="007A6A88" w:rsidP="007A6A88">
            <w:pPr>
              <w:widowControl w:val="0"/>
              <w:numPr>
                <w:ilvl w:val="0"/>
                <w:numId w:val="11"/>
              </w:numPr>
              <w:pBdr>
                <w:top w:val="nil"/>
                <w:left w:val="nil"/>
                <w:bottom w:val="nil"/>
                <w:right w:val="nil"/>
                <w:between w:val="nil"/>
              </w:pBdr>
              <w:spacing w:after="0" w:line="240" w:lineRule="auto"/>
              <w:jc w:val="both"/>
            </w:pPr>
            <w:r>
              <w:t xml:space="preserve">A somewhat viable approach has been presented for a scalable solution, which does not clearly identify any potential gains, or has unidentified limitations. </w:t>
            </w:r>
          </w:p>
          <w:p w14:paraId="3ED9EB3D" w14:textId="77777777" w:rsidR="007A6A88" w:rsidRDefault="007A6A88" w:rsidP="007A6A88">
            <w:pPr>
              <w:widowControl w:val="0"/>
              <w:numPr>
                <w:ilvl w:val="0"/>
                <w:numId w:val="11"/>
              </w:numPr>
              <w:pBdr>
                <w:top w:val="nil"/>
                <w:left w:val="nil"/>
                <w:bottom w:val="nil"/>
                <w:right w:val="nil"/>
                <w:between w:val="nil"/>
              </w:pBdr>
              <w:spacing w:after="0" w:line="240" w:lineRule="auto"/>
              <w:jc w:val="both"/>
            </w:pPr>
            <w:r>
              <w:t>The discussion presents a somewhat rational justification for the approach, with a few areas of effectiveness/appropriateness.</w:t>
            </w:r>
          </w:p>
          <w:p w14:paraId="4922495E" w14:textId="77777777" w:rsidR="007A6A88" w:rsidRDefault="007A6A88" w:rsidP="007A6A88">
            <w:pPr>
              <w:widowControl w:val="0"/>
              <w:numPr>
                <w:ilvl w:val="0"/>
                <w:numId w:val="11"/>
              </w:numPr>
              <w:pBdr>
                <w:top w:val="nil"/>
                <w:left w:val="nil"/>
                <w:bottom w:val="nil"/>
                <w:right w:val="nil"/>
                <w:between w:val="nil"/>
              </w:pBdr>
              <w:spacing w:after="0" w:line="240" w:lineRule="auto"/>
              <w:jc w:val="both"/>
            </w:pPr>
            <w:r>
              <w:t>There is a somewhat clear comparison with some alternative technologies/solutions, which supports the solution to some degree, demonstrating a few areas of effectiveness/appropriateness.</w:t>
            </w:r>
          </w:p>
          <w:p w14:paraId="43657C8E" w14:textId="77777777" w:rsidR="007A6A88" w:rsidRDefault="007A6A88" w:rsidP="007A6A88">
            <w:pPr>
              <w:widowControl w:val="0"/>
              <w:numPr>
                <w:ilvl w:val="0"/>
                <w:numId w:val="11"/>
              </w:numPr>
              <w:pBdr>
                <w:top w:val="nil"/>
                <w:left w:val="nil"/>
                <w:bottom w:val="nil"/>
                <w:right w:val="nil"/>
                <w:between w:val="nil"/>
              </w:pBdr>
              <w:spacing w:after="0" w:line="240" w:lineRule="auto"/>
            </w:pPr>
            <w:r>
              <w:t>The discussion is supported by the literature, with a few areas of effectiveness/appropriateness.</w:t>
            </w:r>
          </w:p>
        </w:tc>
      </w:tr>
      <w:tr w:rsidR="007A6A88" w14:paraId="0FFDCF5D" w14:textId="77777777" w:rsidTr="002F1441">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66F779" w14:textId="77777777" w:rsidR="007A6A88" w:rsidRDefault="007A6A88" w:rsidP="002F1441">
            <w:pPr>
              <w:pBdr>
                <w:top w:val="nil"/>
                <w:left w:val="nil"/>
                <w:bottom w:val="nil"/>
                <w:right w:val="nil"/>
                <w:between w:val="nil"/>
              </w:pBdr>
              <w:spacing w:after="120" w:line="240" w:lineRule="auto"/>
              <w:ind w:left="0"/>
            </w:pPr>
            <w:r>
              <w:lastRenderedPageBreak/>
              <w:t>50%-59%</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30D106" w14:textId="77777777" w:rsidR="007A6A88" w:rsidRDefault="007A6A88" w:rsidP="002F1441">
            <w:pPr>
              <w:pBdr>
                <w:top w:val="nil"/>
                <w:left w:val="nil"/>
                <w:bottom w:val="nil"/>
                <w:right w:val="nil"/>
                <w:between w:val="nil"/>
              </w:pBdr>
              <w:spacing w:after="120" w:line="240" w:lineRule="auto"/>
              <w:ind w:left="0"/>
            </w:pPr>
            <w:r>
              <w:t>Pass</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CF9484" w14:textId="77777777" w:rsidR="007A6A88" w:rsidRDefault="007A6A88" w:rsidP="007A6A88">
            <w:pPr>
              <w:widowControl w:val="0"/>
              <w:numPr>
                <w:ilvl w:val="0"/>
                <w:numId w:val="11"/>
              </w:numPr>
              <w:pBdr>
                <w:top w:val="nil"/>
                <w:left w:val="nil"/>
                <w:bottom w:val="nil"/>
                <w:right w:val="nil"/>
                <w:between w:val="nil"/>
              </w:pBdr>
              <w:spacing w:after="0" w:line="240" w:lineRule="auto"/>
            </w:pPr>
            <w:r>
              <w:t>Most citations and the reference list are correctly formatted using IEEE (with minor errors).</w:t>
            </w:r>
          </w:p>
          <w:p w14:paraId="158174C8" w14:textId="77777777" w:rsidR="007A6A88" w:rsidRDefault="007A6A88" w:rsidP="007A6A88">
            <w:pPr>
              <w:widowControl w:val="0"/>
              <w:numPr>
                <w:ilvl w:val="0"/>
                <w:numId w:val="11"/>
              </w:numPr>
              <w:pBdr>
                <w:top w:val="nil"/>
                <w:left w:val="nil"/>
                <w:bottom w:val="nil"/>
                <w:right w:val="nil"/>
                <w:between w:val="nil"/>
              </w:pBdr>
              <w:spacing w:after="0" w:line="240" w:lineRule="auto"/>
              <w:jc w:val="both"/>
            </w:pPr>
            <w:r>
              <w:t xml:space="preserve">A mostly viable approach has been presented for a scalable solution, identifying at least one potential gain. </w:t>
            </w:r>
          </w:p>
          <w:p w14:paraId="2269E304" w14:textId="77777777" w:rsidR="007A6A88" w:rsidRDefault="007A6A88" w:rsidP="007A6A88">
            <w:pPr>
              <w:widowControl w:val="0"/>
              <w:numPr>
                <w:ilvl w:val="0"/>
                <w:numId w:val="11"/>
              </w:numPr>
              <w:pBdr>
                <w:top w:val="nil"/>
                <w:left w:val="nil"/>
                <w:bottom w:val="nil"/>
                <w:right w:val="nil"/>
                <w:between w:val="nil"/>
              </w:pBdr>
              <w:spacing w:after="0" w:line="240" w:lineRule="auto"/>
              <w:jc w:val="both"/>
            </w:pPr>
            <w:r>
              <w:t>The discussion presents a mostly clear rationale and justification for the approach, with some areas of weakness (effectiveness/appropriateness).</w:t>
            </w:r>
          </w:p>
          <w:p w14:paraId="5336D96F" w14:textId="77777777" w:rsidR="007A6A88" w:rsidRDefault="007A6A88" w:rsidP="007A6A88">
            <w:pPr>
              <w:widowControl w:val="0"/>
              <w:numPr>
                <w:ilvl w:val="0"/>
                <w:numId w:val="11"/>
              </w:numPr>
              <w:pBdr>
                <w:top w:val="nil"/>
                <w:left w:val="nil"/>
                <w:bottom w:val="nil"/>
                <w:right w:val="nil"/>
                <w:between w:val="nil"/>
              </w:pBdr>
              <w:spacing w:after="0" w:line="240" w:lineRule="auto"/>
              <w:jc w:val="both"/>
            </w:pPr>
            <w:r>
              <w:t>There is a mostly clear and effective comparison with some alternative technologies/solutions, that mostly supports the solution, with some areas of weakness (effectiveness/appropriateness).</w:t>
            </w:r>
          </w:p>
          <w:p w14:paraId="7A404E03" w14:textId="77777777" w:rsidR="007A6A88" w:rsidRDefault="007A6A88" w:rsidP="007A6A88">
            <w:pPr>
              <w:widowControl w:val="0"/>
              <w:numPr>
                <w:ilvl w:val="0"/>
                <w:numId w:val="11"/>
              </w:numPr>
              <w:pBdr>
                <w:top w:val="nil"/>
                <w:left w:val="nil"/>
                <w:bottom w:val="nil"/>
                <w:right w:val="nil"/>
                <w:between w:val="nil"/>
              </w:pBdr>
              <w:spacing w:after="0" w:line="240" w:lineRule="auto"/>
            </w:pPr>
            <w:r>
              <w:t>The discussion is supported by the literature, with some areas of weakness (effectiveness/appropriateness).</w:t>
            </w:r>
          </w:p>
        </w:tc>
      </w:tr>
      <w:tr w:rsidR="007A6A88" w14:paraId="63F55A37" w14:textId="77777777" w:rsidTr="002F1441">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08E972" w14:textId="77777777" w:rsidR="007A6A88" w:rsidRDefault="007A6A88" w:rsidP="002F1441">
            <w:pPr>
              <w:pBdr>
                <w:top w:val="nil"/>
                <w:left w:val="nil"/>
                <w:bottom w:val="nil"/>
                <w:right w:val="nil"/>
                <w:between w:val="nil"/>
              </w:pBdr>
              <w:spacing w:after="120" w:line="240" w:lineRule="auto"/>
              <w:ind w:left="0"/>
            </w:pPr>
            <w:r>
              <w:t>60%-69%</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F078E7" w14:textId="77777777" w:rsidR="007A6A88" w:rsidRDefault="007A6A88" w:rsidP="002F1441">
            <w:pPr>
              <w:pBdr>
                <w:top w:val="nil"/>
                <w:left w:val="nil"/>
                <w:bottom w:val="nil"/>
                <w:right w:val="nil"/>
                <w:between w:val="nil"/>
              </w:pBdr>
              <w:spacing w:after="120" w:line="240" w:lineRule="auto"/>
              <w:ind w:left="0"/>
            </w:pPr>
            <w:r>
              <w:t>Merit</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5B227D" w14:textId="77777777" w:rsidR="007A6A88" w:rsidRDefault="007A6A88" w:rsidP="007A6A88">
            <w:pPr>
              <w:widowControl w:val="0"/>
              <w:numPr>
                <w:ilvl w:val="0"/>
                <w:numId w:val="11"/>
              </w:numPr>
              <w:pBdr>
                <w:top w:val="nil"/>
                <w:left w:val="nil"/>
                <w:bottom w:val="nil"/>
                <w:right w:val="nil"/>
                <w:between w:val="nil"/>
              </w:pBdr>
              <w:spacing w:after="0" w:line="240" w:lineRule="auto"/>
            </w:pPr>
            <w:r>
              <w:t>Citations and the reference list are correctly formatted using IEEE.</w:t>
            </w:r>
          </w:p>
          <w:p w14:paraId="3A46F6D1" w14:textId="77777777" w:rsidR="007A6A88" w:rsidRDefault="007A6A88" w:rsidP="007A6A88">
            <w:pPr>
              <w:widowControl w:val="0"/>
              <w:numPr>
                <w:ilvl w:val="0"/>
                <w:numId w:val="11"/>
              </w:numPr>
              <w:pBdr>
                <w:top w:val="nil"/>
                <w:left w:val="nil"/>
                <w:bottom w:val="nil"/>
                <w:right w:val="nil"/>
                <w:between w:val="nil"/>
              </w:pBdr>
              <w:spacing w:after="0" w:line="240" w:lineRule="auto"/>
            </w:pPr>
            <w:r>
              <w:t xml:space="preserve">A viable approach has been presented for a scalable solution, with potential gains and few areas of weakness. </w:t>
            </w:r>
          </w:p>
          <w:p w14:paraId="4F778EDC" w14:textId="77777777" w:rsidR="007A6A88" w:rsidRDefault="007A6A88" w:rsidP="007A6A88">
            <w:pPr>
              <w:widowControl w:val="0"/>
              <w:numPr>
                <w:ilvl w:val="0"/>
                <w:numId w:val="11"/>
              </w:numPr>
              <w:pBdr>
                <w:top w:val="nil"/>
                <w:left w:val="nil"/>
                <w:bottom w:val="nil"/>
                <w:right w:val="nil"/>
                <w:between w:val="nil"/>
              </w:pBdr>
              <w:spacing w:after="0" w:line="240" w:lineRule="auto"/>
              <w:jc w:val="both"/>
            </w:pPr>
            <w:r>
              <w:t>The discussion presents a clear rationale and justification for the approach, with few areas of weakness (effectiveness/appropriateness).</w:t>
            </w:r>
          </w:p>
          <w:p w14:paraId="38B06D15" w14:textId="77777777" w:rsidR="007A6A88" w:rsidRDefault="007A6A88" w:rsidP="007A6A88">
            <w:pPr>
              <w:widowControl w:val="0"/>
              <w:numPr>
                <w:ilvl w:val="0"/>
                <w:numId w:val="11"/>
              </w:numPr>
              <w:pBdr>
                <w:top w:val="nil"/>
                <w:left w:val="nil"/>
                <w:bottom w:val="nil"/>
                <w:right w:val="nil"/>
                <w:between w:val="nil"/>
              </w:pBdr>
              <w:spacing w:after="0" w:line="240" w:lineRule="auto"/>
              <w:jc w:val="both"/>
            </w:pPr>
            <w:r>
              <w:t>There is a clear and effective comparison with alternative technologies/solutions, that clearly supports the presented solution, with few areas of weakness (effectiveness/appropriateness).</w:t>
            </w:r>
          </w:p>
          <w:p w14:paraId="63558C54" w14:textId="77777777" w:rsidR="007A6A88" w:rsidRDefault="007A6A88" w:rsidP="007A6A88">
            <w:pPr>
              <w:widowControl w:val="0"/>
              <w:numPr>
                <w:ilvl w:val="0"/>
                <w:numId w:val="11"/>
              </w:numPr>
              <w:pBdr>
                <w:top w:val="nil"/>
                <w:left w:val="nil"/>
                <w:bottom w:val="nil"/>
                <w:right w:val="nil"/>
                <w:between w:val="nil"/>
              </w:pBdr>
              <w:spacing w:after="0" w:line="240" w:lineRule="auto"/>
            </w:pPr>
            <w:r>
              <w:t>The discussion is supported by the literature, with few areas of weakness (effectiveness/appropriateness).</w:t>
            </w:r>
          </w:p>
        </w:tc>
      </w:tr>
      <w:tr w:rsidR="007A6A88" w14:paraId="2DF29EB0" w14:textId="77777777" w:rsidTr="002F1441">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92D8CE" w14:textId="77777777" w:rsidR="007A6A88" w:rsidRDefault="007A6A88" w:rsidP="002F1441">
            <w:pPr>
              <w:pBdr>
                <w:top w:val="nil"/>
                <w:left w:val="nil"/>
                <w:bottom w:val="nil"/>
                <w:right w:val="nil"/>
                <w:between w:val="nil"/>
              </w:pBdr>
              <w:spacing w:after="120" w:line="240" w:lineRule="auto"/>
              <w:ind w:left="0"/>
            </w:pPr>
            <w:r>
              <w:t>70%-100%</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943518" w14:textId="77777777" w:rsidR="007A6A88" w:rsidRDefault="007A6A88" w:rsidP="002F1441">
            <w:pPr>
              <w:pBdr>
                <w:top w:val="nil"/>
                <w:left w:val="nil"/>
                <w:bottom w:val="nil"/>
                <w:right w:val="nil"/>
                <w:between w:val="nil"/>
              </w:pBdr>
              <w:spacing w:after="120" w:line="240" w:lineRule="auto"/>
              <w:ind w:left="0"/>
            </w:pPr>
            <w:r>
              <w:t>Distinction</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C5C6E5" w14:textId="77777777" w:rsidR="007A6A88" w:rsidRDefault="007A6A88" w:rsidP="007A6A88">
            <w:pPr>
              <w:widowControl w:val="0"/>
              <w:numPr>
                <w:ilvl w:val="0"/>
                <w:numId w:val="11"/>
              </w:numPr>
              <w:pBdr>
                <w:top w:val="nil"/>
                <w:left w:val="nil"/>
                <w:bottom w:val="nil"/>
                <w:right w:val="nil"/>
                <w:between w:val="nil"/>
              </w:pBdr>
              <w:spacing w:after="0" w:line="240" w:lineRule="auto"/>
            </w:pPr>
            <w:r>
              <w:t>Citations and the reference list are correctly formatted using IEEE.</w:t>
            </w:r>
          </w:p>
          <w:p w14:paraId="786BE540" w14:textId="77777777" w:rsidR="007A6A88" w:rsidRDefault="007A6A88" w:rsidP="007A6A88">
            <w:pPr>
              <w:widowControl w:val="0"/>
              <w:numPr>
                <w:ilvl w:val="0"/>
                <w:numId w:val="11"/>
              </w:numPr>
              <w:pBdr>
                <w:top w:val="nil"/>
                <w:left w:val="nil"/>
                <w:bottom w:val="nil"/>
                <w:right w:val="nil"/>
                <w:between w:val="nil"/>
              </w:pBdr>
              <w:spacing w:after="0" w:line="240" w:lineRule="auto"/>
              <w:jc w:val="both"/>
            </w:pPr>
            <w:r>
              <w:t xml:space="preserve">A viable and effective approach has been presented for a scalable solution, with clear gains and few or no areas of weakness. </w:t>
            </w:r>
          </w:p>
          <w:p w14:paraId="5E46D2F1" w14:textId="77777777" w:rsidR="007A6A88" w:rsidRDefault="007A6A88" w:rsidP="007A6A88">
            <w:pPr>
              <w:widowControl w:val="0"/>
              <w:numPr>
                <w:ilvl w:val="0"/>
                <w:numId w:val="11"/>
              </w:numPr>
              <w:pBdr>
                <w:top w:val="nil"/>
                <w:left w:val="nil"/>
                <w:bottom w:val="nil"/>
                <w:right w:val="nil"/>
                <w:between w:val="nil"/>
              </w:pBdr>
              <w:spacing w:after="0" w:line="240" w:lineRule="auto"/>
            </w:pPr>
            <w:r>
              <w:t>The discussion presents a clear rationale and justification for the approach, with few or no areas of weakness (effectiveness/appropriateness).</w:t>
            </w:r>
          </w:p>
          <w:p w14:paraId="5E1760B5" w14:textId="77777777" w:rsidR="007A6A88" w:rsidRDefault="007A6A88" w:rsidP="007A6A88">
            <w:pPr>
              <w:widowControl w:val="0"/>
              <w:numPr>
                <w:ilvl w:val="0"/>
                <w:numId w:val="11"/>
              </w:numPr>
              <w:pBdr>
                <w:top w:val="nil"/>
                <w:left w:val="nil"/>
                <w:bottom w:val="nil"/>
                <w:right w:val="nil"/>
                <w:between w:val="nil"/>
              </w:pBdr>
              <w:spacing w:after="0" w:line="240" w:lineRule="auto"/>
              <w:jc w:val="both"/>
            </w:pPr>
            <w:r>
              <w:t>There is a comprehensive comparison with alternative technologies/solutions, which clearly supports the presented solution, with few or no areas of weakness (effectiveness/appropriateness).</w:t>
            </w:r>
          </w:p>
          <w:p w14:paraId="41E5F4F1" w14:textId="77777777" w:rsidR="007A6A88" w:rsidRDefault="007A6A88" w:rsidP="007A6A88">
            <w:pPr>
              <w:widowControl w:val="0"/>
              <w:numPr>
                <w:ilvl w:val="0"/>
                <w:numId w:val="11"/>
              </w:numPr>
              <w:pBdr>
                <w:top w:val="nil"/>
                <w:left w:val="nil"/>
                <w:bottom w:val="nil"/>
                <w:right w:val="nil"/>
                <w:between w:val="nil"/>
              </w:pBdr>
              <w:spacing w:after="0" w:line="240" w:lineRule="auto"/>
            </w:pPr>
            <w:r>
              <w:t>The discussion is supported by the literature, with few or no areas of weakness (effectiveness/appropriateness).</w:t>
            </w:r>
          </w:p>
        </w:tc>
      </w:tr>
    </w:tbl>
    <w:p w14:paraId="4FBE974F" w14:textId="77777777" w:rsidR="007A6A88" w:rsidRDefault="007A6A88" w:rsidP="007A6A88"/>
    <w:p w14:paraId="5DBF9594" w14:textId="77777777" w:rsidR="007A6A88" w:rsidRDefault="007A6A88" w:rsidP="007E649B">
      <w:pPr>
        <w:pStyle w:val="Heading2"/>
      </w:pPr>
      <w:r w:rsidRPr="007E649B">
        <w:lastRenderedPageBreak/>
        <w:t>Task</w:t>
      </w:r>
      <w:r>
        <w:t xml:space="preserve"> 3: Considering </w:t>
      </w:r>
      <w:r>
        <w:rPr>
          <w:color w:val="000000"/>
        </w:rPr>
        <w:t>customer-</w:t>
      </w:r>
      <w:r>
        <w:t>facing application – Privacy issues – 10%</w:t>
      </w:r>
    </w:p>
    <w:p w14:paraId="19DA2D7A" w14:textId="77777777" w:rsidR="007A6A88" w:rsidRDefault="007A6A88" w:rsidP="007A6A88">
      <w:r>
        <w:rPr>
          <w:i/>
        </w:rPr>
        <w:t>MLO5: Critically discuss the need for privacy, identify privacy risks in releasing information, and design techniques to mediate these risks.</w:t>
      </w:r>
    </w:p>
    <w:tbl>
      <w:tblPr>
        <w:tblW w:w="13587" w:type="dxa"/>
        <w:tblInd w:w="720" w:type="dxa"/>
        <w:tblLayout w:type="fixed"/>
        <w:tblLook w:val="0400" w:firstRow="0" w:lastRow="0" w:firstColumn="0" w:lastColumn="0" w:noHBand="0" w:noVBand="1"/>
      </w:tblPr>
      <w:tblGrid>
        <w:gridCol w:w="1255"/>
        <w:gridCol w:w="2185"/>
        <w:gridCol w:w="10147"/>
      </w:tblGrid>
      <w:tr w:rsidR="007A6A88" w14:paraId="4FEAB96C" w14:textId="77777777" w:rsidTr="002F1441">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0F6B93" w14:textId="77777777" w:rsidR="007A6A88" w:rsidRDefault="007A6A88" w:rsidP="002F1441">
            <w:pPr>
              <w:pBdr>
                <w:top w:val="nil"/>
                <w:left w:val="nil"/>
                <w:bottom w:val="nil"/>
                <w:right w:val="nil"/>
                <w:between w:val="nil"/>
              </w:pBdr>
              <w:spacing w:after="120" w:line="240" w:lineRule="auto"/>
              <w:ind w:left="0"/>
            </w:pPr>
            <w:r>
              <w:t>0-39%</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9EC078" w14:textId="77777777" w:rsidR="007A6A88" w:rsidRDefault="007A6A88" w:rsidP="002F1441">
            <w:pPr>
              <w:pBdr>
                <w:top w:val="nil"/>
                <w:left w:val="nil"/>
                <w:bottom w:val="nil"/>
                <w:right w:val="nil"/>
                <w:between w:val="nil"/>
              </w:pBdr>
              <w:spacing w:after="120" w:line="240" w:lineRule="auto"/>
              <w:ind w:left="0"/>
            </w:pPr>
            <w:r>
              <w:t>Fail</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4A7BCE" w14:textId="77777777" w:rsidR="007A6A88" w:rsidRDefault="007A6A88" w:rsidP="007A6A88">
            <w:pPr>
              <w:widowControl w:val="0"/>
              <w:numPr>
                <w:ilvl w:val="0"/>
                <w:numId w:val="11"/>
              </w:numPr>
              <w:pBdr>
                <w:top w:val="nil"/>
                <w:left w:val="nil"/>
                <w:bottom w:val="nil"/>
                <w:right w:val="nil"/>
                <w:between w:val="nil"/>
              </w:pBdr>
              <w:spacing w:after="0" w:line="240" w:lineRule="auto"/>
            </w:pPr>
            <w:r>
              <w:t>Few or no citations or reference list are presented, none of which is in the correct format.</w:t>
            </w:r>
          </w:p>
          <w:p w14:paraId="197C813A" w14:textId="77777777" w:rsidR="007A6A88" w:rsidRDefault="007A6A88" w:rsidP="007A6A88">
            <w:pPr>
              <w:widowControl w:val="0"/>
              <w:numPr>
                <w:ilvl w:val="0"/>
                <w:numId w:val="11"/>
              </w:numPr>
              <w:pBdr>
                <w:top w:val="nil"/>
                <w:left w:val="nil"/>
                <w:bottom w:val="nil"/>
                <w:right w:val="nil"/>
                <w:between w:val="nil"/>
              </w:pBdr>
              <w:spacing w:after="0" w:line="240" w:lineRule="auto"/>
            </w:pPr>
            <w:r>
              <w:t>Either the privacy issue(s) identified are not valid/relevant to the task and scenario’s context, OR they are only discussed in a limited way.</w:t>
            </w:r>
          </w:p>
          <w:p w14:paraId="58765D6B" w14:textId="77777777" w:rsidR="007A6A88" w:rsidRDefault="007A6A88" w:rsidP="007A6A88">
            <w:pPr>
              <w:widowControl w:val="0"/>
              <w:numPr>
                <w:ilvl w:val="0"/>
                <w:numId w:val="11"/>
              </w:numPr>
              <w:pBdr>
                <w:top w:val="nil"/>
                <w:left w:val="nil"/>
                <w:bottom w:val="nil"/>
                <w:right w:val="nil"/>
                <w:between w:val="nil"/>
              </w:pBdr>
              <w:spacing w:after="0" w:line="240" w:lineRule="auto"/>
            </w:pPr>
            <w:r>
              <w:t>The identified privacy issues are not supported by the literature, or they are only supported in a limited way (many areas of ineffectiveness/inappropriateness).</w:t>
            </w:r>
          </w:p>
        </w:tc>
      </w:tr>
      <w:tr w:rsidR="007A6A88" w14:paraId="5EA50948" w14:textId="77777777" w:rsidTr="002F1441">
        <w:trPr>
          <w:trHeight w:val="864"/>
        </w:trPr>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D83F1E" w14:textId="77777777" w:rsidR="007A6A88" w:rsidRDefault="007A6A88" w:rsidP="002F1441">
            <w:pPr>
              <w:pBdr>
                <w:top w:val="nil"/>
                <w:left w:val="nil"/>
                <w:bottom w:val="nil"/>
                <w:right w:val="nil"/>
                <w:between w:val="nil"/>
              </w:pBdr>
              <w:spacing w:after="120" w:line="240" w:lineRule="auto"/>
              <w:ind w:left="0"/>
            </w:pPr>
            <w:r>
              <w:t>40-49%</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FA6EC3" w14:textId="77777777" w:rsidR="007A6A88" w:rsidRDefault="007A6A88" w:rsidP="002F1441">
            <w:pPr>
              <w:pBdr>
                <w:top w:val="nil"/>
                <w:left w:val="nil"/>
                <w:bottom w:val="nil"/>
                <w:right w:val="nil"/>
                <w:between w:val="nil"/>
              </w:pBdr>
              <w:spacing w:after="120" w:line="240" w:lineRule="auto"/>
              <w:ind w:left="0"/>
            </w:pPr>
            <w:r>
              <w:t>Marginal fail</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781B43" w14:textId="77777777" w:rsidR="007A6A88" w:rsidRDefault="007A6A88" w:rsidP="007A6A88">
            <w:pPr>
              <w:widowControl w:val="0"/>
              <w:numPr>
                <w:ilvl w:val="0"/>
                <w:numId w:val="11"/>
              </w:numPr>
              <w:pBdr>
                <w:top w:val="nil"/>
                <w:left w:val="nil"/>
                <w:bottom w:val="nil"/>
                <w:right w:val="nil"/>
                <w:between w:val="nil"/>
              </w:pBdr>
              <w:spacing w:after="0" w:line="240" w:lineRule="auto"/>
            </w:pPr>
            <w:r>
              <w:t>Some citations and a reference list are presented but are not necessarily in the correct format.</w:t>
            </w:r>
          </w:p>
          <w:p w14:paraId="68BAACCF" w14:textId="77777777" w:rsidR="007A6A88" w:rsidRDefault="007A6A88" w:rsidP="007A6A88">
            <w:pPr>
              <w:widowControl w:val="0"/>
              <w:numPr>
                <w:ilvl w:val="0"/>
                <w:numId w:val="11"/>
              </w:numPr>
              <w:pBdr>
                <w:top w:val="nil"/>
                <w:left w:val="nil"/>
                <w:bottom w:val="nil"/>
                <w:right w:val="nil"/>
                <w:between w:val="nil"/>
              </w:pBdr>
              <w:spacing w:after="0" w:line="240" w:lineRule="auto"/>
            </w:pPr>
            <w:r>
              <w:t xml:space="preserve">Although valid privacy issues have been identified that are potentially relevant to the task and scenario, none are discussed in a complete and comprehensive way. </w:t>
            </w:r>
          </w:p>
          <w:p w14:paraId="5C846860" w14:textId="77777777" w:rsidR="007A6A88" w:rsidRDefault="007A6A88" w:rsidP="007A6A88">
            <w:pPr>
              <w:widowControl w:val="0"/>
              <w:numPr>
                <w:ilvl w:val="0"/>
                <w:numId w:val="11"/>
              </w:numPr>
              <w:pBdr>
                <w:top w:val="nil"/>
                <w:left w:val="nil"/>
                <w:bottom w:val="nil"/>
                <w:right w:val="nil"/>
                <w:between w:val="nil"/>
              </w:pBdr>
              <w:spacing w:after="0" w:line="240" w:lineRule="auto"/>
            </w:pPr>
            <w:r>
              <w:t>The identified privacy issues are supported by the literature, but with few areas of effectiveness/appropriateness</w:t>
            </w:r>
          </w:p>
        </w:tc>
      </w:tr>
      <w:tr w:rsidR="007A6A88" w14:paraId="1F629805" w14:textId="77777777" w:rsidTr="002F1441">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620A43" w14:textId="77777777" w:rsidR="007A6A88" w:rsidRDefault="007A6A88" w:rsidP="002F1441">
            <w:pPr>
              <w:pBdr>
                <w:top w:val="nil"/>
                <w:left w:val="nil"/>
                <w:bottom w:val="nil"/>
                <w:right w:val="nil"/>
                <w:between w:val="nil"/>
              </w:pBdr>
              <w:spacing w:after="120" w:line="240" w:lineRule="auto"/>
              <w:ind w:left="0"/>
            </w:pPr>
            <w:r>
              <w:t>50%-59%</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3096E3" w14:textId="77777777" w:rsidR="007A6A88" w:rsidRDefault="007A6A88" w:rsidP="002F1441">
            <w:pPr>
              <w:pBdr>
                <w:top w:val="nil"/>
                <w:left w:val="nil"/>
                <w:bottom w:val="nil"/>
                <w:right w:val="nil"/>
                <w:between w:val="nil"/>
              </w:pBdr>
              <w:spacing w:after="120" w:line="240" w:lineRule="auto"/>
              <w:ind w:left="0"/>
            </w:pPr>
            <w:r>
              <w:t>Pass</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1967B1" w14:textId="77777777" w:rsidR="007A6A88" w:rsidRDefault="007A6A88" w:rsidP="007A6A88">
            <w:pPr>
              <w:widowControl w:val="0"/>
              <w:numPr>
                <w:ilvl w:val="0"/>
                <w:numId w:val="11"/>
              </w:numPr>
              <w:pBdr>
                <w:top w:val="nil"/>
                <w:left w:val="nil"/>
                <w:bottom w:val="nil"/>
                <w:right w:val="nil"/>
                <w:between w:val="nil"/>
              </w:pBdr>
              <w:spacing w:after="0" w:line="240" w:lineRule="auto"/>
            </w:pPr>
            <w:r>
              <w:t>Most citations and the reference list are correctly formatted using IEEE (with minor errors)</w:t>
            </w:r>
          </w:p>
          <w:p w14:paraId="78ABDA59" w14:textId="77777777" w:rsidR="007A6A88" w:rsidRDefault="007A6A88" w:rsidP="007A6A88">
            <w:pPr>
              <w:widowControl w:val="0"/>
              <w:numPr>
                <w:ilvl w:val="0"/>
                <w:numId w:val="11"/>
              </w:numPr>
              <w:pBdr>
                <w:top w:val="nil"/>
                <w:left w:val="nil"/>
                <w:bottom w:val="nil"/>
                <w:right w:val="nil"/>
                <w:between w:val="nil"/>
              </w:pBdr>
              <w:spacing w:after="0" w:line="240" w:lineRule="auto"/>
            </w:pPr>
            <w:r>
              <w:t xml:space="preserve">At least </w:t>
            </w:r>
            <w:r>
              <w:rPr>
                <w:b/>
              </w:rPr>
              <w:t>one</w:t>
            </w:r>
            <w:r>
              <w:t xml:space="preserve"> valid privacy issue has been identified that is relevant to the task and scenario’s context and is discussed in a complete and comprehensive way.</w:t>
            </w:r>
          </w:p>
          <w:p w14:paraId="73E47B7E" w14:textId="77777777" w:rsidR="007A6A88" w:rsidRDefault="007A6A88" w:rsidP="007A6A88">
            <w:pPr>
              <w:widowControl w:val="0"/>
              <w:numPr>
                <w:ilvl w:val="0"/>
                <w:numId w:val="11"/>
              </w:numPr>
              <w:pBdr>
                <w:top w:val="nil"/>
                <w:left w:val="nil"/>
                <w:bottom w:val="nil"/>
                <w:right w:val="nil"/>
                <w:between w:val="nil"/>
              </w:pBdr>
              <w:spacing w:after="0" w:line="240" w:lineRule="auto"/>
            </w:pPr>
            <w:r>
              <w:t>The identified privacy issues are supported by the literature, with some areas of weakness (effectiveness/appropriateness).</w:t>
            </w:r>
          </w:p>
        </w:tc>
      </w:tr>
      <w:tr w:rsidR="007A6A88" w14:paraId="56252216" w14:textId="77777777" w:rsidTr="002F1441">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6ECC6A" w14:textId="77777777" w:rsidR="007A6A88" w:rsidRDefault="007A6A88" w:rsidP="002F1441">
            <w:pPr>
              <w:pBdr>
                <w:top w:val="nil"/>
                <w:left w:val="nil"/>
                <w:bottom w:val="nil"/>
                <w:right w:val="nil"/>
                <w:between w:val="nil"/>
              </w:pBdr>
              <w:spacing w:after="120" w:line="240" w:lineRule="auto"/>
              <w:ind w:left="0"/>
            </w:pPr>
            <w:r>
              <w:t>60%-69%</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A4B4C1" w14:textId="77777777" w:rsidR="007A6A88" w:rsidRDefault="007A6A88" w:rsidP="002F1441">
            <w:pPr>
              <w:pBdr>
                <w:top w:val="nil"/>
                <w:left w:val="nil"/>
                <w:bottom w:val="nil"/>
                <w:right w:val="nil"/>
                <w:between w:val="nil"/>
              </w:pBdr>
              <w:spacing w:after="120" w:line="240" w:lineRule="auto"/>
              <w:ind w:left="0"/>
            </w:pPr>
            <w:r>
              <w:t>Merit</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B73D6F" w14:textId="77777777" w:rsidR="007A6A88" w:rsidRDefault="007A6A88" w:rsidP="007A6A88">
            <w:pPr>
              <w:widowControl w:val="0"/>
              <w:numPr>
                <w:ilvl w:val="0"/>
                <w:numId w:val="11"/>
              </w:numPr>
              <w:pBdr>
                <w:top w:val="nil"/>
                <w:left w:val="nil"/>
                <w:bottom w:val="nil"/>
                <w:right w:val="nil"/>
                <w:between w:val="nil"/>
              </w:pBdr>
              <w:spacing w:after="0" w:line="240" w:lineRule="auto"/>
            </w:pPr>
            <w:r>
              <w:t>Citations and the reference list are correctly formatted using IEEE.</w:t>
            </w:r>
          </w:p>
          <w:p w14:paraId="66BCA5B0" w14:textId="77777777" w:rsidR="007A6A88" w:rsidRDefault="007A6A88" w:rsidP="007A6A88">
            <w:pPr>
              <w:widowControl w:val="0"/>
              <w:numPr>
                <w:ilvl w:val="0"/>
                <w:numId w:val="11"/>
              </w:numPr>
              <w:pBdr>
                <w:top w:val="nil"/>
                <w:left w:val="nil"/>
                <w:bottom w:val="nil"/>
                <w:right w:val="nil"/>
                <w:between w:val="nil"/>
              </w:pBdr>
              <w:spacing w:after="0" w:line="240" w:lineRule="auto"/>
            </w:pPr>
            <w:r>
              <w:t xml:space="preserve">At least </w:t>
            </w:r>
            <w:r>
              <w:rPr>
                <w:b/>
              </w:rPr>
              <w:t>two</w:t>
            </w:r>
            <w:r>
              <w:t xml:space="preserve"> valid privacy issues have been identified that are relevant to the task and scenario’s context and are discussed in a complete and comprehensive way.  </w:t>
            </w:r>
          </w:p>
          <w:p w14:paraId="6E2D2D06" w14:textId="77777777" w:rsidR="007A6A88" w:rsidRDefault="007A6A88" w:rsidP="007A6A88">
            <w:pPr>
              <w:widowControl w:val="0"/>
              <w:numPr>
                <w:ilvl w:val="0"/>
                <w:numId w:val="11"/>
              </w:numPr>
              <w:pBdr>
                <w:top w:val="nil"/>
                <w:left w:val="nil"/>
                <w:bottom w:val="nil"/>
                <w:right w:val="nil"/>
                <w:between w:val="nil"/>
              </w:pBdr>
              <w:spacing w:after="0" w:line="240" w:lineRule="auto"/>
            </w:pPr>
            <w:r>
              <w:t>The identified privacy issues are supported by the literature, with few areas of weakness (effectiveness/appropriateness).</w:t>
            </w:r>
          </w:p>
        </w:tc>
      </w:tr>
      <w:tr w:rsidR="007A6A88" w14:paraId="622E5C6C" w14:textId="77777777" w:rsidTr="002F1441">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9976D6" w14:textId="77777777" w:rsidR="007A6A88" w:rsidRDefault="007A6A88" w:rsidP="002F1441">
            <w:pPr>
              <w:pBdr>
                <w:top w:val="nil"/>
                <w:left w:val="nil"/>
                <w:bottom w:val="nil"/>
                <w:right w:val="nil"/>
                <w:between w:val="nil"/>
              </w:pBdr>
              <w:spacing w:after="120" w:line="240" w:lineRule="auto"/>
              <w:ind w:left="0"/>
            </w:pPr>
            <w:r>
              <w:t>70%-100%</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70EF92" w14:textId="77777777" w:rsidR="007A6A88" w:rsidRDefault="007A6A88" w:rsidP="002F1441">
            <w:pPr>
              <w:pBdr>
                <w:top w:val="nil"/>
                <w:left w:val="nil"/>
                <w:bottom w:val="nil"/>
                <w:right w:val="nil"/>
                <w:between w:val="nil"/>
              </w:pBdr>
              <w:spacing w:after="120" w:line="240" w:lineRule="auto"/>
              <w:ind w:left="0"/>
            </w:pPr>
            <w:r>
              <w:t>Distinction</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A3893B" w14:textId="77777777" w:rsidR="007A6A88" w:rsidRDefault="007A6A88" w:rsidP="007A6A88">
            <w:pPr>
              <w:widowControl w:val="0"/>
              <w:numPr>
                <w:ilvl w:val="0"/>
                <w:numId w:val="11"/>
              </w:numPr>
              <w:pBdr>
                <w:top w:val="nil"/>
                <w:left w:val="nil"/>
                <w:bottom w:val="nil"/>
                <w:right w:val="nil"/>
                <w:between w:val="nil"/>
              </w:pBdr>
              <w:spacing w:after="0" w:line="240" w:lineRule="auto"/>
            </w:pPr>
            <w:r>
              <w:t>Citations and the reference list are correctly formatted using IEEE.</w:t>
            </w:r>
          </w:p>
          <w:p w14:paraId="1ED48A6E" w14:textId="77777777" w:rsidR="007A6A88" w:rsidRDefault="007A6A88" w:rsidP="007A6A88">
            <w:pPr>
              <w:widowControl w:val="0"/>
              <w:numPr>
                <w:ilvl w:val="0"/>
                <w:numId w:val="11"/>
              </w:numPr>
              <w:pBdr>
                <w:top w:val="nil"/>
                <w:left w:val="nil"/>
                <w:bottom w:val="nil"/>
                <w:right w:val="nil"/>
                <w:between w:val="nil"/>
              </w:pBdr>
              <w:spacing w:after="0" w:line="240" w:lineRule="auto"/>
            </w:pPr>
            <w:r>
              <w:lastRenderedPageBreak/>
              <w:t xml:space="preserve">At least </w:t>
            </w:r>
            <w:r>
              <w:rPr>
                <w:b/>
              </w:rPr>
              <w:t>three</w:t>
            </w:r>
            <w:r>
              <w:t xml:space="preserve"> valid privacy issues have been identified that are relevant to the task and scenario’s context and are discussed in a complete and comprehensive way. </w:t>
            </w:r>
          </w:p>
          <w:p w14:paraId="5ACF6A50" w14:textId="77777777" w:rsidR="007A6A88" w:rsidRDefault="007A6A88" w:rsidP="007A6A88">
            <w:pPr>
              <w:widowControl w:val="0"/>
              <w:numPr>
                <w:ilvl w:val="0"/>
                <w:numId w:val="11"/>
              </w:numPr>
              <w:pBdr>
                <w:top w:val="nil"/>
                <w:left w:val="nil"/>
                <w:bottom w:val="nil"/>
                <w:right w:val="nil"/>
                <w:between w:val="nil"/>
              </w:pBdr>
              <w:spacing w:after="0" w:line="240" w:lineRule="auto"/>
            </w:pPr>
            <w:r>
              <w:t>The identified privacy issues are supported by the literature, with few or no areas of weakness (effectiveness/appropriateness).</w:t>
            </w:r>
          </w:p>
        </w:tc>
      </w:tr>
    </w:tbl>
    <w:p w14:paraId="279C8183" w14:textId="77777777" w:rsidR="007A6A88" w:rsidRDefault="007A6A88" w:rsidP="007E649B">
      <w:pPr>
        <w:pStyle w:val="Heading2"/>
      </w:pPr>
      <w:r>
        <w:lastRenderedPageBreak/>
        <w:t>Task 3: Considering customer-facing application – Mitigation strategies – 10%</w:t>
      </w:r>
    </w:p>
    <w:p w14:paraId="3A21561B" w14:textId="77777777" w:rsidR="007A6A88" w:rsidRDefault="007A6A88" w:rsidP="007A6A88">
      <w:r>
        <w:rPr>
          <w:i/>
        </w:rPr>
        <w:t>MLO5: Critically discuss the need for privacy, identify privacy risks in releasing information, and design techniques to mediate these risks.</w:t>
      </w:r>
    </w:p>
    <w:tbl>
      <w:tblPr>
        <w:tblW w:w="13587" w:type="dxa"/>
        <w:tblInd w:w="720" w:type="dxa"/>
        <w:tblLayout w:type="fixed"/>
        <w:tblLook w:val="0400" w:firstRow="0" w:lastRow="0" w:firstColumn="0" w:lastColumn="0" w:noHBand="0" w:noVBand="1"/>
      </w:tblPr>
      <w:tblGrid>
        <w:gridCol w:w="1255"/>
        <w:gridCol w:w="2185"/>
        <w:gridCol w:w="10147"/>
      </w:tblGrid>
      <w:tr w:rsidR="007A6A88" w14:paraId="2290C634" w14:textId="77777777" w:rsidTr="002F1441">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F129A5" w14:textId="77777777" w:rsidR="007A6A88" w:rsidRDefault="007A6A88" w:rsidP="002F1441">
            <w:pPr>
              <w:pBdr>
                <w:top w:val="nil"/>
                <w:left w:val="nil"/>
                <w:bottom w:val="nil"/>
                <w:right w:val="nil"/>
                <w:between w:val="nil"/>
              </w:pBdr>
              <w:spacing w:after="120" w:line="240" w:lineRule="auto"/>
              <w:ind w:left="0"/>
            </w:pPr>
            <w:r>
              <w:t>0-39%</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D75EA1" w14:textId="77777777" w:rsidR="007A6A88" w:rsidRDefault="007A6A88" w:rsidP="002F1441">
            <w:pPr>
              <w:pBdr>
                <w:top w:val="nil"/>
                <w:left w:val="nil"/>
                <w:bottom w:val="nil"/>
                <w:right w:val="nil"/>
                <w:between w:val="nil"/>
              </w:pBdr>
              <w:spacing w:after="120" w:line="240" w:lineRule="auto"/>
              <w:ind w:left="0"/>
            </w:pPr>
            <w:r>
              <w:t>Fail</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562F77" w14:textId="77777777" w:rsidR="007A6A88" w:rsidRDefault="007A6A88" w:rsidP="007A6A88">
            <w:pPr>
              <w:widowControl w:val="0"/>
              <w:numPr>
                <w:ilvl w:val="0"/>
                <w:numId w:val="11"/>
              </w:numPr>
              <w:pBdr>
                <w:top w:val="nil"/>
                <w:left w:val="nil"/>
                <w:bottom w:val="nil"/>
                <w:right w:val="nil"/>
                <w:between w:val="nil"/>
              </w:pBdr>
              <w:spacing w:after="0" w:line="240" w:lineRule="auto"/>
            </w:pPr>
            <w:r>
              <w:t>Few or no citations or reference list are presented, none of which is in the correct format.</w:t>
            </w:r>
          </w:p>
          <w:p w14:paraId="4767AE10" w14:textId="77777777" w:rsidR="007A6A88" w:rsidRDefault="007A6A88" w:rsidP="007A6A88">
            <w:pPr>
              <w:widowControl w:val="0"/>
              <w:numPr>
                <w:ilvl w:val="0"/>
                <w:numId w:val="11"/>
              </w:numPr>
              <w:pBdr>
                <w:top w:val="nil"/>
                <w:left w:val="nil"/>
                <w:bottom w:val="nil"/>
                <w:right w:val="nil"/>
                <w:between w:val="nil"/>
              </w:pBdr>
              <w:spacing w:after="0" w:line="240" w:lineRule="auto"/>
            </w:pPr>
            <w:r>
              <w:t xml:space="preserve">Either no mitigation strategies at all are presented, OR if they are, they are not feasible, OR do not clearly align with any given privacy </w:t>
            </w:r>
            <w:proofErr w:type="gramStart"/>
            <w:r>
              <w:t>issues, OR</w:t>
            </w:r>
            <w:proofErr w:type="gramEnd"/>
            <w:r>
              <w:t xml:space="preserve"> are not relevant given the context of the task and scenario.</w:t>
            </w:r>
          </w:p>
          <w:p w14:paraId="6F8D80BD" w14:textId="77777777" w:rsidR="007A6A88" w:rsidRDefault="007A6A88" w:rsidP="007A6A88">
            <w:pPr>
              <w:widowControl w:val="0"/>
              <w:numPr>
                <w:ilvl w:val="0"/>
                <w:numId w:val="11"/>
              </w:numPr>
              <w:pBdr>
                <w:top w:val="nil"/>
                <w:left w:val="nil"/>
                <w:bottom w:val="nil"/>
                <w:right w:val="nil"/>
                <w:between w:val="nil"/>
              </w:pBdr>
              <w:spacing w:after="0" w:line="240" w:lineRule="auto"/>
            </w:pPr>
            <w:r>
              <w:t>The mitigation strategies are not supported by the literature, or they are only supported in a limited way (many areas of ineffectiveness/inappropriateness).</w:t>
            </w:r>
          </w:p>
        </w:tc>
      </w:tr>
      <w:tr w:rsidR="007A6A88" w14:paraId="3035DB8A" w14:textId="77777777" w:rsidTr="002F1441">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106FF7" w14:textId="77777777" w:rsidR="007A6A88" w:rsidRDefault="007A6A88" w:rsidP="002F1441">
            <w:pPr>
              <w:pBdr>
                <w:top w:val="nil"/>
                <w:left w:val="nil"/>
                <w:bottom w:val="nil"/>
                <w:right w:val="nil"/>
                <w:between w:val="nil"/>
              </w:pBdr>
              <w:spacing w:after="120" w:line="240" w:lineRule="auto"/>
              <w:ind w:left="0"/>
            </w:pPr>
            <w:r>
              <w:t>40-49%</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A41D9D" w14:textId="77777777" w:rsidR="007A6A88" w:rsidRDefault="007A6A88" w:rsidP="002F1441">
            <w:pPr>
              <w:pBdr>
                <w:top w:val="nil"/>
                <w:left w:val="nil"/>
                <w:bottom w:val="nil"/>
                <w:right w:val="nil"/>
                <w:between w:val="nil"/>
              </w:pBdr>
              <w:spacing w:after="120" w:line="240" w:lineRule="auto"/>
              <w:ind w:left="0"/>
            </w:pPr>
            <w:r>
              <w:t>Marginal fail</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10E36D" w14:textId="77777777" w:rsidR="007A6A88" w:rsidRDefault="007A6A88" w:rsidP="007A6A88">
            <w:pPr>
              <w:widowControl w:val="0"/>
              <w:numPr>
                <w:ilvl w:val="0"/>
                <w:numId w:val="11"/>
              </w:numPr>
              <w:pBdr>
                <w:top w:val="nil"/>
                <w:left w:val="nil"/>
                <w:bottom w:val="nil"/>
                <w:right w:val="nil"/>
                <w:between w:val="nil"/>
              </w:pBdr>
              <w:spacing w:after="0" w:line="240" w:lineRule="auto"/>
            </w:pPr>
            <w:r>
              <w:t>Some citations and a reference list are presented but are not necessarily in the correct format.</w:t>
            </w:r>
          </w:p>
          <w:p w14:paraId="45F1D32B" w14:textId="77777777" w:rsidR="007A6A88" w:rsidRDefault="007A6A88" w:rsidP="007A6A88">
            <w:pPr>
              <w:widowControl w:val="0"/>
              <w:numPr>
                <w:ilvl w:val="0"/>
                <w:numId w:val="11"/>
              </w:numPr>
              <w:pBdr>
                <w:top w:val="nil"/>
                <w:left w:val="nil"/>
                <w:bottom w:val="nil"/>
                <w:right w:val="nil"/>
                <w:between w:val="nil"/>
              </w:pBdr>
              <w:spacing w:after="0" w:line="240" w:lineRule="auto"/>
            </w:pPr>
            <w:r>
              <w:t>Mitigation strategies are presented, some of which are feasible, but they either do not clearly align with given privacy issues, or the context of the task and scenario.</w:t>
            </w:r>
          </w:p>
          <w:p w14:paraId="693EFB26" w14:textId="77777777" w:rsidR="007A6A88" w:rsidRDefault="007A6A88" w:rsidP="007A6A88">
            <w:pPr>
              <w:widowControl w:val="0"/>
              <w:numPr>
                <w:ilvl w:val="0"/>
                <w:numId w:val="11"/>
              </w:numPr>
              <w:pBdr>
                <w:top w:val="nil"/>
                <w:left w:val="nil"/>
                <w:bottom w:val="nil"/>
                <w:right w:val="nil"/>
                <w:between w:val="nil"/>
              </w:pBdr>
              <w:spacing w:after="0" w:line="240" w:lineRule="auto"/>
            </w:pPr>
            <w:r>
              <w:t>The mitigation strategies are supported by the literature, but with few areas of effectiveness/appropriateness</w:t>
            </w:r>
          </w:p>
        </w:tc>
      </w:tr>
      <w:tr w:rsidR="007A6A88" w14:paraId="7B501FEC" w14:textId="77777777" w:rsidTr="002F1441">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3404D7" w14:textId="77777777" w:rsidR="007A6A88" w:rsidRDefault="007A6A88" w:rsidP="002F1441">
            <w:pPr>
              <w:pBdr>
                <w:top w:val="nil"/>
                <w:left w:val="nil"/>
                <w:bottom w:val="nil"/>
                <w:right w:val="nil"/>
                <w:between w:val="nil"/>
              </w:pBdr>
              <w:spacing w:after="120" w:line="240" w:lineRule="auto"/>
              <w:ind w:left="0"/>
            </w:pPr>
            <w:r>
              <w:t>50%-59%</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AA7F6C" w14:textId="77777777" w:rsidR="007A6A88" w:rsidRDefault="007A6A88" w:rsidP="002F1441">
            <w:pPr>
              <w:pBdr>
                <w:top w:val="nil"/>
                <w:left w:val="nil"/>
                <w:bottom w:val="nil"/>
                <w:right w:val="nil"/>
                <w:between w:val="nil"/>
              </w:pBdr>
              <w:spacing w:after="120" w:line="240" w:lineRule="auto"/>
              <w:ind w:left="0"/>
            </w:pPr>
            <w:r>
              <w:t>Pass</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E751D6" w14:textId="77777777" w:rsidR="007A6A88" w:rsidRDefault="007A6A88" w:rsidP="007A6A88">
            <w:pPr>
              <w:widowControl w:val="0"/>
              <w:numPr>
                <w:ilvl w:val="0"/>
                <w:numId w:val="11"/>
              </w:numPr>
              <w:pBdr>
                <w:top w:val="nil"/>
                <w:left w:val="nil"/>
                <w:bottom w:val="nil"/>
                <w:right w:val="nil"/>
                <w:between w:val="nil"/>
              </w:pBdr>
              <w:spacing w:after="0" w:line="240" w:lineRule="auto"/>
            </w:pPr>
            <w:r>
              <w:t>Most citations and the reference list are correctly formatted using IEEE (with minor errors)</w:t>
            </w:r>
          </w:p>
          <w:p w14:paraId="173B6579" w14:textId="77777777" w:rsidR="007A6A88" w:rsidRDefault="007A6A88" w:rsidP="007A6A88">
            <w:pPr>
              <w:widowControl w:val="0"/>
              <w:numPr>
                <w:ilvl w:val="0"/>
                <w:numId w:val="11"/>
              </w:numPr>
              <w:pBdr>
                <w:top w:val="nil"/>
                <w:left w:val="nil"/>
                <w:bottom w:val="nil"/>
                <w:right w:val="nil"/>
                <w:between w:val="nil"/>
              </w:pBdr>
              <w:spacing w:after="0" w:line="240" w:lineRule="auto"/>
            </w:pPr>
            <w:r>
              <w:t xml:space="preserve">At least </w:t>
            </w:r>
            <w:r>
              <w:rPr>
                <w:b/>
              </w:rPr>
              <w:t>one</w:t>
            </w:r>
            <w:r>
              <w:t xml:space="preserve"> of the mitigation strategies presented is feasible, and aligns clearly with relevant given privacy issues, and the context of the task and scenario.</w:t>
            </w:r>
          </w:p>
          <w:p w14:paraId="5CB087A1" w14:textId="77777777" w:rsidR="007A6A88" w:rsidRDefault="007A6A88" w:rsidP="007A6A88">
            <w:pPr>
              <w:widowControl w:val="0"/>
              <w:numPr>
                <w:ilvl w:val="0"/>
                <w:numId w:val="11"/>
              </w:numPr>
              <w:pBdr>
                <w:top w:val="nil"/>
                <w:left w:val="nil"/>
                <w:bottom w:val="nil"/>
                <w:right w:val="nil"/>
                <w:between w:val="nil"/>
              </w:pBdr>
              <w:spacing w:after="0" w:line="240" w:lineRule="auto"/>
            </w:pPr>
            <w:r>
              <w:t>The mitigation strategies are supported by the literature, with some areas of weakness (effectiveness/appropriateness).</w:t>
            </w:r>
          </w:p>
        </w:tc>
      </w:tr>
      <w:tr w:rsidR="007A6A88" w14:paraId="24031BA7" w14:textId="77777777" w:rsidTr="002F1441">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E5AB47" w14:textId="77777777" w:rsidR="007A6A88" w:rsidRDefault="007A6A88" w:rsidP="002F1441">
            <w:pPr>
              <w:pBdr>
                <w:top w:val="nil"/>
                <w:left w:val="nil"/>
                <w:bottom w:val="nil"/>
                <w:right w:val="nil"/>
                <w:between w:val="nil"/>
              </w:pBdr>
              <w:spacing w:after="120" w:line="240" w:lineRule="auto"/>
              <w:ind w:left="0"/>
            </w:pPr>
            <w:r>
              <w:lastRenderedPageBreak/>
              <w:t>60%-69%</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E89716" w14:textId="77777777" w:rsidR="007A6A88" w:rsidRDefault="007A6A88" w:rsidP="002F1441">
            <w:pPr>
              <w:pBdr>
                <w:top w:val="nil"/>
                <w:left w:val="nil"/>
                <w:bottom w:val="nil"/>
                <w:right w:val="nil"/>
                <w:between w:val="nil"/>
              </w:pBdr>
              <w:spacing w:after="120" w:line="240" w:lineRule="auto"/>
              <w:ind w:left="0"/>
            </w:pPr>
            <w:r>
              <w:t>Merit</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F90E18" w14:textId="77777777" w:rsidR="007A6A88" w:rsidRDefault="007A6A88" w:rsidP="007A6A88">
            <w:pPr>
              <w:widowControl w:val="0"/>
              <w:numPr>
                <w:ilvl w:val="0"/>
                <w:numId w:val="11"/>
              </w:numPr>
              <w:pBdr>
                <w:top w:val="nil"/>
                <w:left w:val="nil"/>
                <w:bottom w:val="nil"/>
                <w:right w:val="nil"/>
                <w:between w:val="nil"/>
              </w:pBdr>
              <w:spacing w:after="0" w:line="240" w:lineRule="auto"/>
            </w:pPr>
            <w:r>
              <w:t>Citations and the reference list are correctly formatted using IEEE.</w:t>
            </w:r>
          </w:p>
          <w:p w14:paraId="529E8629" w14:textId="77777777" w:rsidR="007A6A88" w:rsidRDefault="007A6A88" w:rsidP="007A6A88">
            <w:pPr>
              <w:widowControl w:val="0"/>
              <w:numPr>
                <w:ilvl w:val="0"/>
                <w:numId w:val="11"/>
              </w:numPr>
              <w:pBdr>
                <w:top w:val="nil"/>
                <w:left w:val="nil"/>
                <w:bottom w:val="nil"/>
                <w:right w:val="nil"/>
                <w:between w:val="nil"/>
              </w:pBdr>
              <w:spacing w:after="0" w:line="240" w:lineRule="auto"/>
            </w:pPr>
            <w:r>
              <w:t xml:space="preserve">At least </w:t>
            </w:r>
            <w:r>
              <w:rPr>
                <w:b/>
              </w:rPr>
              <w:t>two</w:t>
            </w:r>
            <w:r>
              <w:t xml:space="preserve"> of the mitigation strategies presented are feasible, and align clearly with relevant given privacy issues, and the context of the task and scenario. </w:t>
            </w:r>
          </w:p>
          <w:p w14:paraId="268DABC3" w14:textId="77777777" w:rsidR="007A6A88" w:rsidRDefault="007A6A88" w:rsidP="007A6A88">
            <w:pPr>
              <w:widowControl w:val="0"/>
              <w:numPr>
                <w:ilvl w:val="0"/>
                <w:numId w:val="11"/>
              </w:numPr>
              <w:pBdr>
                <w:top w:val="nil"/>
                <w:left w:val="nil"/>
                <w:bottom w:val="nil"/>
                <w:right w:val="nil"/>
                <w:between w:val="nil"/>
              </w:pBdr>
              <w:spacing w:after="0" w:line="240" w:lineRule="auto"/>
            </w:pPr>
            <w:r>
              <w:t>The mitigation strategies are supported by the literature, with few areas of weakness (effectiveness/appropriateness).</w:t>
            </w:r>
          </w:p>
        </w:tc>
      </w:tr>
      <w:tr w:rsidR="007A6A88" w14:paraId="661194D3" w14:textId="77777777" w:rsidTr="002F1441">
        <w:trPr>
          <w:trHeight w:val="20"/>
        </w:trPr>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4897E8" w14:textId="77777777" w:rsidR="007A6A88" w:rsidRDefault="007A6A88" w:rsidP="002F1441">
            <w:pPr>
              <w:pBdr>
                <w:top w:val="nil"/>
                <w:left w:val="nil"/>
                <w:bottom w:val="nil"/>
                <w:right w:val="nil"/>
                <w:between w:val="nil"/>
              </w:pBdr>
              <w:spacing w:after="120" w:line="240" w:lineRule="auto"/>
              <w:ind w:left="0"/>
            </w:pPr>
            <w:r>
              <w:t>70%-100%</w:t>
            </w:r>
          </w:p>
        </w:tc>
        <w:tc>
          <w:tcPr>
            <w:tcW w:w="2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F868A3" w14:textId="77777777" w:rsidR="007A6A88" w:rsidRDefault="007A6A88" w:rsidP="002F1441">
            <w:pPr>
              <w:pBdr>
                <w:top w:val="nil"/>
                <w:left w:val="nil"/>
                <w:bottom w:val="nil"/>
                <w:right w:val="nil"/>
                <w:between w:val="nil"/>
              </w:pBdr>
              <w:spacing w:after="120" w:line="240" w:lineRule="auto"/>
              <w:ind w:left="0"/>
            </w:pPr>
            <w:r>
              <w:t>Distinction</w:t>
            </w:r>
          </w:p>
        </w:tc>
        <w:tc>
          <w:tcPr>
            <w:tcW w:w="10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D30862" w14:textId="77777777" w:rsidR="007A6A88" w:rsidRDefault="007A6A88" w:rsidP="007A6A88">
            <w:pPr>
              <w:widowControl w:val="0"/>
              <w:numPr>
                <w:ilvl w:val="0"/>
                <w:numId w:val="11"/>
              </w:numPr>
              <w:pBdr>
                <w:top w:val="nil"/>
                <w:left w:val="nil"/>
                <w:bottom w:val="nil"/>
                <w:right w:val="nil"/>
                <w:between w:val="nil"/>
              </w:pBdr>
              <w:spacing w:after="0" w:line="240" w:lineRule="auto"/>
            </w:pPr>
            <w:r>
              <w:t>Citations and the reference list are correctly formatted using IEEE.</w:t>
            </w:r>
          </w:p>
          <w:p w14:paraId="0FF58945" w14:textId="77777777" w:rsidR="007A6A88" w:rsidRDefault="007A6A88" w:rsidP="007A6A88">
            <w:pPr>
              <w:widowControl w:val="0"/>
              <w:numPr>
                <w:ilvl w:val="0"/>
                <w:numId w:val="11"/>
              </w:numPr>
              <w:pBdr>
                <w:top w:val="nil"/>
                <w:left w:val="nil"/>
                <w:bottom w:val="nil"/>
                <w:right w:val="nil"/>
                <w:between w:val="nil"/>
              </w:pBdr>
              <w:spacing w:after="0" w:line="240" w:lineRule="auto"/>
            </w:pPr>
            <w:r>
              <w:t xml:space="preserve">At least </w:t>
            </w:r>
            <w:r>
              <w:rPr>
                <w:b/>
              </w:rPr>
              <w:t>three</w:t>
            </w:r>
            <w:r>
              <w:t xml:space="preserve"> of the mitigation strategies presented are feasible, and clearly align with relevant given privacy issues, and the context of the task and scenario. </w:t>
            </w:r>
          </w:p>
          <w:p w14:paraId="599FE499" w14:textId="77777777" w:rsidR="007A6A88" w:rsidRDefault="007A6A88" w:rsidP="007A6A88">
            <w:pPr>
              <w:widowControl w:val="0"/>
              <w:numPr>
                <w:ilvl w:val="0"/>
                <w:numId w:val="11"/>
              </w:numPr>
              <w:pBdr>
                <w:top w:val="nil"/>
                <w:left w:val="nil"/>
                <w:bottom w:val="nil"/>
                <w:right w:val="nil"/>
                <w:between w:val="nil"/>
              </w:pBdr>
              <w:spacing w:after="0" w:line="240" w:lineRule="auto"/>
            </w:pPr>
            <w:r>
              <w:t>The mitigation strategies are supported by the literature, with few or no areas of weakness, (effectiveness/appropriateness).</w:t>
            </w:r>
          </w:p>
        </w:tc>
      </w:tr>
    </w:tbl>
    <w:p w14:paraId="6F6A9E01" w14:textId="77777777" w:rsidR="00D264B8" w:rsidRDefault="00D264B8"/>
    <w:p w14:paraId="683C8239" w14:textId="77777777" w:rsidR="00D264B8" w:rsidRDefault="00D264B8">
      <w:pPr>
        <w:sectPr w:rsidR="00D264B8">
          <w:footerReference w:type="default" r:id="rId11"/>
          <w:pgSz w:w="16838" w:h="11906" w:orient="landscape"/>
          <w:pgMar w:top="1440" w:right="1440" w:bottom="992" w:left="1440" w:header="708" w:footer="290" w:gutter="0"/>
          <w:cols w:space="720"/>
        </w:sectPr>
      </w:pPr>
    </w:p>
    <w:p w14:paraId="745CBA44" w14:textId="77777777" w:rsidR="00D264B8" w:rsidRDefault="005727CB">
      <w:pPr>
        <w:pStyle w:val="Heading1"/>
        <w:numPr>
          <w:ilvl w:val="0"/>
          <w:numId w:val="2"/>
        </w:numPr>
      </w:pPr>
      <w:bookmarkStart w:id="15" w:name="_bmr4qninnrml" w:colFirst="0" w:colLast="0"/>
      <w:bookmarkEnd w:id="15"/>
      <w:r>
        <w:lastRenderedPageBreak/>
        <w:t>Assessment Submission</w:t>
      </w:r>
    </w:p>
    <w:p w14:paraId="2462C2AF" w14:textId="77777777" w:rsidR="00D264B8" w:rsidRDefault="005727CB">
      <w:r>
        <w:t>You will submit your assessment in the ‘Assignments’ area of the module in Canvas. Please check your Canvas module for the specific submission date for this assignment.</w:t>
      </w:r>
    </w:p>
    <w:p w14:paraId="7BD37056" w14:textId="77777777" w:rsidR="005727CB" w:rsidRDefault="005727CB">
      <w:r w:rsidRPr="005727CB">
        <w:t>This assessment requires you to anonymously upload your submission to Canvas. If you</w:t>
      </w:r>
      <w:r>
        <w:t xml:space="preserve"> </w:t>
      </w:r>
      <w:r w:rsidRPr="005727CB">
        <w:t>are submitting multiple files, you must upload all files simultaneously to ensure that they</w:t>
      </w:r>
      <w:r>
        <w:t xml:space="preserve"> </w:t>
      </w:r>
      <w:r w:rsidRPr="005727CB">
        <w:t>are marked as a single submission. If you want to resubmit one component of your work,</w:t>
      </w:r>
      <w:r>
        <w:t xml:space="preserve"> </w:t>
      </w:r>
      <w:r w:rsidRPr="005727CB">
        <w:t xml:space="preserve">you need to re-upload all other files at the same time: every submission must include </w:t>
      </w:r>
      <w:r w:rsidRPr="005727CB">
        <w:rPr>
          <w:b/>
        </w:rPr>
        <w:t>all</w:t>
      </w:r>
      <w:r>
        <w:t xml:space="preserve"> </w:t>
      </w:r>
      <w:r w:rsidRPr="005727CB">
        <w:t>files required by the assessment brief.</w:t>
      </w:r>
    </w:p>
    <w:p w14:paraId="79899F5B" w14:textId="77777777" w:rsidR="00D264B8" w:rsidRDefault="005727CB">
      <w:r>
        <w:t>We recommend that you allow at least 30 minutes before the deadline to upload your submission, as failure to upload your assessment file within the allotted time is not admissible as an exceptional circumstance.</w:t>
      </w:r>
    </w:p>
    <w:p w14:paraId="2FB359AD" w14:textId="77777777" w:rsidR="00D264B8" w:rsidRDefault="005727CB">
      <w:r>
        <w:t>The webpage</w:t>
      </w:r>
      <w:hyperlink r:id="rId12">
        <w:r>
          <w:rPr>
            <w:color w:val="1155CC"/>
            <w:u w:val="single"/>
          </w:rPr>
          <w:t xml:space="preserve"> How do I submit an online assignment?</w:t>
        </w:r>
      </w:hyperlink>
      <w:r>
        <w:t xml:space="preserve"> provides further technical information on how to upload an assessment. The advice given here comes directly from Canvas. We do not recommend uploading assignments by mobile. We recommend you view the submission immediately after uploading your work to ensure the correct file has been submitted and no technical errors have occurred.</w:t>
      </w:r>
    </w:p>
    <w:p w14:paraId="0E83FFD1" w14:textId="77777777" w:rsidR="00D264B8" w:rsidRDefault="005727CB">
      <w:r>
        <w:t xml:space="preserve">If you face any technical difficulties whilst trying to submit this assessment, then contact Canvas support on </w:t>
      </w:r>
      <w:hyperlink r:id="rId13">
        <w:r>
          <w:rPr>
            <w:color w:val="1155CC"/>
            <w:u w:val="single"/>
          </w:rPr>
          <w:t>support@instructure.com</w:t>
        </w:r>
      </w:hyperlink>
      <w:r>
        <w:t xml:space="preserve"> or +44 80 0060 8442 (available 24 hours) in advance of the deadline. You should also email </w:t>
      </w:r>
      <w:hyperlink r:id="rId14" w:history="1">
        <w:r w:rsidR="00D0300A" w:rsidRPr="00D0300A">
          <w:rPr>
            <w:rStyle w:val="Hyperlink"/>
            <w:color w:val="2050BA"/>
          </w:rPr>
          <w:t>york-online-assessment@york.ac.uk</w:t>
        </w:r>
      </w:hyperlink>
      <w:r w:rsidR="00D0300A">
        <w:t xml:space="preserve"> </w:t>
      </w:r>
      <w:r>
        <w:t>as a matter of urgency to report the issue and receive further instruction.</w:t>
      </w:r>
    </w:p>
    <w:p w14:paraId="78F9B0B7" w14:textId="77777777" w:rsidR="00D264B8" w:rsidRDefault="005727CB">
      <w:pPr>
        <w:pStyle w:val="Heading1"/>
        <w:numPr>
          <w:ilvl w:val="0"/>
          <w:numId w:val="2"/>
        </w:numPr>
      </w:pPr>
      <w:bookmarkStart w:id="16" w:name="_rz2rkp523wkt" w:colFirst="0" w:colLast="0"/>
      <w:bookmarkEnd w:id="16"/>
      <w:r>
        <w:t>Assessment Policies</w:t>
      </w:r>
    </w:p>
    <w:p w14:paraId="1DFD5ABD" w14:textId="77777777" w:rsidR="00D264B8" w:rsidRDefault="005727CB">
      <w:r>
        <w:t>This assessment is subject to the policies stated on the ‘Summative Assessment Policies’ page in Canvas. These policies include (but are not limited to):</w:t>
      </w:r>
    </w:p>
    <w:p w14:paraId="1B8EBAB0" w14:textId="77777777" w:rsidR="00D264B8" w:rsidRDefault="005727CB">
      <w:pPr>
        <w:numPr>
          <w:ilvl w:val="0"/>
          <w:numId w:val="1"/>
        </w:numPr>
        <w:spacing w:after="0"/>
      </w:pPr>
      <w:r>
        <w:t>Academic Integrity and submission of student work to Turnitin</w:t>
      </w:r>
    </w:p>
    <w:p w14:paraId="4D9CA3FD" w14:textId="77777777" w:rsidR="00D264B8" w:rsidRDefault="005727CB">
      <w:pPr>
        <w:numPr>
          <w:ilvl w:val="0"/>
          <w:numId w:val="1"/>
        </w:numPr>
        <w:spacing w:after="0"/>
      </w:pPr>
      <w:r>
        <w:t>Advice on anonymising your assessment</w:t>
      </w:r>
    </w:p>
    <w:p w14:paraId="0D4C07A4" w14:textId="77777777" w:rsidR="00D264B8" w:rsidRDefault="005727CB">
      <w:pPr>
        <w:numPr>
          <w:ilvl w:val="0"/>
          <w:numId w:val="1"/>
        </w:numPr>
        <w:spacing w:after="0"/>
      </w:pPr>
      <w:r>
        <w:t>Penalties for late submission</w:t>
      </w:r>
    </w:p>
    <w:p w14:paraId="38CDD32E" w14:textId="77777777" w:rsidR="00D264B8" w:rsidRDefault="005727CB">
      <w:pPr>
        <w:numPr>
          <w:ilvl w:val="0"/>
          <w:numId w:val="1"/>
        </w:numPr>
        <w:spacing w:after="0"/>
      </w:pPr>
      <w:r>
        <w:t>Marking policy for multiple submissions</w:t>
      </w:r>
    </w:p>
    <w:p w14:paraId="4B2B52D1" w14:textId="77777777" w:rsidR="00D264B8" w:rsidRDefault="005727CB">
      <w:pPr>
        <w:numPr>
          <w:ilvl w:val="0"/>
          <w:numId w:val="1"/>
        </w:numPr>
        <w:spacing w:after="0"/>
      </w:pPr>
      <w:r>
        <w:t>The Fit to Sit / Submit policy</w:t>
      </w:r>
    </w:p>
    <w:p w14:paraId="5815043A" w14:textId="77777777" w:rsidR="00D264B8" w:rsidRDefault="005727CB">
      <w:pPr>
        <w:numPr>
          <w:ilvl w:val="0"/>
          <w:numId w:val="1"/>
        </w:numPr>
      </w:pPr>
      <w:r>
        <w:t>Passing mark and module reassessment</w:t>
      </w:r>
    </w:p>
    <w:p w14:paraId="394FF8EA" w14:textId="77777777" w:rsidR="00D264B8" w:rsidRDefault="005727CB">
      <w:r>
        <w:lastRenderedPageBreak/>
        <w:t>Please ensure that you have read and understood these policies before starting the assessment.</w:t>
      </w:r>
    </w:p>
    <w:sectPr w:rsidR="00D264B8">
      <w:footerReference w:type="default" r:id="rId15"/>
      <w:pgSz w:w="11906" w:h="16838"/>
      <w:pgMar w:top="1440" w:right="1440" w:bottom="993" w:left="1440" w:header="708" w:footer="29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B9ED14" w14:textId="77777777" w:rsidR="00380E83" w:rsidRDefault="005727CB">
      <w:pPr>
        <w:spacing w:after="0" w:line="240" w:lineRule="auto"/>
      </w:pPr>
      <w:r>
        <w:separator/>
      </w:r>
    </w:p>
  </w:endnote>
  <w:endnote w:type="continuationSeparator" w:id="0">
    <w:p w14:paraId="45BAD5F7" w14:textId="77777777" w:rsidR="00380E83" w:rsidRDefault="005727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Quattrocento Sans">
    <w:charset w:val="00"/>
    <w:family w:val="swiss"/>
    <w:pitch w:val="variable"/>
    <w:sig w:usb0="800000BF" w:usb1="4000005B"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CCA68E" w14:textId="77777777" w:rsidR="00D264B8" w:rsidRDefault="005727CB">
    <w:pPr>
      <w:pBdr>
        <w:top w:val="nil"/>
        <w:left w:val="nil"/>
        <w:bottom w:val="nil"/>
        <w:right w:val="nil"/>
        <w:between w:val="nil"/>
      </w:pBdr>
      <w:tabs>
        <w:tab w:val="center" w:pos="4513"/>
        <w:tab w:val="right" w:pos="9026"/>
      </w:tabs>
      <w:spacing w:after="0" w:line="240" w:lineRule="auto"/>
      <w:ind w:left="709"/>
      <w:jc w:val="right"/>
      <w:rPr>
        <w:b/>
        <w:color w:val="000000"/>
      </w:rPr>
    </w:pPr>
    <w:r>
      <w:rPr>
        <w:color w:val="FFFFFF"/>
      </w:rPr>
      <w:fldChar w:fldCharType="begin"/>
    </w:r>
    <w:r>
      <w:rPr>
        <w:color w:val="FFFFFF"/>
      </w:rPr>
      <w:instrText>PAGE</w:instrText>
    </w:r>
    <w:r>
      <w:rPr>
        <w:color w:val="FFFFFF"/>
      </w:rPr>
      <w:fldChar w:fldCharType="separate"/>
    </w:r>
    <w:r w:rsidR="00D0300A">
      <w:rPr>
        <w:noProof/>
        <w:color w:val="FFFFFF"/>
      </w:rPr>
      <w:t>1</w:t>
    </w:r>
    <w:r>
      <w:rPr>
        <w:color w:val="FFFFFF"/>
      </w:rPr>
      <w:fldChar w:fldCharType="end"/>
    </w:r>
    <w:r>
      <w:rPr>
        <w:noProof/>
      </w:rPr>
      <w:drawing>
        <wp:anchor distT="0" distB="0" distL="0" distR="0" simplePos="0" relativeHeight="251658240" behindDoc="1" locked="0" layoutInCell="1" hidden="0" allowOverlap="1" wp14:anchorId="1109E7D8" wp14:editId="44100304">
          <wp:simplePos x="0" y="0"/>
          <wp:positionH relativeFrom="column">
            <wp:posOffset>-914399</wp:posOffset>
          </wp:positionH>
          <wp:positionV relativeFrom="paragraph">
            <wp:posOffset>-257174</wp:posOffset>
          </wp:positionV>
          <wp:extent cx="7586663" cy="628650"/>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586663" cy="628650"/>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0D211F" w14:textId="77777777" w:rsidR="00D264B8" w:rsidRDefault="005727CB">
    <w:pPr>
      <w:jc w:val="right"/>
    </w:pPr>
    <w:r>
      <w:fldChar w:fldCharType="begin"/>
    </w:r>
    <w:r>
      <w:instrText>PAGE</w:instrText>
    </w:r>
    <w:r>
      <w:fldChar w:fldCharType="separate"/>
    </w:r>
    <w:r w:rsidR="00D0300A">
      <w:rPr>
        <w:noProof/>
      </w:rPr>
      <w:t>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DCF5FC" w14:textId="77777777" w:rsidR="00D264B8" w:rsidRDefault="005727CB" w:rsidP="005727CB">
    <w:pPr>
      <w:widowControl w:val="0"/>
      <w:spacing w:after="0" w:line="240" w:lineRule="auto"/>
      <w:ind w:left="0"/>
      <w:jc w:val="right"/>
      <w:rPr>
        <w:color w:val="FFFFFF"/>
      </w:rPr>
    </w:pPr>
    <w:r>
      <w:rPr>
        <w:noProof/>
      </w:rPr>
      <w:drawing>
        <wp:anchor distT="0" distB="0" distL="0" distR="0" simplePos="0" relativeHeight="251659264" behindDoc="1" locked="0" layoutInCell="1" hidden="0" allowOverlap="1" wp14:anchorId="3550771D" wp14:editId="6AF65206">
          <wp:simplePos x="0" y="0"/>
          <wp:positionH relativeFrom="column">
            <wp:posOffset>-929640</wp:posOffset>
          </wp:positionH>
          <wp:positionV relativeFrom="paragraph">
            <wp:posOffset>-270179</wp:posOffset>
          </wp:positionV>
          <wp:extent cx="7586345" cy="628650"/>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t="-7575" b="7575"/>
                  <a:stretch>
                    <a:fillRect/>
                  </a:stretch>
                </pic:blipFill>
                <pic:spPr>
                  <a:xfrm>
                    <a:off x="0" y="0"/>
                    <a:ext cx="7586345" cy="628650"/>
                  </a:xfrm>
                  <a:prstGeom prst="rect">
                    <a:avLst/>
                  </a:prstGeom>
                  <a:ln/>
                </pic:spPr>
              </pic:pic>
            </a:graphicData>
          </a:graphic>
        </wp:anchor>
      </w:drawing>
    </w:r>
    <w:r>
      <w:rPr>
        <w:color w:val="FFFFFF"/>
      </w:rPr>
      <w:fldChar w:fldCharType="begin"/>
    </w:r>
    <w:r>
      <w:rPr>
        <w:color w:val="FFFFFF"/>
      </w:rPr>
      <w:instrText>PAGE</w:instrText>
    </w:r>
    <w:r>
      <w:rPr>
        <w:color w:val="FFFFFF"/>
      </w:rPr>
      <w:fldChar w:fldCharType="separate"/>
    </w:r>
    <w:r w:rsidR="00D0300A">
      <w:rPr>
        <w:noProof/>
        <w:color w:val="FFFFFF"/>
      </w:rPr>
      <w:t>6</w:t>
    </w:r>
    <w:r>
      <w:rPr>
        <w:color w:val="FFFFF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8FDC67" w14:textId="77777777" w:rsidR="00380E83" w:rsidRDefault="005727CB">
      <w:pPr>
        <w:spacing w:after="0" w:line="240" w:lineRule="auto"/>
      </w:pPr>
      <w:r>
        <w:separator/>
      </w:r>
    </w:p>
  </w:footnote>
  <w:footnote w:type="continuationSeparator" w:id="0">
    <w:p w14:paraId="68541083" w14:textId="77777777" w:rsidR="00380E83" w:rsidRDefault="005727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1CF76A" w14:textId="77777777" w:rsidR="00D264B8" w:rsidRDefault="005727CB">
    <w:pPr>
      <w:spacing w:after="480"/>
      <w:ind w:firstLine="709"/>
      <w:jc w:val="right"/>
    </w:pPr>
    <w:r>
      <w:rPr>
        <w:noProof/>
      </w:rPr>
      <w:drawing>
        <wp:inline distT="0" distB="0" distL="0" distR="0" wp14:anchorId="65F01BBE" wp14:editId="4765375E">
          <wp:extent cx="1301623" cy="50228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301623" cy="502284"/>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C1D06"/>
    <w:multiLevelType w:val="multilevel"/>
    <w:tmpl w:val="2DF6A7D0"/>
    <w:lvl w:ilvl="0">
      <w:start w:val="1"/>
      <w:numFmt w:val="upperRoman"/>
      <w:lvlText w:val="%1."/>
      <w:lvlJc w:val="right"/>
      <w:pPr>
        <w:ind w:left="720" w:hanging="360"/>
      </w:pPr>
      <w:rPr>
        <w:color w:val="25303B"/>
      </w:rPr>
    </w:lvl>
    <w:lvl w:ilvl="1">
      <w:start w:val="1"/>
      <w:numFmt w:val="upperLetter"/>
      <w:lvlText w:val="%2."/>
      <w:lvlJc w:val="left"/>
      <w:pPr>
        <w:ind w:left="1440" w:hanging="360"/>
      </w:pPr>
    </w:lvl>
    <w:lvl w:ilvl="2">
      <w:start w:val="1"/>
      <w:numFmt w:val="decimal"/>
      <w:lvlText w:val="%3."/>
      <w:lvlJc w:val="left"/>
      <w:pPr>
        <w:ind w:left="2160" w:hanging="180"/>
      </w:pPr>
    </w:lvl>
    <w:lvl w:ilvl="3">
      <w:start w:val="1"/>
      <w:numFmt w:val="lowerLetter"/>
      <w:lvlText w:val="%4)"/>
      <w:lvlJc w:val="left"/>
      <w:pPr>
        <w:ind w:left="2880" w:hanging="360"/>
      </w:pPr>
    </w:lvl>
    <w:lvl w:ilvl="4">
      <w:start w:val="1"/>
      <w:numFmt w:val="decimal"/>
      <w:lvlText w:val="(%5)"/>
      <w:lvlJc w:val="left"/>
      <w:pPr>
        <w:ind w:left="3600" w:hanging="360"/>
      </w:pPr>
    </w:lvl>
    <w:lvl w:ilvl="5">
      <w:start w:val="1"/>
      <w:numFmt w:val="lowerLetter"/>
      <w:lvlText w:val="(%6)"/>
      <w:lvlJc w:val="left"/>
      <w:pPr>
        <w:ind w:left="4320" w:hanging="180"/>
      </w:pPr>
    </w:lvl>
    <w:lvl w:ilvl="6">
      <w:start w:val="1"/>
      <w:numFmt w:val="lowerRoman"/>
      <w:lvlText w:val="(%7)"/>
      <w:lvlJc w:val="righ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12B603B"/>
    <w:multiLevelType w:val="multilevel"/>
    <w:tmpl w:val="26AACC24"/>
    <w:lvl w:ilvl="0">
      <w:start w:val="1"/>
      <w:numFmt w:val="bullet"/>
      <w:lvlText w:val="●"/>
      <w:lvlJc w:val="left"/>
      <w:pPr>
        <w:ind w:left="227" w:hanging="227"/>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18465FEC"/>
    <w:multiLevelType w:val="multilevel"/>
    <w:tmpl w:val="5042644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1D975359"/>
    <w:multiLevelType w:val="multilevel"/>
    <w:tmpl w:val="A7D4F706"/>
    <w:lvl w:ilvl="0">
      <w:start w:val="1"/>
      <w:numFmt w:val="decimal"/>
      <w:lvlText w:val="MLO %1."/>
      <w:lvlJc w:val="left"/>
      <w:pPr>
        <w:ind w:left="1429" w:hanging="360"/>
      </w:pPr>
      <w:rPr>
        <w:b/>
        <w:color w:val="00627D"/>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4" w15:restartNumberingAfterBreak="0">
    <w:nsid w:val="392F70E0"/>
    <w:multiLevelType w:val="multilevel"/>
    <w:tmpl w:val="23C83B5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447621C2"/>
    <w:multiLevelType w:val="multilevel"/>
    <w:tmpl w:val="7424F4F8"/>
    <w:lvl w:ilvl="0">
      <w:start w:val="1"/>
      <w:numFmt w:val="lowerRoman"/>
      <w:lvlText w:val="%1."/>
      <w:lvlJc w:val="righ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6" w15:restartNumberingAfterBreak="0">
    <w:nsid w:val="466B3A4C"/>
    <w:multiLevelType w:val="multilevel"/>
    <w:tmpl w:val="59826CD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15:restartNumberingAfterBreak="0">
    <w:nsid w:val="5BE9502D"/>
    <w:multiLevelType w:val="multilevel"/>
    <w:tmpl w:val="493609D4"/>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15:restartNumberingAfterBreak="0">
    <w:nsid w:val="6373747F"/>
    <w:multiLevelType w:val="multilevel"/>
    <w:tmpl w:val="F7AE937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9" w15:restartNumberingAfterBreak="0">
    <w:nsid w:val="79D2322B"/>
    <w:multiLevelType w:val="multilevel"/>
    <w:tmpl w:val="A91E7E8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7CB75AED"/>
    <w:multiLevelType w:val="hybridMultilevel"/>
    <w:tmpl w:val="06729E50"/>
    <w:lvl w:ilvl="0" w:tplc="7450A2D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625966579">
    <w:abstractNumId w:val="9"/>
  </w:num>
  <w:num w:numId="2" w16cid:durableId="537009172">
    <w:abstractNumId w:val="0"/>
  </w:num>
  <w:num w:numId="3" w16cid:durableId="1197355857">
    <w:abstractNumId w:val="3"/>
  </w:num>
  <w:num w:numId="4" w16cid:durableId="1099061299">
    <w:abstractNumId w:val="2"/>
  </w:num>
  <w:num w:numId="5" w16cid:durableId="870998312">
    <w:abstractNumId w:val="4"/>
  </w:num>
  <w:num w:numId="6" w16cid:durableId="2078896673">
    <w:abstractNumId w:val="7"/>
  </w:num>
  <w:num w:numId="7" w16cid:durableId="1508327802">
    <w:abstractNumId w:val="5"/>
  </w:num>
  <w:num w:numId="8" w16cid:durableId="1505590912">
    <w:abstractNumId w:val="10"/>
  </w:num>
  <w:num w:numId="9" w16cid:durableId="1663117155">
    <w:abstractNumId w:val="8"/>
  </w:num>
  <w:num w:numId="10" w16cid:durableId="1702511693">
    <w:abstractNumId w:val="6"/>
  </w:num>
  <w:num w:numId="11" w16cid:durableId="2846978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64B8"/>
    <w:rsid w:val="0011382D"/>
    <w:rsid w:val="00133BAF"/>
    <w:rsid w:val="002722CF"/>
    <w:rsid w:val="00365646"/>
    <w:rsid w:val="00380E83"/>
    <w:rsid w:val="005727CB"/>
    <w:rsid w:val="0077309A"/>
    <w:rsid w:val="007A6A88"/>
    <w:rsid w:val="007E649B"/>
    <w:rsid w:val="00CA4D51"/>
    <w:rsid w:val="00D0300A"/>
    <w:rsid w:val="00D264B8"/>
    <w:rsid w:val="00D46FF7"/>
    <w:rsid w:val="00FE65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04B533C"/>
  <w15:docId w15:val="{A09B9A7F-A271-40E7-938F-533D1BCBD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GB" w:eastAsia="en-GB" w:bidi="ar-SA"/>
      </w:rPr>
    </w:rPrDefault>
    <w:pPrDefault>
      <w:pPr>
        <w:spacing w:after="240" w:line="276" w:lineRule="auto"/>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ind w:hanging="360"/>
      <w:outlineLvl w:val="0"/>
    </w:pPr>
    <w:rPr>
      <w:b/>
      <w:color w:val="00627D"/>
      <w:sz w:val="52"/>
      <w:szCs w:val="52"/>
    </w:rPr>
  </w:style>
  <w:style w:type="paragraph" w:styleId="Heading2">
    <w:name w:val="heading 2"/>
    <w:basedOn w:val="Normal"/>
    <w:next w:val="Normal"/>
    <w:uiPriority w:val="9"/>
    <w:unhideWhenUsed/>
    <w:qFormat/>
    <w:pPr>
      <w:keepNext/>
      <w:keepLines/>
      <w:spacing w:before="360" w:after="80"/>
      <w:outlineLvl w:val="1"/>
    </w:pPr>
    <w:rPr>
      <w:sz w:val="32"/>
      <w:szCs w:val="32"/>
    </w:rPr>
  </w:style>
  <w:style w:type="paragraph" w:styleId="Heading3">
    <w:name w:val="heading 3"/>
    <w:basedOn w:val="Normal"/>
    <w:next w:val="Normal"/>
    <w:uiPriority w:val="9"/>
    <w:unhideWhenUsed/>
    <w:qFormat/>
    <w:pPr>
      <w:keepNext/>
      <w:keepLines/>
      <w:spacing w:before="280" w:after="80"/>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60" w:after="0" w:line="240" w:lineRule="auto"/>
      <w:ind w:left="0"/>
      <w:jc w:val="center"/>
    </w:pPr>
    <w:rPr>
      <w:b/>
      <w:color w:val="00627D"/>
      <w:sz w:val="52"/>
      <w:szCs w:val="52"/>
    </w:rPr>
  </w:style>
  <w:style w:type="paragraph" w:styleId="Subtitle">
    <w:name w:val="Subtitle"/>
    <w:basedOn w:val="Normal"/>
    <w:next w:val="Normal"/>
    <w:uiPriority w:val="11"/>
    <w:qFormat/>
    <w:pPr>
      <w:spacing w:after="0"/>
    </w:pPr>
    <w:rPr>
      <w:b/>
      <w:color w:val="00627D"/>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D0300A"/>
    <w:rPr>
      <w:color w:val="0000FF" w:themeColor="hyperlink"/>
      <w:u w:val="single"/>
    </w:rPr>
  </w:style>
  <w:style w:type="character" w:styleId="UnresolvedMention">
    <w:name w:val="Unresolved Mention"/>
    <w:basedOn w:val="DefaultParagraphFont"/>
    <w:uiPriority w:val="99"/>
    <w:semiHidden/>
    <w:unhideWhenUsed/>
    <w:rsid w:val="00D0300A"/>
    <w:rPr>
      <w:color w:val="605E5C"/>
      <w:shd w:val="clear" w:color="auto" w:fill="E1DFDD"/>
    </w:rPr>
  </w:style>
  <w:style w:type="paragraph" w:styleId="Header">
    <w:name w:val="header"/>
    <w:basedOn w:val="Normal"/>
    <w:link w:val="HeaderChar"/>
    <w:uiPriority w:val="99"/>
    <w:unhideWhenUsed/>
    <w:rsid w:val="005727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27CB"/>
  </w:style>
  <w:style w:type="paragraph" w:styleId="Footer">
    <w:name w:val="footer"/>
    <w:basedOn w:val="Normal"/>
    <w:link w:val="FooterChar"/>
    <w:uiPriority w:val="99"/>
    <w:unhideWhenUsed/>
    <w:rsid w:val="005727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27CB"/>
  </w:style>
  <w:style w:type="paragraph" w:styleId="ListParagraph">
    <w:name w:val="List Paragraph"/>
    <w:basedOn w:val="Normal"/>
    <w:uiPriority w:val="34"/>
    <w:qFormat/>
    <w:rsid w:val="0077309A"/>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21824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ubjectguides.york.ac.uk/referencing-style-guides/ieee" TargetMode="External"/><Relationship Id="rId13" Type="http://schemas.openxmlformats.org/officeDocument/2006/relationships/hyperlink" Target="mailto:support@instructure.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ommunity.canvaslms.com/t5/Student-Guide/How-do-I-submit-an-online-assignment/ta-p/503"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mailto:york-online-assessment@york.ac.uk"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23</Pages>
  <Words>5509</Words>
  <Characters>31402</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Zara Burford</dc:creator>
  <cp:lastModifiedBy>Alex Kyte</cp:lastModifiedBy>
  <cp:revision>6</cp:revision>
  <dcterms:created xsi:type="dcterms:W3CDTF">2024-06-17T13:37:00Z</dcterms:created>
  <dcterms:modified xsi:type="dcterms:W3CDTF">2025-05-16T14:24:00Z</dcterms:modified>
</cp:coreProperties>
</file>