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ADVOCACIA &amp; CONSULTORIA JURÍDICA</w:t>
      </w:r>
    </w:p>
    <w:p/>
    <w:p>
      <w:pPr>
        <w:jc w:val="center"/>
      </w:pPr>
      <w:r>
        <w:rPr>
          <w:b/>
        </w:rPr>
        <w:t>AO JUÍZO DE DIREITO DA ____ VARA CÍVEL DA COMARCA DE ___________________</w:t>
      </w:r>
    </w:p>
    <w:p/>
    <w:p/>
    <w:p>
      <w:r>
        <w:t xml:space="preserve">AUTOR: </w:t>
      </w:r>
    </w:p>
    <w:p>
      <w:r>
        <w:t xml:space="preserve">NATUREZA: </w:t>
      </w:r>
    </w:p>
    <w:p>
      <w:r>
        <w:t>____________________________________________________________</w:t>
      </w:r>
    </w:p>
    <w:p>
      <w:r>
        <w:t>DOS FATOS</w:t>
        <w:br/>
        <w:t>O(A) Requerente, , relata que: .</w:t>
        <w:br/>
        <w:br/>
        <w:t>DO DIREITO</w:t>
        <w:br/>
        <w:t>A pretensão encontra amparo legal no Código Civil e na Constituição Federal, assegurando a reparação dos danos causados.</w:t>
        <w:br/>
        <w:br/>
        <w:t>DOS PEDIDOS</w:t>
        <w:br/>
        <w:t>Diante do exposto, requer a procedência total da ação de .</w:t>
      </w:r>
    </w:p>
    <w:p/>
    <w:p>
      <w:pPr>
        <w:jc w:val="center"/>
      </w:pPr>
      <w:r>
        <w:t>Nestes termos,</w:t>
        <w:br/>
        <w:t>Pede e espera deferimento.</w:t>
      </w:r>
    </w:p>
    <w:p/>
    <w:p>
      <w:pPr>
        <w:jc w:val="center"/>
      </w:pPr>
      <w:r>
        <w:t>__________________________________</w:t>
        <w:br/>
        <w:t>Advogado(a) OAB/UF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