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クリーンアーキテクチャ設計ドキュメント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モジュール/サービス名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メモリ共有モジュール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著者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Akira Kusama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レビュー中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1. 概要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1.1 目的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メモリ共有モジュールは、Recerdo友人グループ内でのメモリ（写真、ストーリー、瞬間）の作成、保存、共有を処理します。これはViejoアプリの感情的な中核であり、ユーザーが懐かしいコンテンツを最も大切な人たちと共有でき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1.2 ビジネスコンテキスト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rdoは、公開放送ではなく気の合った仲間グループ間での思い出の共有に焦点を当てることで、主流のソーシャルメディアと差別化されています。このモジュールは主要なエンゲージメントループを支えています。ユーザーがメモリを作成し、特定のグループと共有し、古い友人からのリアクションを受け取ることで、感情的なつながりが強化され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1.3 アーキテクチャの原則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このドキュメントは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クリーンアーキテクチャ</w:t>
      </w:r>
      <w:r>
        <w:rPr>
          <w:rFonts w:ascii="Arial" w:cs="Arial" w:eastAsia="Arial" w:hAnsi="Arial"/>
          <w:sz w:val="22"/>
          <w:szCs w:val="22"/>
        </w:rPr>
        <w:t xml:space="preserve">（Robert C. Martin）の原則に従っています：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フレームワークの独立性</w:t>
      </w:r>
      <w:r>
        <w:rPr>
          <w:rFonts w:ascii="Arial" w:cs="Arial" w:eastAsia="Arial" w:hAnsi="Arial"/>
          <w:sz w:val="22"/>
          <w:szCs w:val="22"/>
        </w:rPr>
        <w:t xml:space="preserve">: メモリのビジネスロジックはExpress、TypeORM、AWS SDKに依存しません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テスト可能性</w:t>
      </w:r>
      <w:r>
        <w:rPr>
          <w:rFonts w:ascii="Arial" w:cs="Arial" w:eastAsia="Arial" w:hAnsi="Arial"/>
          <w:sz w:val="22"/>
          <w:szCs w:val="22"/>
        </w:rPr>
        <w:t xml:space="preserve">: すべてのユースケースは単純なモックでテスト可能です。データベースやS3は不要です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UIの独立性</w:t>
      </w:r>
      <w:r>
        <w:rPr>
          <w:rFonts w:ascii="Arial" w:cs="Arial" w:eastAsia="Arial" w:hAnsi="Arial"/>
          <w:sz w:val="22"/>
          <w:szCs w:val="22"/>
        </w:rPr>
        <w:t xml:space="preserve">: 同じユースケースはモバイルREST APIと将来のウェブインターフェースの両方に対応します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データベースの独立性</w:t>
      </w:r>
      <w:r>
        <w:rPr>
          <w:rFonts w:ascii="Arial" w:cs="Arial" w:eastAsia="Arial" w:hAnsi="Arial"/>
          <w:sz w:val="22"/>
          <w:szCs w:val="22"/>
        </w:rPr>
        <w:t xml:space="preserve">: PostgreSQLから別のストレージへの切り替えはアダプターの変更のみで済みます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外部機関の独立性</w:t>
      </w:r>
      <w:r>
        <w:rPr>
          <w:rFonts w:ascii="Arial" w:cs="Arial" w:eastAsia="Arial" w:hAnsi="Arial"/>
          <w:sz w:val="22"/>
          <w:szCs w:val="22"/>
        </w:rPr>
        <w:t xml:space="preserve">: クラウドストレージ（S3）はポートインターフェースの背後に抽象化されています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2. レイヤーアーキテクチャ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アーキテクチャ図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Infrastructure: Express, PostgreSQL, S3, Kafka, Redis         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Adapters: MemoryController, PostgresMemoryRepo, S3Storage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┌─────────────────────────────────────────────────────────┐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Use Cases: CreateMemory, ShareWithGroup, AddReaction  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┌─────────────────────────────────────────────────────┐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Entities: Memory, SharedMemory, MemoryReaction     │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└─────────────────────────────────────────────────────┘ │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└─────────────────────────────────────────────────────────┘ │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依存関係の法則</w:t>
      </w:r>
    </w:p>
    <w:p>
      <w:pPr>
        <w:pBdr>
          <w:left w:val="single" w:color="2E75B6" w:sz="6" w:space="10"/>
        </w:pBdr>
        <w:spacing w:after="120"/>
        <w:ind w:left="7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ソースコード依存関係は**内側のみを指す**。メモリエンティティはPostgreSQL、S3、Expressについて何も知りません。ユースケースはエンティティとポートインターフェースにのみ依存します。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3. エンティティレイヤー（ドメイン）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ドメインモデル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主要属性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ユーザーのメモリ（写真、ストーリー、瞬間）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authorId, type, content, mediaUrls, 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特定のグループと共有されたメモリ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memoryId, groupId, sharedBy, sharedAt, visibility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MemoryReaction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共有されたメモリへのリアクション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sharedMemoryId, userId, reactionType, createdAt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バリューオブジェクト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バリューオブジェクト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検証ルール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ユニークなメモリ識別子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UUID形式、空でない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アップロードされたメディアへのURL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有効なURL形式、許可された拡張子（jpg、png、mp4、webp）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ReactionType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感情的なリアクションのタイプ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列挙値: "love", "laugh", "cry", "nostalgia", "surprise"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メモリのテキストコンテンツ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最大5,000文字、禁止単語なし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共有の可視性レベル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列挙値: "group_only", "mutual_friends", "private"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ドメインルール / 不変性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メモリは次の少なくとも1つが必要：テキストコンテンツまたはメディアURL（完全に空であってはいけません）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メモリは著者がメンバーであるグループとのみ共有できます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ユーザーは共有されたメモリごとに1つのリアクションしか持つことができません（更新は前のリアクションを置き換えます）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メディアURLは承認されたストレージドメインからのみ可能です（外部へのホットリンクは不可）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メモリは共有後に編集できません（不変性は真正性を保証します）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3.4 ドメインイベント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ペイロード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新しいメモリが保存された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memoryId, authorId,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MemoryShared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メモリがグループと共有された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sharedMemoryId, memoryId, groupId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ReactionAdded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ユーザーが共有メモリにリアクション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reactionId, sharedMemoryId, userId, reactionType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MemoryDeleted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著者がメモリを削除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memoryId, authorId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3.5 エンティティ定義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domain/entities/Memory.ts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Memory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readonly id: MemoryId;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readonly authorId: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readonly type: 'photo' | 'story' | 'moment';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readonly content: MemoryContent | null;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readonly mediaUrls: MediaUrl[];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readonly createdAt: Date;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constructor(props: MemoryProps)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this.validate(props);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Object.assign(this, props);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static create(props: CreateMemoryProps): Memory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(!props.content &amp;&amp; props.mediaUrls.length === 0)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EmptyMemoryError();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 Memory({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id: MemoryId.generate(),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...props,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new Date(),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private validate(props: MemoryProps): void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(props.mediaUrls.length &gt; 10)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TooManyMediaError(props.mediaUrls.length);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canBeSharedBy(userId: string): boolean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this.authorId === userId;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4. ユースケースレイヤー（アプリケーション）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ユースケース一覧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CreateMemoryDTO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MemoryResponseDTO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オプションのメディアで新しいメモリを作成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ShareWithGroup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ShareMemoryDTO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SharedMemoryResponseDTO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既存のメモリを友人グループと共有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AddReactionDTO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ReactionResponseDTO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共有メモリにリアクションを追加または更新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GetGroupMemories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GetGroupMemoriesDTO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PaginatedMemoriesDTO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グループの共有メモリを取得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DeleteMemoryDTO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メモリと全ての共有をソフト削除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ユースケース詳細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CreateMemory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アクター</w:t>
      </w:r>
      <w:r>
        <w:rPr>
          <w:rFonts w:ascii="Arial" w:cs="Arial" w:eastAsia="Arial" w:hAnsi="Arial"/>
          <w:sz w:val="22"/>
          <w:szCs w:val="22"/>
        </w:rPr>
        <w:t xml:space="preserve">: 認証されたRecerdoユーザー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前提条件</w:t>
      </w:r>
      <w:r>
        <w:rPr>
          <w:rFonts w:ascii="Arial" w:cs="Arial" w:eastAsia="Arial" w:hAnsi="Arial"/>
          <w:sz w:val="22"/>
          <w:szCs w:val="22"/>
        </w:rPr>
        <w:t xml:space="preserve">: ユーザーが認証されている；メディアファイル（ある場合）は一時的なストレージに既にアップロードされている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フロー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入力DTO（コンテンツ長、メディアURL形式）を検証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Memory.create()</w:t>
      </w:r>
      <w:r>
        <w:rPr>
          <w:rFonts w:ascii="Arial" w:cs="Arial" w:eastAsia="Arial" w:hAnsi="Arial"/>
          <w:sz w:val="22"/>
          <w:szCs w:val="22"/>
        </w:rPr>
        <w:t xml:space="preserve">経由でMemoryエンティティを作成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StoragePort</w:t>
      </w:r>
      <w:r>
        <w:rPr>
          <w:rFonts w:ascii="Arial" w:cs="Arial" w:eastAsia="Arial" w:hAnsi="Arial"/>
          <w:sz w:val="22"/>
          <w:szCs w:val="22"/>
        </w:rPr>
        <w:t xml:space="preserve">経由でメディアを一時から永続ストレージへ移動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MemoryRepositoryPort</w:t>
      </w:r>
      <w:r>
        <w:rPr>
          <w:rFonts w:ascii="Arial" w:cs="Arial" w:eastAsia="Arial" w:hAnsi="Arial"/>
          <w:sz w:val="22"/>
          <w:szCs w:val="22"/>
        </w:rPr>
        <w:t xml:space="preserve">経由でメモリを保存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MemoryCreated</w:t>
      </w:r>
      <w:r>
        <w:rPr>
          <w:rFonts w:ascii="Arial" w:cs="Arial" w:eastAsia="Arial" w:hAnsi="Arial"/>
          <w:sz w:val="22"/>
          <w:szCs w:val="22"/>
        </w:rPr>
        <w:t xml:space="preserve">ドメインイベントを発行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MemoryResponseDTOを返す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事後条件</w:t>
      </w:r>
      <w:r>
        <w:rPr>
          <w:rFonts w:ascii="Arial" w:cs="Arial" w:eastAsia="Arial" w:hAnsi="Arial"/>
          <w:sz w:val="22"/>
          <w:szCs w:val="22"/>
        </w:rPr>
        <w:t xml:space="preserve">: メモリが永続化され、メディアが永続ストレージに存在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エラーケース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空のメモリ（コンテンツなし、メディアなし） →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EmptyMemoryError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メディアファイルが多すぎる（&gt; 10） →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TooManyMediaError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ストレージ障害 →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StorageError</w:t>
      </w:r>
      <w:r>
        <w:rPr>
          <w:rFonts w:ascii="Arial" w:cs="Arial" w:eastAsia="Arial" w:hAnsi="Arial"/>
          <w:sz w:val="22"/>
          <w:szCs w:val="22"/>
        </w:rPr>
        <w:t xml:space="preserve">（メディアクリーンアップ試行）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ShareWithGroup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アクター</w:t>
      </w:r>
      <w:r>
        <w:rPr>
          <w:rFonts w:ascii="Arial" w:cs="Arial" w:eastAsia="Arial" w:hAnsi="Arial"/>
          <w:sz w:val="22"/>
          <w:szCs w:val="22"/>
        </w:rPr>
        <w:t xml:space="preserve">: 認証されたRecerdoユーザー（メモリの著者である必要があります）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前提条件</w:t>
      </w:r>
      <w:r>
        <w:rPr>
          <w:rFonts w:ascii="Arial" w:cs="Arial" w:eastAsia="Arial" w:hAnsi="Arial"/>
          <w:sz w:val="22"/>
          <w:szCs w:val="22"/>
        </w:rPr>
        <w:t xml:space="preserve">: メモリが存在；ユーザーが著者；ユーザーが対象グループのメンバー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フロー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MemoryRepositoryPort</w:t>
      </w:r>
      <w:r>
        <w:rPr>
          <w:rFonts w:ascii="Arial" w:cs="Arial" w:eastAsia="Arial" w:hAnsi="Arial"/>
          <w:sz w:val="22"/>
          <w:szCs w:val="22"/>
        </w:rPr>
        <w:t xml:space="preserve">経由でメモリをロード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memory.canBeSharedBy(userId)</w:t>
      </w:r>
      <w:r>
        <w:rPr>
          <w:rFonts w:ascii="Arial" w:cs="Arial" w:eastAsia="Arial" w:hAnsi="Arial"/>
          <w:sz w:val="22"/>
          <w:szCs w:val="22"/>
        </w:rPr>
        <w:t xml:space="preserve">経由で所有権を検証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GroupMembershipPort</w:t>
      </w:r>
      <w:r>
        <w:rPr>
          <w:rFonts w:ascii="Arial" w:cs="Arial" w:eastAsia="Arial" w:hAnsi="Arial"/>
          <w:sz w:val="22"/>
          <w:szCs w:val="22"/>
        </w:rPr>
        <w:t xml:space="preserve">経由でグループメンバーシップを検証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SharedMemoryエンティティを作成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SharedMemoryRepositoryPort</w:t>
      </w:r>
      <w:r>
        <w:rPr>
          <w:rFonts w:ascii="Arial" w:cs="Arial" w:eastAsia="Arial" w:hAnsi="Arial"/>
          <w:sz w:val="22"/>
          <w:szCs w:val="22"/>
        </w:rPr>
        <w:t xml:space="preserve">経由で保存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MemoryShared</w:t>
      </w:r>
      <w:r>
        <w:rPr>
          <w:rFonts w:ascii="Arial" w:cs="Arial" w:eastAsia="Arial" w:hAnsi="Arial"/>
          <w:sz w:val="22"/>
          <w:szCs w:val="22"/>
        </w:rPr>
        <w:t xml:space="preserve">ドメインイベントを発行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SharedMemoryResponseDTOを返す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事後条件</w:t>
      </w:r>
      <w:r>
        <w:rPr>
          <w:rFonts w:ascii="Arial" w:cs="Arial" w:eastAsia="Arial" w:hAnsi="Arial"/>
          <w:sz w:val="22"/>
          <w:szCs w:val="22"/>
        </w:rPr>
        <w:t xml:space="preserve">: メモリはグループメンバーに表示される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エラーケース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著者でない →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UnauthorizedShareError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グループメンバーでない →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NotGroupMemberError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メモリが見つからない →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MemoryNotFoundError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入出力DTO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application/dtos/CreateMemoryDTO.ts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CreateMemoryDTO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authorId: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'photo' | 'story' | 'moment';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content?: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mediaUrls?: string[];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application/dtos/MemoryResponseDTO.ts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MemoryResponseDTO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authorId: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type: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content: string | null;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mediaUrls: string[];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application/dtos/ShareMemoryDTO.ts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ShareMemoryDTO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memoryId: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groupId: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sharedBy: string;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visibility: 'group_only' | 'mutual_friends' | 'private';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リポジトリインターフェース（ポート）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application/ports/MemoryRepositoryPort.ts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MemoryRepositoryPort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save(memory: Memory): Promise&lt;void&gt;;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findById(id: MemoryId): Promise&lt;Memory | null&gt;;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findByAuthor(authorId: string, pagination: Pagination): Promise&lt;Memory[]&gt;;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softDelete(id: MemoryId): Promise&lt;void&gt;;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application/ports/SharedMemoryRepositoryPort.ts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SharedMemoryRepositoryPort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save(sharedMemory: SharedMemory): Promise&lt;void&gt;;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findByGroup(groupId: string, pagination: Pagination): Promise&lt;SharedMemory[]&gt;;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findByMemoryId(memoryId: MemoryId): Promise&lt;SharedMemory[]&gt;;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外部サービスインターフェース（ポート）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application/ports/StoragePort.ts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StoragePort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moveToPermament(tempUrl: string): Promise&lt;string&gt;;  // returns permanent URL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delete(url: string): Promise&lt;void&gt;;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generateUploadUrl(fileName: string, contentType: string): Promise&lt;string&gt;;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application/ports/GroupMembershipPort.ts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GroupMembershipPort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isMember(userId: string, groupId: string): Promise&lt;boolean&gt;;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getGroupMembers(groupId: string): Promise&lt;string[]&gt;;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application/ports/EventPublisherPort.ts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EventPublisherPort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publish(event: DomainEvent): Promise&lt;void&gt;;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5. インターフェースアダプターレイヤー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コントローラー / ハンドラー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コントローラー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ルート/トリガー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POST /api/v1/memories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POST /api/v1/memories/{id}/share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ShareWithGroup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GET /api/v1/groups/{groupId}/memories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GetGroupMemories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ReactionController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POST /api/v1/shared-memories/{id}/reactions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DELETE /api/v1/memories/{id}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DeleteMemory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プレゼンター / レスポンスマッパー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adapters/presenters/MemoryPresenter.ts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MemoryPresenter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static toResponse(memory: Memory): MemoryResponseDTO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id: memory.id.value,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authorId: memory.authorId,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memory.type,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 memory.content?.value ??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mediaUrls: memory.mediaUrls.map(url =&gt; url.value),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memory.createdAt.toISOString(),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リポジトリ実装（アダプター）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リポジトリインターフェース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データストア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MemoryRepositoryPort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PostgresMemoryRepository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SharedMemoryRepositoryPort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PostgresSharedMemoryRepository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（キャッシュレイヤー）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RedisMemoryCacheRepository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外部サービスアダプター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サービスインターフェース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外部システム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S3StorageAdapter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GroupMembershipPort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RelationshipServiceAdapter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ユーザーリレーションシップサービス（REST）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EventPublisherPort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KafkaEventPublisher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Apache Kafka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5.5 マッパー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adapters/mappers/MemoryMapper.ts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MemoryMapper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Domain → Persistence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static toPersistence(memory: Memory): MemoryRecord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id: memory.id.value,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author_id: memory.authorId,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memory.type,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 memory.content?.value,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media_urls: JSON.stringify(memory.mediaUrls.map(u =&gt; u.value)),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created_at: memory.createdAt,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Persistence → Domain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static toDomain(record: MemoryRecord): Memory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Memory.reconstitute({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id: new MemoryId(record.id),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authorId: record.author_id,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record.type,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 record.content ? new MemoryContent(record.content) : null,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mediaUrls: JSON.parse(record.media_urls).map((u: string) =&gt; new MediaUrl(u)),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createdAt: record.created_at,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6. フレームワーク&amp;ドライバーレイヤー（インフラストラクチャ）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ウェブフレームワーク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Express.js</w:t>
      </w:r>
      <w:r>
        <w:rPr>
          <w:rFonts w:ascii="Arial" w:cs="Arial" w:eastAsia="Arial" w:hAnsi="Arial"/>
          <w:sz w:val="22"/>
          <w:szCs w:val="22"/>
        </w:rPr>
        <w:t xml:space="preserve">（Node.js 20 LTS）— 軽量で、チームに広く知られており、REST APIに十分です。ミドルウェア：helmet（セキュリティヘッダー）、cors、express-rate-limit。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データベース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PostgreSQL 15</w:t>
      </w:r>
      <w:r>
        <w:rPr>
          <w:rFonts w:ascii="Arial" w:cs="Arial" w:eastAsia="Arial" w:hAnsi="Arial"/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pg</w:t>
      </w:r>
      <w:r>
        <w:rPr>
          <w:rFonts w:ascii="Arial" w:cs="Arial" w:eastAsia="Arial" w:hAnsi="Arial"/>
          <w:sz w:val="22"/>
          <w:szCs w:val="22"/>
        </w:rPr>
        <w:t xml:space="preserve"> driver with connection pooling（pg-pool、最大20接続）。ORM不使用 — パラメータ化されたクエリで性能と制御を確保。Migrationsは Flyway経由。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6.3 メッセージブローカー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Apache Kafka</w:t>
      </w:r>
      <w:r>
        <w:rPr>
          <w:rFonts w:ascii="Arial" w:cs="Arial" w:eastAsia="Arial" w:hAnsi="Arial"/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kafkajs</w:t>
      </w:r>
      <w:r>
        <w:rPr>
          <w:rFonts w:ascii="Arial" w:cs="Arial" w:eastAsia="Arial" w:hAnsi="Arial"/>
          <w:sz w:val="22"/>
          <w:szCs w:val="22"/>
        </w:rPr>
        <w:t xml:space="preserve">。ドメインイベントを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memory-events</w:t>
      </w:r>
      <w:r>
        <w:rPr>
          <w:rFonts w:ascii="Arial" w:cs="Arial" w:eastAsia="Arial" w:hAnsi="Arial"/>
          <w:sz w:val="22"/>
          <w:szCs w:val="22"/>
        </w:rPr>
        <w:t xml:space="preserve"> トピックに発行。リアクション処理と通知生成用のコンシューマーグループ。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6.4 外部ライブラリ &amp;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ライブラリ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@aws-sdk/client-s3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メディアファイルストレージ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インフラストラクチャ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kafkajs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イベント発行とコンシューム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インフラストラクチャ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pg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pg-pool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データベースアクセス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インフラストラクチャ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ioredis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キャッシング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インフラストラクチャ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joi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入力検証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アダプター（コントローラー）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</w:rPr>
              <w:t xml:space="preserve">pino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構造化ログ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横断的関心事（インフラストラクチャ）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6.5 依存性注入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tsyringe</w:t>
      </w:r>
      <w:r>
        <w:rPr>
          <w:rFonts w:ascii="Arial" w:cs="Arial" w:eastAsia="Arial" w:hAnsi="Arial"/>
          <w:sz w:val="22"/>
          <w:szCs w:val="22"/>
        </w:rPr>
        <w:t xml:space="preserve"> — 軽量なTypeScript DIコンテナ。すべてのポートはインターフェースとして登録され、アプリケーション起動時に解決されます。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infrastructure/di/container.ts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container.register&lt;MemoryRepositoryPort&gt;(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'MemoryRepositoryPort',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useClass: PostgresMemoryRepository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container.register&lt;StoragePort&gt;(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'StoragePort',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useClass: S3StorageAdapter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container.register&lt;EventPublisherPort&gt;(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'EventPublisherPort',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{ useClass: KafkaEventPublisher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7. ディレクトリ構造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domain/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entities/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SharedMemory.ts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MemoryReaction.ts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value-objects/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MemoryId.ts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MediaUrl.ts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MemoryContent.ts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ReactionType.ts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Visibility.ts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events/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MemoryCreated.ts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MemoryShared.ts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ReactionAdded.ts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errors/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EmptyMemoryError.ts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TooManyMediaError.ts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application/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use-cases/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CreateMemory.ts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ShareWithGroup.ts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AddReaction.ts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GetGroupMemories.ts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DeleteMemory.ts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dtos/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CreateMemoryDTO.ts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ShareMemoryDTO.ts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MemoryResponseDTO.ts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ports/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MemoryRepositoryPort.ts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SharedMemoryRepositoryPort.ts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StoragePort.ts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GroupMembershipPort.ts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EventPublisherPort.ts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errors/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MemoryNotFoundError.ts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UnauthorizedShareError.ts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adapters/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controllers/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MemoryController.ts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ReactionController.ts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presenters/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MemoryPresenter.ts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repositories/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PostgresMemoryRepository.ts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PostgresSharedMemoryRepository.ts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S3StorageAdapter.ts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RelationshipServiceAdapter.ts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KafkaEventPublisher.ts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mappers/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MemoryMapper.ts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SharedMemoryMapper.ts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infrastructure/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config/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env.ts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database/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connection.ts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migrations/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messaging/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kafka.ts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di/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container.ts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server/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app.ts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8. 依存関係ルール &amp; 境界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許可される依存関係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依存可能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依存してはいけない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なし（純粋ドメイン）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アプリケーション、アダプター、インフラストラクチャ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エンティティ、ポートインターフェース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アダプター、インフラストラクチャ、Express、pg、AWS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アダプター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ユースケース、エンティティ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インフラストラクチャ設定の詳細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インフラストラクチャ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すべての内側レイヤー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境界交差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データはDTOを介して境界を越えます。コントローラーはHTTPリクエストボディを受け取り、Joiで検証し、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CreateMemoryDTO</w:t>
      </w:r>
      <w:r>
        <w:rPr>
          <w:rFonts w:ascii="Arial" w:cs="Arial" w:eastAsia="Arial" w:hAnsi="Arial"/>
          <w:sz w:val="22"/>
          <w:szCs w:val="22"/>
        </w:rPr>
        <w:t xml:space="preserve">オブジェクトを構築します。ユースケースはレスポンスDTOを返します。プレゼンターはDTOをHTTPレスポンスようにフォーマットします。ドメインエンティティはユースケースレイヤーを離れません。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実装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ESLintインポートルール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eslint-plugin-boundaries</w:t>
      </w:r>
      <w:r>
        <w:rPr>
          <w:rFonts w:ascii="Arial" w:cs="Arial" w:eastAsia="Arial" w:hAnsi="Arial"/>
          <w:sz w:val="22"/>
          <w:szCs w:val="22"/>
        </w:rPr>
        <w:t xml:space="preserve">は内→外へのインポートを禁止するよう設定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アーキテクチャテスト</w:t>
      </w:r>
      <w:r>
        <w:rPr>
          <w:rFonts w:ascii="Arial" w:cs="Arial" w:eastAsia="Arial" w:hAnsi="Arial"/>
          <w:sz w:val="22"/>
          <w:szCs w:val="22"/>
        </w:rPr>
        <w:t xml:space="preserve">: 各レイヤーのインポート文をスキャンするカスタムJestテスト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CIチェック</w:t>
      </w:r>
      <w:r>
        <w:rPr>
          <w:rFonts w:ascii="Arial" w:cs="Arial" w:eastAsia="Arial" w:hAnsi="Arial"/>
          <w:sz w:val="22"/>
          <w:szCs w:val="22"/>
        </w:rPr>
        <w:t xml:space="preserve">: アーキテクチャテストスイートはすべてのPRで実行；違反はマージをブロック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9. テスト戦略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テストピラミッド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テストタイプ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モック戦略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エンティティ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ユニットテスト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モックなし — 純粋ロジック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ユニットテスト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ポートのメモリ内実装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アダプター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統合テスト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Testcontainers（PostgreSQL、Redis）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インフラストラクチャ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E2Eテスト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Composeでの完全スタック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テスト例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ユニットテスト — ドメインエンティティ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describe('Memory', () =&gt;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reject empty memories', () =&gt;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expect(() =&gt; Memory.create({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authorId: 'user-1',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'story',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// no content, no media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})).toThrow(EmptyMemoryError);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create memory with content only', () =&gt;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memory = Memory.create({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authorId: 'user-1',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'story',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 'Remember that summer trip?',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mediaUrls: [],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expect(memory.id).toBeDefined();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expect(memory.content?.value).toBe('Remember that summer trip?');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ユニットテスト — ユースケース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describe('CreateMemory', () =&gt;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it('should save memory and publish event', async () =&gt;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mockRepo = new InMemoryMemoryRepository();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mockStorage = new InMemoryStorage();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mockPublisher = new InMemoryEventPublisher();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useCase = new CreateMemory(mockRepo, mockStorage, mockPublisher);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await useCase.execute({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authorId: 'user-1',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'photo',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 'Beach day!',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mediaUrls: ['temp://photo1.jpg'],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expect(result.id).toBeDefined();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expect(mockRepo.memories).toHaveLength(1);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expect(mockPublisher.events).toHaveLength(1);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expect(mockPublisher.events[0]).toBeInstanceOf(MemoryCreated);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10. エラーハンドリング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10.1 ドメインエラー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EmptyMemoryError</w:t>
      </w:r>
      <w:r>
        <w:rPr>
          <w:rFonts w:ascii="Arial" w:cs="Arial" w:eastAsia="Arial" w:hAnsi="Arial"/>
          <w:sz w:val="22"/>
          <w:szCs w:val="22"/>
        </w:rPr>
        <w:t xml:space="preserve">: メモリにコンテンツがなく、メディアもない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TooManyMediaError</w:t>
      </w:r>
      <w:r>
        <w:rPr>
          <w:rFonts w:ascii="Arial" w:cs="Arial" w:eastAsia="Arial" w:hAnsi="Arial"/>
          <w:sz w:val="22"/>
          <w:szCs w:val="22"/>
        </w:rPr>
        <w:t xml:space="preserve">: 10を超えるメディアファイルが添付されている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InvalidMediaUrlError</w:t>
      </w:r>
      <w:r>
        <w:rPr>
          <w:rFonts w:ascii="Arial" w:cs="Arial" w:eastAsia="Arial" w:hAnsi="Arial"/>
          <w:sz w:val="22"/>
          <w:szCs w:val="22"/>
        </w:rPr>
        <w:t xml:space="preserve">: メディアURLが承認されたストレージドメインからではない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10.2 アプリケーションエラー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MemoryNotFoundError</w:t>
      </w:r>
      <w:r>
        <w:rPr>
          <w:rFonts w:ascii="Arial" w:cs="Arial" w:eastAsia="Arial" w:hAnsi="Arial"/>
          <w:sz w:val="22"/>
          <w:szCs w:val="22"/>
        </w:rPr>
        <w:t xml:space="preserve">: 参照されたメモリが存在しない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UnauthorizedShareError</w:t>
      </w:r>
      <w:r>
        <w:rPr>
          <w:rFonts w:ascii="Arial" w:cs="Arial" w:eastAsia="Arial" w:hAnsi="Arial"/>
          <w:sz w:val="22"/>
          <w:szCs w:val="22"/>
        </w:rPr>
        <w:t xml:space="preserve">: ユーザーがメモリの著者ではない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NotGroupMemberError</w:t>
      </w:r>
      <w:r>
        <w:rPr>
          <w:rFonts w:ascii="Arial" w:cs="Arial" w:eastAsia="Arial" w:hAnsi="Arial"/>
          <w:sz w:val="22"/>
          <w:szCs w:val="22"/>
        </w:rPr>
        <w:t xml:space="preserve">: ユーザーが対象グループのメンバーではない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DuplicateReactionError</w:t>
      </w:r>
      <w:r>
        <w:rPr>
          <w:rFonts w:ascii="Arial" w:cs="Arial" w:eastAsia="Arial" w:hAnsi="Arial"/>
          <w:sz w:val="22"/>
          <w:szCs w:val="22"/>
        </w:rPr>
        <w:t xml:space="preserve">: ユーザーが既にリアクション（アップサートで処理）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10.3 エラー変換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ドメインエラー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HTTPステータス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ユーザーメッセージ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EmptyMemoryError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"メモリはテキストか少なくとも1つの写真を含む必要があります。"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TooManyMediaError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"1つのメモリあたり最大10個の写真を添付できます。"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MemoryNotFoundError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"このメモリは見つかりませんでした。"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UnauthorizedShareError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"メモリの著者のみが共有できます。"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NotGroupMemberError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"ここで共有するにはグループメンバーである必要があります。"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11. 横断的関心事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11.1 ログ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noロガーはDI経由で注入されます。コントローラーはリクエスト/レスポンスメタデータをログ出力。ユースケースはビジネスイベントをログ出力。アダプターは外部呼び出し期間をログ出力。ドメインレイヤーにはロギングはありません。エラーを発生させ、上位レイヤーが記録し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11.2 認証と認可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Expressミドルウェアがトークンを検証し、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userId</w:t>
      </w:r>
      <w:r>
        <w:rPr>
          <w:rFonts w:ascii="Arial" w:cs="Arial" w:eastAsia="Arial" w:hAnsi="Arial"/>
          <w:sz w:val="22"/>
          <w:szCs w:val="22"/>
        </w:rPr>
        <w:t xml:space="preserve">を抽出し、コントローラーメソッドに渡します。コントローラーはすべてのDTOに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userId</w:t>
      </w:r>
      <w:r>
        <w:rPr>
          <w:rFonts w:ascii="Arial" w:cs="Arial" w:eastAsia="Arial" w:hAnsi="Arial"/>
          <w:sz w:val="22"/>
          <w:szCs w:val="22"/>
        </w:rPr>
        <w:t xml:space="preserve">を含めます。認可ロジックはユースケースに存在します（例：「著者のみが共有できる」）。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11.3 検証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2つのレベル：（1）アダプターレイヤー：Joiは HTTP入力の形状、型、長さを検証。（2）ドメインレイヤー：エンティティコンストラクターはビジネス不変性を実装。この分離により、APIフレームワークが変更されてもドメインは清潔です。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11.4 キャッシング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Redisはグループメモリリストをキャッシュ（TTL：5分）。新しい共有またはリアクション時にキャッシュを無効化。キャッシュロジックはアダプターデコレータ（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CachedMemoryRepository</w:t>
      </w:r>
      <w:r>
        <w:rPr>
          <w:rFonts w:ascii="Arial" w:cs="Arial" w:eastAsia="Arial" w:hAnsi="Arial"/>
          <w:sz w:val="22"/>
          <w:szCs w:val="22"/>
        </w:rPr>
        <w:t xml:space="preserve">）に存在し、PostgreSQLアダプターをラップします。ユースケースはキャッシングを認識しません。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12. マイグレーション計画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12.1 現在の状態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既存のメモリシステムはなく、これはRecerdoプラットフォーム内のグリーンフィールドモジュールです。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12.2 目標状態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5つのユースケースすべてを含む完全に動作するメモリ共有モジュール、ユーザーリレーションシップサービスと統合され、Kubernetesにデプロイされています。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12.3 マイグレーションステップ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ロールバック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データベーススキーマをデプロイ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テーブルを削除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CreateMemoryのみでサービスをデプロイ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デプロイメントを削除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ShareWithGroup + GetGroupMemoriesを有効化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フィーチャーフラグをOFF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AddReactionを有効化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フィーチャーフラグをOFF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DeleteMemory + クリーンアップジョブを有効化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フィーチャーフラグをOFF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13. 未解決な質問と決定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質問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決定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メモリは60秒を超える動画に対応すべきか？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未解決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「メモリアルバム」（コレクション）を追加すべきか？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未解決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最大メディアファイルサイズ？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解決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ファイルあたり50MB、メモリあたり合計200MB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2026-04-05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リアクションはカスタム絵文字を含めるべきか？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解決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いいえ — v1は5つのリアクションタイプの固定セット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2026-04-08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14. 参考資料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[Clean Architecture — Robert C. Martin](https://blog.cleancoder.com/uncle-bob/2012/08/13/the-clean-architecture.html)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[ユーザーリレーションシップサービス設計ドキュメント](../microservice-design-sample.md)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[Recerdoシステムアーキテクチャ概要](../../architecture-overview.md)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[メモリサービスOpenAPI仕様](../../api-specs/memory-service.yaml)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Recerdo — クリーンアーキテクチャ設計書サンプル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2026-04-12T13:44:07.336Z</dcterms:created>
  <dcterms:modified xsi:type="dcterms:W3CDTF">2026-04-12T13:44:07.336Z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