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5A7B345" wp14:paraId="57A7EC6A" wp14:textId="07EAB990">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56"/>
          <w:szCs w:val="56"/>
          <w:lang w:val="en-US"/>
        </w:rPr>
      </w:pPr>
    </w:p>
    <w:p xmlns:wp14="http://schemas.microsoft.com/office/word/2010/wordml" w:rsidP="3823BAC2" wp14:paraId="351C183E" wp14:textId="6AA9BEF5">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56"/>
          <w:szCs w:val="56"/>
          <w:lang w:val="en-US"/>
        </w:rPr>
      </w:pPr>
      <w:r w:rsidRPr="3823BAC2" w:rsidR="78BEE444">
        <w:rPr>
          <w:rFonts w:ascii="Franklin Gothic Book" w:hAnsi="Franklin Gothic Book" w:eastAsia="Franklin Gothic Book" w:cs="Franklin Gothic Book"/>
          <w:b w:val="0"/>
          <w:bCs w:val="0"/>
          <w:i w:val="0"/>
          <w:iCs w:val="0"/>
          <w:caps w:val="0"/>
          <w:smallCaps w:val="0"/>
          <w:noProof w:val="0"/>
          <w:color w:val="000000" w:themeColor="text1" w:themeTint="FF" w:themeShade="FF"/>
          <w:sz w:val="56"/>
          <w:szCs w:val="56"/>
          <w:lang w:val="en-US"/>
        </w:rPr>
        <w:t xml:space="preserve">Coursework Task Sheet </w:t>
      </w:r>
      <w:r w:rsidRPr="3823BAC2" w:rsidR="177F5901">
        <w:rPr>
          <w:rFonts w:ascii="Franklin Gothic Book" w:hAnsi="Franklin Gothic Book" w:eastAsia="Franklin Gothic Book" w:cs="Franklin Gothic Book"/>
          <w:b w:val="0"/>
          <w:bCs w:val="0"/>
          <w:i w:val="0"/>
          <w:iCs w:val="0"/>
          <w:caps w:val="0"/>
          <w:smallCaps w:val="0"/>
          <w:noProof w:val="0"/>
          <w:color w:val="000000" w:themeColor="text1" w:themeTint="FF" w:themeShade="FF"/>
          <w:sz w:val="56"/>
          <w:szCs w:val="56"/>
          <w:lang w:val="en-US"/>
        </w:rPr>
        <w:t>4</w:t>
      </w:r>
    </w:p>
    <w:p w:rsidR="177F5901" w:rsidP="3823BAC2" w:rsidRDefault="177F5901" w14:paraId="3D5AAB33" w14:textId="3EFFEC34">
      <w:pPr>
        <w:jc w:val="center"/>
      </w:pPr>
      <w:r w:rsidRPr="3823BAC2" w:rsidR="177F5901">
        <w:rPr>
          <w:rFonts w:ascii="Franklin Gothic Book" w:hAnsi="Franklin Gothic Book" w:eastAsia="Franklin Gothic Book" w:cs="Franklin Gothic Book"/>
          <w:noProof w:val="0"/>
          <w:sz w:val="36"/>
          <w:szCs w:val="36"/>
          <w:lang w:val="en-US"/>
        </w:rPr>
        <w:t>Evaluation and Communication of Wider issues</w:t>
      </w:r>
    </w:p>
    <w:p xmlns:wp14="http://schemas.microsoft.com/office/word/2010/wordml" w:rsidP="65A7B345" wp14:paraId="423B6336" wp14:textId="7472D3EF">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36"/>
          <w:szCs w:val="36"/>
          <w:lang w:val="en-US"/>
        </w:rPr>
      </w:pPr>
    </w:p>
    <w:p xmlns:wp14="http://schemas.microsoft.com/office/word/2010/wordml" w:rsidP="65A7B345" wp14:paraId="2B7785B1" wp14:textId="5083BBD5">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65A7B345" w:rsidR="78BEE444">
        <w:rPr>
          <w:rFonts w:ascii="Aptos" w:hAnsi="Aptos" w:eastAsia="Aptos" w:cs="Aptos"/>
          <w:b w:val="0"/>
          <w:bCs w:val="0"/>
          <w:i w:val="0"/>
          <w:iCs w:val="0"/>
          <w:caps w:val="0"/>
          <w:smallCaps w:val="0"/>
          <w:noProof w:val="0"/>
          <w:color w:val="000000" w:themeColor="text1" w:themeTint="FF" w:themeShade="FF"/>
          <w:sz w:val="24"/>
          <w:szCs w:val="24"/>
          <w:lang w:val="en-US"/>
        </w:rPr>
        <w:t>CMP5366: Data Management and Machine Learning Operations</w:t>
      </w:r>
    </w:p>
    <w:p xmlns:wp14="http://schemas.microsoft.com/office/word/2010/wordml" w:rsidP="65A7B345" wp14:paraId="17EEDA33" wp14:textId="03DBC516">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68E40155" wp14:textId="3FE8D25A">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6159EDF6" wp14:textId="72E22E05">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003F34CE" wp14:textId="3315007E">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249B7A87" wp14:textId="02754E29">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6704C124" wp14:textId="3BFC6EF7">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41B8C71E" wp14:textId="04A7C4FE">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53230592" wp14:textId="22AF8E16">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1CD54B4C" wp14:textId="2C6BF6C1">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46CCFF1D" wp14:textId="7396F69C">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782E2D3E" wp14:textId="0E22D25F">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4A5B0AFF" wp14:textId="4A576FAE">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33202BE5" wp14:textId="3A113589">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4B59435A" wp14:textId="46E40F9E">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7BF45C6A" wp14:textId="0437E791">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58DB1D13" wp14:textId="7487E236">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56960D4C" wp14:textId="1407BE6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65A7B345" wp14:paraId="0B1AC287" wp14:textId="71FDFA5D">
      <w:pPr>
        <w:pBdr>
          <w:top w:val="single" w:color="000000" w:sz="4" w:space="4"/>
        </w:pBd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65A7B345" w:rsidR="78BEE444">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t>Birmingham City University</w:t>
      </w:r>
    </w:p>
    <w:p xmlns:wp14="http://schemas.microsoft.com/office/word/2010/wordml" w:rsidP="65A7B345" wp14:paraId="13C3DFB7" wp14:textId="0C3BAA0F">
      <w:pPr>
        <w:jc w:val="center"/>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pPr>
      <w:r w:rsidRPr="65A7B345" w:rsidR="78BEE444">
        <w:rPr>
          <w:rFonts w:ascii="Franklin Gothic Book" w:hAnsi="Franklin Gothic Book" w:eastAsia="Franklin Gothic Book" w:cs="Franklin Gothic Book"/>
          <w:b w:val="0"/>
          <w:bCs w:val="0"/>
          <w:i w:val="0"/>
          <w:iCs w:val="0"/>
          <w:caps w:val="0"/>
          <w:smallCaps w:val="0"/>
          <w:noProof w:val="0"/>
          <w:color w:val="000000" w:themeColor="text1" w:themeTint="FF" w:themeShade="FF"/>
          <w:sz w:val="24"/>
          <w:szCs w:val="24"/>
          <w:lang w:val="en-US"/>
        </w:rPr>
        <w:t xml:space="preserve">Kacper Popis – 23161791 – </w:t>
      </w:r>
      <w:hyperlink r:id="R998ad1f8e93f48cf">
        <w:r w:rsidRPr="65A7B345" w:rsidR="78BEE444">
          <w:rPr>
            <w:rStyle w:val="Hyperlink"/>
            <w:rFonts w:ascii="Franklin Gothic Book" w:hAnsi="Franklin Gothic Book" w:eastAsia="Franklin Gothic Book" w:cs="Franklin Gothic Book"/>
            <w:b w:val="0"/>
            <w:bCs w:val="0"/>
            <w:i w:val="0"/>
            <w:iCs w:val="0"/>
            <w:caps w:val="0"/>
            <w:smallCaps w:val="0"/>
            <w:strike w:val="0"/>
            <w:dstrike w:val="0"/>
            <w:noProof w:val="0"/>
            <w:sz w:val="24"/>
            <w:szCs w:val="24"/>
            <w:lang w:val="en-US"/>
          </w:rPr>
          <w:t>kacper.popis@mail.bcu.ac.uk</w:t>
        </w:r>
      </w:hyperlink>
    </w:p>
    <w:p xmlns:wp14="http://schemas.microsoft.com/office/word/2010/wordml" wp14:paraId="2C078E63" wp14:textId="05DF60FB"/>
    <w:sdt>
      <w:sdtPr>
        <w:id w:val="1958388164"/>
        <w:docPartObj>
          <w:docPartGallery w:val="Table of Contents"/>
          <w:docPartUnique/>
        </w:docPartObj>
      </w:sdtPr>
      <w:sdtContent>
        <w:p w:rsidR="65A7B345" w:rsidP="3823BAC2" w:rsidRDefault="65A7B345" w14:paraId="31CF928C" w14:textId="663272E3">
          <w:pPr>
            <w:pStyle w:val="TOC1"/>
            <w:tabs>
              <w:tab w:val="right" w:leader="dot" w:pos="9360"/>
            </w:tabs>
            <w:bidi w:val="0"/>
            <w:rPr>
              <w:rStyle w:val="Hyperlink"/>
            </w:rPr>
          </w:pPr>
          <w:r>
            <w:fldChar w:fldCharType="begin"/>
          </w:r>
          <w:r>
            <w:instrText xml:space="preserve">TOC \o "1-9" \z \u \h</w:instrText>
          </w:r>
          <w:r>
            <w:fldChar w:fldCharType="separate"/>
          </w:r>
          <w:hyperlink w:anchor="_Toc625788759">
            <w:r w:rsidRPr="3823BAC2" w:rsidR="3823BAC2">
              <w:rPr>
                <w:rStyle w:val="Hyperlink"/>
              </w:rPr>
              <w:t>Step 1</w:t>
            </w:r>
            <w:r>
              <w:tab/>
            </w:r>
            <w:r>
              <w:fldChar w:fldCharType="begin"/>
            </w:r>
            <w:r>
              <w:instrText xml:space="preserve">PAGEREF _Toc625788759 \h</w:instrText>
            </w:r>
            <w:r>
              <w:fldChar w:fldCharType="separate"/>
            </w:r>
            <w:r w:rsidRPr="3823BAC2" w:rsidR="3823BAC2">
              <w:rPr>
                <w:rStyle w:val="Hyperlink"/>
              </w:rPr>
              <w:t>2</w:t>
            </w:r>
            <w:r>
              <w:fldChar w:fldCharType="end"/>
            </w:r>
          </w:hyperlink>
        </w:p>
        <w:p w:rsidR="65A7B345" w:rsidP="3823BAC2" w:rsidRDefault="65A7B345" w14:paraId="1681CF62" w14:textId="256BCC9E">
          <w:pPr>
            <w:pStyle w:val="TOC1"/>
            <w:tabs>
              <w:tab w:val="right" w:leader="dot" w:pos="9360"/>
            </w:tabs>
            <w:rPr>
              <w:rStyle w:val="Hyperlink"/>
            </w:rPr>
          </w:pPr>
          <w:hyperlink w:anchor="_Toc1752141065">
            <w:r w:rsidRPr="3823BAC2" w:rsidR="3823BAC2">
              <w:rPr>
                <w:rStyle w:val="Hyperlink"/>
              </w:rPr>
              <w:t>Step 2</w:t>
            </w:r>
            <w:r>
              <w:tab/>
            </w:r>
            <w:r>
              <w:fldChar w:fldCharType="begin"/>
            </w:r>
            <w:r>
              <w:instrText xml:space="preserve">PAGEREF _Toc1752141065 \h</w:instrText>
            </w:r>
            <w:r>
              <w:fldChar w:fldCharType="separate"/>
            </w:r>
            <w:r w:rsidRPr="3823BAC2" w:rsidR="3823BAC2">
              <w:rPr>
                <w:rStyle w:val="Hyperlink"/>
              </w:rPr>
              <w:t>3</w:t>
            </w:r>
            <w:r>
              <w:fldChar w:fldCharType="end"/>
            </w:r>
          </w:hyperlink>
        </w:p>
        <w:p w:rsidR="3823BAC2" w:rsidP="3823BAC2" w:rsidRDefault="3823BAC2" w14:paraId="46C8E51A" w14:textId="7F868861">
          <w:pPr>
            <w:pStyle w:val="TOC1"/>
            <w:tabs>
              <w:tab w:val="right" w:leader="dot" w:pos="9360"/>
            </w:tabs>
            <w:rPr>
              <w:rStyle w:val="Hyperlink"/>
            </w:rPr>
          </w:pPr>
          <w:hyperlink w:anchor="_Toc1250862723">
            <w:r w:rsidRPr="3823BAC2" w:rsidR="3823BAC2">
              <w:rPr>
                <w:rStyle w:val="Hyperlink"/>
              </w:rPr>
              <w:t>Step 3</w:t>
            </w:r>
            <w:r>
              <w:tab/>
            </w:r>
            <w:r>
              <w:fldChar w:fldCharType="begin"/>
            </w:r>
            <w:r>
              <w:instrText xml:space="preserve">PAGEREF _Toc1250862723 \h</w:instrText>
            </w:r>
            <w:r>
              <w:fldChar w:fldCharType="separate"/>
            </w:r>
            <w:r w:rsidRPr="3823BAC2" w:rsidR="3823BAC2">
              <w:rPr>
                <w:rStyle w:val="Hyperlink"/>
              </w:rPr>
              <w:t>4</w:t>
            </w:r>
            <w:r>
              <w:fldChar w:fldCharType="end"/>
            </w:r>
          </w:hyperlink>
        </w:p>
        <w:p w:rsidR="3823BAC2" w:rsidP="3823BAC2" w:rsidRDefault="3823BAC2" w14:paraId="7857FB48" w14:textId="3382A2F9">
          <w:pPr>
            <w:pStyle w:val="TOC1"/>
            <w:tabs>
              <w:tab w:val="right" w:leader="dot" w:pos="9360"/>
            </w:tabs>
            <w:rPr>
              <w:rStyle w:val="Hyperlink"/>
            </w:rPr>
          </w:pPr>
          <w:hyperlink w:anchor="_Toc1399546107">
            <w:r w:rsidRPr="3823BAC2" w:rsidR="3823BAC2">
              <w:rPr>
                <w:rStyle w:val="Hyperlink"/>
              </w:rPr>
              <w:t>References</w:t>
            </w:r>
            <w:r>
              <w:tab/>
            </w:r>
            <w:r>
              <w:fldChar w:fldCharType="begin"/>
            </w:r>
            <w:r>
              <w:instrText xml:space="preserve">PAGEREF _Toc1399546107 \h</w:instrText>
            </w:r>
            <w:r>
              <w:fldChar w:fldCharType="separate"/>
            </w:r>
            <w:r w:rsidRPr="3823BAC2" w:rsidR="3823BAC2">
              <w:rPr>
                <w:rStyle w:val="Hyperlink"/>
              </w:rPr>
              <w:t>5</w:t>
            </w:r>
            <w:r>
              <w:fldChar w:fldCharType="end"/>
            </w:r>
          </w:hyperlink>
          <w:r>
            <w:fldChar w:fldCharType="end"/>
          </w:r>
        </w:p>
      </w:sdtContent>
    </w:sdt>
    <w:p w:rsidR="65A7B345" w:rsidRDefault="65A7B345" w14:paraId="59F0A88B" w14:textId="311C30FC">
      <w:r>
        <w:br w:type="page"/>
      </w:r>
    </w:p>
    <w:p w:rsidR="1ADE8B21" w:rsidP="65A7B345" w:rsidRDefault="1ADE8B21" w14:paraId="693EA04F" w14:textId="3CA01A88">
      <w:pPr>
        <w:pStyle w:val="Heading1"/>
      </w:pPr>
      <w:bookmarkStart w:name="_Toc625788759" w:id="1234619284"/>
      <w:r w:rsidR="1ADE8B21">
        <w:rPr/>
        <w:t>Step 1</w:t>
      </w:r>
      <w:bookmarkEnd w:id="1234619284"/>
    </w:p>
    <w:p w:rsidR="65A7B345" w:rsidP="65A7B345" w:rsidRDefault="65A7B345" w14:paraId="4F457BE5" w14:textId="7B361B97">
      <w:pPr>
        <w:pStyle w:val="Normal"/>
      </w:pPr>
    </w:p>
    <w:p w:rsidR="414FA0BE" w:rsidP="65A7B345" w:rsidRDefault="414FA0BE" w14:paraId="72512F73" w14:textId="75F37312">
      <w:pPr>
        <w:pStyle w:val="Normal"/>
      </w:pPr>
      <w:r w:rsidR="414FA0BE">
        <w:rPr/>
        <w:t xml:space="preserve">Data Privacy, in my understanding, is to allow users to limit the amount of data / information that is </w:t>
      </w:r>
      <w:r w:rsidR="735DDD34">
        <w:rPr/>
        <w:t>made publicly accessible to different users / companies over the internet</w:t>
      </w:r>
      <w:r w:rsidR="50F97A7B">
        <w:rPr/>
        <w:t xml:space="preserve"> </w:t>
      </w:r>
      <w:r w:rsidRPr="65A7B345" w:rsidR="50F97A7B">
        <w:rPr>
          <w:b w:val="1"/>
          <w:bCs w:val="1"/>
        </w:rPr>
        <w:t>[1]</w:t>
      </w:r>
      <w:r w:rsidR="735DDD34">
        <w:rPr/>
        <w:t xml:space="preserve">. </w:t>
      </w:r>
      <w:r w:rsidR="34524088">
        <w:rPr/>
        <w:t xml:space="preserve">This information </w:t>
      </w:r>
      <w:r w:rsidR="60733FDE">
        <w:rPr/>
        <w:t>can range from data such as the user’s real name, house address</w:t>
      </w:r>
      <w:r w:rsidR="3737BEA9">
        <w:rPr/>
        <w:t xml:space="preserve"> or</w:t>
      </w:r>
      <w:r w:rsidR="60733FDE">
        <w:rPr/>
        <w:t xml:space="preserve"> email address</w:t>
      </w:r>
      <w:r w:rsidR="43631E36">
        <w:rPr/>
        <w:t xml:space="preserve">. </w:t>
      </w:r>
    </w:p>
    <w:p w:rsidR="43631E36" w:rsidP="65A7B345" w:rsidRDefault="43631E36" w14:paraId="16FD265E" w14:textId="05A57036">
      <w:pPr>
        <w:pStyle w:val="Normal"/>
      </w:pPr>
      <w:r w:rsidR="43631E36">
        <w:rPr/>
        <w:t xml:space="preserve">Data Security, in my understanding, is the process of securing / encrypting user data (as both a business </w:t>
      </w:r>
      <w:r w:rsidR="43631E36">
        <w:rPr/>
        <w:t>or</w:t>
      </w:r>
      <w:r w:rsidR="43631E36">
        <w:rPr/>
        <w:t xml:space="preserve"> as an individual) to protect that data from being accessed by unwanted </w:t>
      </w:r>
      <w:r w:rsidR="43631E36">
        <w:rPr/>
        <w:t>user</w:t>
      </w:r>
      <w:r w:rsidR="43631E36">
        <w:rPr/>
        <w:t xml:space="preserve"> (like hackers). </w:t>
      </w:r>
      <w:r w:rsidR="5D72A035">
        <w:rPr/>
        <w:t xml:space="preserve">This process is not limited to only data over the internet, but the actual physical storage and upkeep of user data on things like servers or data lakes / warehouses </w:t>
      </w:r>
      <w:r w:rsidRPr="65A7B345" w:rsidR="5D72A035">
        <w:rPr>
          <w:b w:val="1"/>
          <w:bCs w:val="1"/>
        </w:rPr>
        <w:t>[2]</w:t>
      </w:r>
      <w:r w:rsidR="5D72A035">
        <w:rPr/>
        <w:t>.</w:t>
      </w:r>
      <w:r w:rsidR="1D7770D6">
        <w:rPr/>
        <w:t xml:space="preserve"> </w:t>
      </w:r>
    </w:p>
    <w:p w:rsidR="436FE701" w:rsidP="65A7B345" w:rsidRDefault="436FE701" w14:paraId="18EAE787" w14:textId="065C8203">
      <w:pPr>
        <w:pStyle w:val="Normal"/>
      </w:pPr>
      <w:r w:rsidR="436FE701">
        <w:rPr/>
        <w:t>Data Ethics, in my understanding, is the concept of both how data is being collected from users, and what the data is being used for</w:t>
      </w:r>
      <w:r w:rsidR="436FE701">
        <w:rPr/>
        <w:t>.</w:t>
      </w:r>
      <w:r w:rsidR="436FE701">
        <w:rPr/>
        <w:t xml:space="preserve"> Companies over the years have had to include </w:t>
      </w:r>
      <w:r w:rsidR="04DADA70">
        <w:rPr/>
        <w:t>what data they collect from the user</w:t>
      </w:r>
      <w:r w:rsidR="14F98E2F">
        <w:rPr/>
        <w:t xml:space="preserve"> </w:t>
      </w:r>
      <w:r w:rsidRPr="65A7B345" w:rsidR="14F98E2F">
        <w:rPr>
          <w:b w:val="1"/>
          <w:bCs w:val="1"/>
        </w:rPr>
        <w:t>[3]</w:t>
      </w:r>
      <w:r w:rsidR="04DADA70">
        <w:rPr/>
        <w:t xml:space="preserve">, and what is the purpose of the data being collected. An example of this is mobile applications from app stores, they usually </w:t>
      </w:r>
      <w:r w:rsidR="04DADA70">
        <w:rPr/>
        <w:t>contain</w:t>
      </w:r>
      <w:r w:rsidR="04DADA70">
        <w:rPr/>
        <w:t xml:space="preserve"> </w:t>
      </w:r>
      <w:r w:rsidR="04DADA70">
        <w:rPr/>
        <w:t>an</w:t>
      </w:r>
      <w:r w:rsidR="04DADA70">
        <w:rPr/>
        <w:t xml:space="preserve"> EULA that the user </w:t>
      </w:r>
      <w:r w:rsidR="04DADA70">
        <w:rPr/>
        <w:t>has to</w:t>
      </w:r>
      <w:r w:rsidR="04DADA70">
        <w:rPr/>
        <w:t xml:space="preserve"> accept to </w:t>
      </w:r>
      <w:r w:rsidR="4FE3616F">
        <w:rPr/>
        <w:t xml:space="preserve">allow them to use the game. Similar concept applies to marketing purposes, where users can select what sort of data is collected, and how that data is being </w:t>
      </w:r>
      <w:r w:rsidR="4FE3616F">
        <w:rPr/>
        <w:t>u</w:t>
      </w:r>
      <w:r w:rsidR="330FD1C9">
        <w:rPr/>
        <w:t>tilised</w:t>
      </w:r>
      <w:r w:rsidR="330FD1C9">
        <w:rPr/>
        <w:t xml:space="preserve"> by the company / partners.</w:t>
      </w:r>
    </w:p>
    <w:p w:rsidR="2AA75F5E" w:rsidP="65A7B345" w:rsidRDefault="2AA75F5E" w14:paraId="7B8CB011" w14:textId="1FACFF29">
      <w:pPr>
        <w:pStyle w:val="Normal"/>
      </w:pPr>
      <w:r w:rsidR="2AA75F5E">
        <w:rPr/>
        <w:t>Data Protection Law, in my understanding, is a method of implementing proper steps an</w:t>
      </w:r>
      <w:r w:rsidR="4C723AA7">
        <w:rPr/>
        <w:t>d methods to protect users and their data from any malicious activity from businesses or individuals. This prevents users from being exploited for their data, and ot</w:t>
      </w:r>
      <w:r w:rsidR="23407F0E">
        <w:rPr/>
        <w:t xml:space="preserve">hers </w:t>
      </w:r>
      <w:r w:rsidR="23407F0E">
        <w:rPr/>
        <w:t>benefiting</w:t>
      </w:r>
      <w:r w:rsidR="23407F0E">
        <w:rPr/>
        <w:t xml:space="preserve"> from it. For example, one major </w:t>
      </w:r>
      <w:r w:rsidR="1CBE6A63">
        <w:rPr/>
        <w:t>legislation</w:t>
      </w:r>
      <w:r w:rsidR="23407F0E">
        <w:rPr/>
        <w:t xml:space="preserve"> that has been </w:t>
      </w:r>
      <w:r w:rsidR="23407F0E">
        <w:rPr/>
        <w:t>implement</w:t>
      </w:r>
      <w:r w:rsidR="23407F0E">
        <w:rPr/>
        <w:t xml:space="preserve"> to protect user d</w:t>
      </w:r>
      <w:r w:rsidR="4647D500">
        <w:rPr/>
        <w:t xml:space="preserve">ata is GDPR, which has been enforced in </w:t>
      </w:r>
      <w:r w:rsidR="5730B52C">
        <w:rPr/>
        <w:t>European</w:t>
      </w:r>
      <w:r w:rsidR="4647D500">
        <w:rPr/>
        <w:t xml:space="preserve"> countries, </w:t>
      </w:r>
      <w:r w:rsidR="0C655F7A">
        <w:rPr/>
        <w:t xml:space="preserve">to protect all European users, no matter if the company is </w:t>
      </w:r>
      <w:r w:rsidR="0C655F7A">
        <w:rPr/>
        <w:t>located</w:t>
      </w:r>
      <w:r w:rsidR="0C655F7A">
        <w:rPr/>
        <w:t xml:space="preserve"> outside of Europe </w:t>
      </w:r>
      <w:r w:rsidRPr="65A7B345" w:rsidR="0C655F7A">
        <w:rPr>
          <w:b w:val="1"/>
          <w:bCs w:val="1"/>
        </w:rPr>
        <w:t>[4]</w:t>
      </w:r>
      <w:r w:rsidR="0C655F7A">
        <w:rPr/>
        <w:t>.</w:t>
      </w:r>
    </w:p>
    <w:p w:rsidR="65A7B345" w:rsidRDefault="65A7B345" w14:paraId="0C060F6B" w14:textId="5E349FB8">
      <w:r>
        <w:br w:type="page"/>
      </w:r>
    </w:p>
    <w:p w:rsidR="454E2467" w:rsidP="65A7B345" w:rsidRDefault="454E2467" w14:paraId="4D87BD81" w14:textId="0BA86528">
      <w:pPr>
        <w:pStyle w:val="Heading1"/>
      </w:pPr>
      <w:bookmarkStart w:name="_Toc1752141065" w:id="1670490501"/>
      <w:r w:rsidR="454E2467">
        <w:rPr/>
        <w:t>Step 2</w:t>
      </w:r>
      <w:bookmarkEnd w:id="1670490501"/>
    </w:p>
    <w:p w:rsidR="65A7B345" w:rsidP="65A7B345" w:rsidRDefault="65A7B345" w14:paraId="1C7385FF" w14:textId="7ACA9544">
      <w:pPr>
        <w:pStyle w:val="Normal"/>
      </w:pPr>
    </w:p>
    <w:p w:rsidR="04A6195B" w:rsidP="65A7B345" w:rsidRDefault="04A6195B" w14:paraId="095A8D27" w14:textId="12678493">
      <w:pPr>
        <w:jc w:val="center"/>
      </w:pPr>
      <w:r w:rsidRPr="65A7B345" w:rsidR="04A6195B">
        <w:rPr>
          <w:rFonts w:ascii="Aptos" w:hAnsi="Aptos" w:eastAsia="Aptos" w:cs="Aptos"/>
          <w:noProof w:val="0"/>
          <w:sz w:val="24"/>
          <w:szCs w:val="24"/>
          <w:lang w:val="en-US"/>
        </w:rPr>
        <w:t xml:space="preserve">What is Synthetic Data and what are the common methods that are currently </w:t>
      </w:r>
      <w:r w:rsidRPr="65A7B345" w:rsidR="04A6195B">
        <w:rPr>
          <w:rFonts w:ascii="Aptos" w:hAnsi="Aptos" w:eastAsia="Aptos" w:cs="Aptos"/>
          <w:noProof w:val="0"/>
          <w:sz w:val="24"/>
          <w:szCs w:val="24"/>
          <w:lang w:val="en-US"/>
        </w:rPr>
        <w:t>leveraged</w:t>
      </w:r>
      <w:r w:rsidRPr="65A7B345" w:rsidR="04A6195B">
        <w:rPr>
          <w:rFonts w:ascii="Aptos" w:hAnsi="Aptos" w:eastAsia="Aptos" w:cs="Aptos"/>
          <w:noProof w:val="0"/>
          <w:sz w:val="24"/>
          <w:szCs w:val="24"/>
          <w:lang w:val="en-US"/>
        </w:rPr>
        <w:t xml:space="preserve"> to attempt to perform Synthetic Data Generation?</w:t>
      </w:r>
    </w:p>
    <w:p w:rsidR="65A7B345" w:rsidP="65A7B345" w:rsidRDefault="65A7B345" w14:paraId="47B16113" w14:textId="4ADE9EF9">
      <w:pPr>
        <w:rPr>
          <w:rFonts w:ascii="Aptos" w:hAnsi="Aptos" w:eastAsia="Aptos" w:cs="Aptos"/>
          <w:noProof w:val="0"/>
          <w:sz w:val="24"/>
          <w:szCs w:val="24"/>
          <w:lang w:val="en-US"/>
        </w:rPr>
      </w:pPr>
    </w:p>
    <w:p w:rsidR="04A6195B" w:rsidP="65A7B345" w:rsidRDefault="04A6195B" w14:paraId="4189364E" w14:textId="34E2055E">
      <w:pPr>
        <w:rPr>
          <w:rFonts w:ascii="Aptos" w:hAnsi="Aptos" w:eastAsia="Aptos" w:cs="Aptos"/>
          <w:noProof w:val="0"/>
          <w:sz w:val="24"/>
          <w:szCs w:val="24"/>
          <w:lang w:val="en-US"/>
        </w:rPr>
      </w:pPr>
      <w:r w:rsidRPr="65A7B345" w:rsidR="04A6195B">
        <w:rPr>
          <w:rFonts w:ascii="Aptos" w:hAnsi="Aptos" w:eastAsia="Aptos" w:cs="Aptos"/>
          <w:noProof w:val="0"/>
          <w:sz w:val="24"/>
          <w:szCs w:val="24"/>
          <w:lang w:val="en-US"/>
        </w:rPr>
        <w:t xml:space="preserve">Synthetic Data is data that has been artificially manufactured / deployed as an alternative method to </w:t>
      </w:r>
      <w:r w:rsidRPr="65A7B345" w:rsidR="55C31213">
        <w:rPr>
          <w:rFonts w:ascii="Aptos" w:hAnsi="Aptos" w:eastAsia="Aptos" w:cs="Aptos"/>
          <w:noProof w:val="0"/>
          <w:sz w:val="24"/>
          <w:szCs w:val="24"/>
          <w:lang w:val="en-US"/>
        </w:rPr>
        <w:t xml:space="preserve">collecting data from real world sources and creating genuine factual data with meaning </w:t>
      </w:r>
      <w:r w:rsidRPr="65A7B345" w:rsidR="55C31213">
        <w:rPr>
          <w:rFonts w:ascii="Aptos" w:hAnsi="Aptos" w:eastAsia="Aptos" w:cs="Aptos"/>
          <w:b w:val="1"/>
          <w:bCs w:val="1"/>
          <w:noProof w:val="0"/>
          <w:sz w:val="24"/>
          <w:szCs w:val="24"/>
          <w:lang w:val="en-US"/>
        </w:rPr>
        <w:t>[5]</w:t>
      </w:r>
      <w:r w:rsidRPr="65A7B345" w:rsidR="55C31213">
        <w:rPr>
          <w:rFonts w:ascii="Aptos" w:hAnsi="Aptos" w:eastAsia="Aptos" w:cs="Aptos"/>
          <w:noProof w:val="0"/>
          <w:sz w:val="24"/>
          <w:szCs w:val="24"/>
          <w:lang w:val="en-US"/>
        </w:rPr>
        <w:t>. This sort of data</w:t>
      </w:r>
      <w:r w:rsidRPr="65A7B345" w:rsidR="1DCB559E">
        <w:rPr>
          <w:rFonts w:ascii="Aptos" w:hAnsi="Aptos" w:eastAsia="Aptos" w:cs="Aptos"/>
          <w:noProof w:val="0"/>
          <w:sz w:val="24"/>
          <w:szCs w:val="24"/>
          <w:lang w:val="en-US"/>
        </w:rPr>
        <w:t xml:space="preserve"> is sometimes used when training AI models to make up for a lack of true data to fabricate accuracy or potential make the AI model more biased towards a specific feature.</w:t>
      </w:r>
    </w:p>
    <w:p w:rsidR="0E907893" w:rsidP="65A7B345" w:rsidRDefault="0E907893" w14:paraId="669C36E7" w14:textId="10C990E7">
      <w:pPr>
        <w:rPr>
          <w:rFonts w:ascii="Aptos" w:hAnsi="Aptos" w:eastAsia="Aptos" w:cs="Aptos"/>
          <w:noProof w:val="0"/>
          <w:sz w:val="24"/>
          <w:szCs w:val="24"/>
          <w:lang w:val="en-US"/>
        </w:rPr>
      </w:pPr>
      <w:r w:rsidRPr="65A7B345" w:rsidR="0E907893">
        <w:rPr>
          <w:rFonts w:ascii="Aptos" w:hAnsi="Aptos" w:eastAsia="Aptos" w:cs="Aptos"/>
          <w:noProof w:val="0"/>
          <w:sz w:val="24"/>
          <w:szCs w:val="24"/>
          <w:lang w:val="en-US"/>
        </w:rPr>
        <w:t xml:space="preserve">It is also a much easier method to “gathering” data as synthetic data can be made digitally on the spot, with minimal effort and minimal costs. </w:t>
      </w:r>
      <w:r w:rsidRPr="65A7B345" w:rsidR="4728CF52">
        <w:rPr>
          <w:rFonts w:ascii="Aptos" w:hAnsi="Aptos" w:eastAsia="Aptos" w:cs="Aptos"/>
          <w:noProof w:val="0"/>
          <w:sz w:val="24"/>
          <w:szCs w:val="24"/>
          <w:lang w:val="en-US"/>
        </w:rPr>
        <w:t xml:space="preserve">Compared to the collection of </w:t>
      </w:r>
      <w:r w:rsidRPr="65A7B345" w:rsidR="4728CF52">
        <w:rPr>
          <w:rFonts w:ascii="Aptos" w:hAnsi="Aptos" w:eastAsia="Aptos" w:cs="Aptos"/>
          <w:noProof w:val="0"/>
          <w:sz w:val="24"/>
          <w:szCs w:val="24"/>
          <w:lang w:val="en-US"/>
        </w:rPr>
        <w:t>real world</w:t>
      </w:r>
      <w:r w:rsidRPr="65A7B345" w:rsidR="4728CF52">
        <w:rPr>
          <w:rFonts w:ascii="Aptos" w:hAnsi="Aptos" w:eastAsia="Aptos" w:cs="Aptos"/>
          <w:noProof w:val="0"/>
          <w:sz w:val="24"/>
          <w:szCs w:val="24"/>
          <w:lang w:val="en-US"/>
        </w:rPr>
        <w:t xml:space="preserve"> data, this process usually takes much longer to collect the same amount of data that you would generate synthetically</w:t>
      </w:r>
      <w:r w:rsidRPr="65A7B345" w:rsidR="1C9D395C">
        <w:rPr>
          <w:rFonts w:ascii="Aptos" w:hAnsi="Aptos" w:eastAsia="Aptos" w:cs="Aptos"/>
          <w:noProof w:val="0"/>
          <w:sz w:val="24"/>
          <w:szCs w:val="24"/>
          <w:lang w:val="en-US"/>
        </w:rPr>
        <w:t xml:space="preserve"> </w:t>
      </w:r>
      <w:r w:rsidRPr="65A7B345" w:rsidR="1C9D395C">
        <w:rPr>
          <w:rFonts w:ascii="Aptos" w:hAnsi="Aptos" w:eastAsia="Aptos" w:cs="Aptos"/>
          <w:b w:val="1"/>
          <w:bCs w:val="1"/>
          <w:noProof w:val="0"/>
          <w:sz w:val="24"/>
          <w:szCs w:val="24"/>
          <w:lang w:val="en-US"/>
        </w:rPr>
        <w:t>[5]</w:t>
      </w:r>
      <w:r w:rsidRPr="65A7B345" w:rsidR="4728CF52">
        <w:rPr>
          <w:rFonts w:ascii="Aptos" w:hAnsi="Aptos" w:eastAsia="Aptos" w:cs="Aptos"/>
          <w:noProof w:val="0"/>
          <w:sz w:val="24"/>
          <w:szCs w:val="24"/>
          <w:lang w:val="en-US"/>
        </w:rPr>
        <w:t>. Additionally, cost is also a major factor when it comes to collecting data</w:t>
      </w:r>
      <w:r w:rsidRPr="65A7B345" w:rsidR="33350591">
        <w:rPr>
          <w:rFonts w:ascii="Aptos" w:hAnsi="Aptos" w:eastAsia="Aptos" w:cs="Aptos"/>
          <w:noProof w:val="0"/>
          <w:sz w:val="24"/>
          <w:szCs w:val="24"/>
          <w:lang w:val="en-US"/>
        </w:rPr>
        <w:t>.</w:t>
      </w:r>
    </w:p>
    <w:p w:rsidR="33350591" w:rsidP="65A7B345" w:rsidRDefault="33350591" w14:paraId="45374203" w14:textId="4EEF7569">
      <w:pPr>
        <w:rPr>
          <w:rFonts w:ascii="Aptos" w:hAnsi="Aptos" w:eastAsia="Aptos" w:cs="Aptos"/>
          <w:noProof w:val="0"/>
          <w:sz w:val="24"/>
          <w:szCs w:val="24"/>
          <w:lang w:val="en-US"/>
        </w:rPr>
      </w:pPr>
      <w:r w:rsidRPr="65A7B345" w:rsidR="33350591">
        <w:rPr>
          <w:rFonts w:ascii="Aptos" w:hAnsi="Aptos" w:eastAsia="Aptos" w:cs="Aptos"/>
          <w:noProof w:val="0"/>
          <w:sz w:val="24"/>
          <w:szCs w:val="24"/>
          <w:lang w:val="en-US"/>
        </w:rPr>
        <w:t xml:space="preserve">Some of the methods used to generate synthetic data are </w:t>
      </w:r>
      <w:r w:rsidRPr="65A7B345" w:rsidR="7F934C69">
        <w:rPr>
          <w:rFonts w:ascii="Aptos" w:hAnsi="Aptos" w:eastAsia="Aptos" w:cs="Aptos"/>
          <w:noProof w:val="0"/>
          <w:sz w:val="24"/>
          <w:szCs w:val="24"/>
          <w:lang w:val="en-US"/>
        </w:rPr>
        <w:t>generating data based on statistical distribution</w:t>
      </w:r>
      <w:r w:rsidRPr="65A7B345" w:rsidR="039E73B0">
        <w:rPr>
          <w:rFonts w:ascii="Aptos" w:hAnsi="Aptos" w:eastAsia="Aptos" w:cs="Aptos"/>
          <w:noProof w:val="0"/>
          <w:sz w:val="24"/>
          <w:szCs w:val="24"/>
          <w:lang w:val="en-US"/>
        </w:rPr>
        <w:t xml:space="preserve"> or</w:t>
      </w:r>
      <w:r w:rsidRPr="65A7B345" w:rsidR="7F934C69">
        <w:rPr>
          <w:rFonts w:ascii="Aptos" w:hAnsi="Aptos" w:eastAsia="Aptos" w:cs="Aptos"/>
          <w:noProof w:val="0"/>
          <w:sz w:val="24"/>
          <w:szCs w:val="24"/>
          <w:lang w:val="en-US"/>
        </w:rPr>
        <w:t xml:space="preserve"> using deep learning models</w:t>
      </w:r>
      <w:r w:rsidRPr="65A7B345" w:rsidR="6205B57C">
        <w:rPr>
          <w:rFonts w:ascii="Aptos" w:hAnsi="Aptos" w:eastAsia="Aptos" w:cs="Aptos"/>
          <w:noProof w:val="0"/>
          <w:sz w:val="24"/>
          <w:szCs w:val="24"/>
          <w:lang w:val="en-US"/>
        </w:rPr>
        <w:t xml:space="preserve"> to generate data </w:t>
      </w:r>
      <w:r w:rsidRPr="65A7B345" w:rsidR="6205B57C">
        <w:rPr>
          <w:rFonts w:ascii="Aptos" w:hAnsi="Aptos" w:eastAsia="Aptos" w:cs="Aptos"/>
          <w:b w:val="1"/>
          <w:bCs w:val="1"/>
          <w:noProof w:val="0"/>
          <w:sz w:val="24"/>
          <w:szCs w:val="24"/>
          <w:lang w:val="en-US"/>
        </w:rPr>
        <w:t>[6]</w:t>
      </w:r>
      <w:r w:rsidRPr="65A7B345" w:rsidR="6205B57C">
        <w:rPr>
          <w:rFonts w:ascii="Aptos" w:hAnsi="Aptos" w:eastAsia="Aptos" w:cs="Aptos"/>
          <w:noProof w:val="0"/>
          <w:sz w:val="24"/>
          <w:szCs w:val="24"/>
          <w:lang w:val="en-US"/>
        </w:rPr>
        <w:t xml:space="preserve">. </w:t>
      </w:r>
      <w:r w:rsidRPr="65A7B345" w:rsidR="39F93686">
        <w:rPr>
          <w:rFonts w:ascii="Aptos" w:hAnsi="Aptos" w:eastAsia="Aptos" w:cs="Aptos"/>
          <w:noProof w:val="0"/>
          <w:sz w:val="24"/>
          <w:szCs w:val="24"/>
          <w:lang w:val="en-US"/>
        </w:rPr>
        <w:t>More and more</w:t>
      </w:r>
      <w:r w:rsidRPr="65A7B345" w:rsidR="39F93686">
        <w:rPr>
          <w:rFonts w:ascii="Aptos" w:hAnsi="Aptos" w:eastAsia="Aptos" w:cs="Aptos"/>
          <w:noProof w:val="0"/>
          <w:sz w:val="24"/>
          <w:szCs w:val="24"/>
          <w:lang w:val="en-US"/>
        </w:rPr>
        <w:t xml:space="preserve"> AI tools have started to become more prevalent in daily life – Chat GPT or </w:t>
      </w:r>
      <w:r w:rsidRPr="65A7B345" w:rsidR="39F93686">
        <w:rPr>
          <w:rFonts w:ascii="Aptos" w:hAnsi="Aptos" w:eastAsia="Aptos" w:cs="Aptos"/>
          <w:noProof w:val="0"/>
          <w:sz w:val="24"/>
          <w:szCs w:val="24"/>
          <w:lang w:val="en-US"/>
        </w:rPr>
        <w:t>Deepseek</w:t>
      </w:r>
      <w:r w:rsidRPr="65A7B345" w:rsidR="39F93686">
        <w:rPr>
          <w:rFonts w:ascii="Aptos" w:hAnsi="Aptos" w:eastAsia="Aptos" w:cs="Aptos"/>
          <w:noProof w:val="0"/>
          <w:sz w:val="24"/>
          <w:szCs w:val="24"/>
          <w:lang w:val="en-US"/>
        </w:rPr>
        <w:t xml:space="preserve"> AI – which </w:t>
      </w:r>
      <w:r w:rsidRPr="65A7B345" w:rsidR="39F93686">
        <w:rPr>
          <w:rFonts w:ascii="Aptos" w:hAnsi="Aptos" w:eastAsia="Aptos" w:cs="Aptos"/>
          <w:noProof w:val="0"/>
          <w:sz w:val="24"/>
          <w:szCs w:val="24"/>
          <w:lang w:val="en-US"/>
        </w:rPr>
        <w:t>an</w:t>
      </w:r>
      <w:r w:rsidRPr="65A7B345" w:rsidR="39F93686">
        <w:rPr>
          <w:rFonts w:ascii="Aptos" w:hAnsi="Aptos" w:eastAsia="Aptos" w:cs="Aptos"/>
          <w:noProof w:val="0"/>
          <w:sz w:val="24"/>
          <w:szCs w:val="24"/>
          <w:lang w:val="en-US"/>
        </w:rPr>
        <w:t xml:space="preserve"> user </w:t>
      </w:r>
      <w:r w:rsidRPr="65A7B345" w:rsidR="39F93686">
        <w:rPr>
          <w:rFonts w:ascii="Aptos" w:hAnsi="Aptos" w:eastAsia="Aptos" w:cs="Aptos"/>
          <w:noProof w:val="0"/>
          <w:sz w:val="24"/>
          <w:szCs w:val="24"/>
          <w:lang w:val="en-US"/>
        </w:rPr>
        <w:t>is able to</w:t>
      </w:r>
      <w:r w:rsidRPr="65A7B345" w:rsidR="39F93686">
        <w:rPr>
          <w:rFonts w:ascii="Aptos" w:hAnsi="Aptos" w:eastAsia="Aptos" w:cs="Aptos"/>
          <w:noProof w:val="0"/>
          <w:sz w:val="24"/>
          <w:szCs w:val="24"/>
          <w:lang w:val="en-US"/>
        </w:rPr>
        <w:t xml:space="preserve"> ask </w:t>
      </w:r>
      <w:r w:rsidRPr="65A7B345" w:rsidR="098BC651">
        <w:rPr>
          <w:rFonts w:ascii="Aptos" w:hAnsi="Aptos" w:eastAsia="Aptos" w:cs="Aptos"/>
          <w:noProof w:val="0"/>
          <w:sz w:val="24"/>
          <w:szCs w:val="24"/>
          <w:lang w:val="en-US"/>
        </w:rPr>
        <w:t xml:space="preserve">to generate a CSV file based on data inside of an article, </w:t>
      </w:r>
      <w:r w:rsidRPr="65A7B345" w:rsidR="098BC651">
        <w:rPr>
          <w:rFonts w:ascii="Aptos" w:hAnsi="Aptos" w:eastAsia="Aptos" w:cs="Aptos"/>
          <w:noProof w:val="0"/>
          <w:sz w:val="24"/>
          <w:szCs w:val="24"/>
          <w:lang w:val="en-US"/>
        </w:rPr>
        <w:t>publishing</w:t>
      </w:r>
      <w:r w:rsidRPr="65A7B345" w:rsidR="098BC651">
        <w:rPr>
          <w:rFonts w:ascii="Aptos" w:hAnsi="Aptos" w:eastAsia="Aptos" w:cs="Aptos"/>
          <w:noProof w:val="0"/>
          <w:sz w:val="24"/>
          <w:szCs w:val="24"/>
          <w:lang w:val="en-US"/>
        </w:rPr>
        <w:t xml:space="preserve"> or publicly available information across the internet. The model will then collect all the relevant information to the </w:t>
      </w:r>
      <w:r w:rsidRPr="65A7B345" w:rsidR="42412B4F">
        <w:rPr>
          <w:rFonts w:ascii="Aptos" w:hAnsi="Aptos" w:eastAsia="Aptos" w:cs="Aptos"/>
          <w:noProof w:val="0"/>
          <w:sz w:val="24"/>
          <w:szCs w:val="24"/>
          <w:lang w:val="en-US"/>
        </w:rPr>
        <w:t xml:space="preserve">topic presented by the </w:t>
      </w:r>
      <w:r w:rsidRPr="65A7B345" w:rsidR="42412B4F">
        <w:rPr>
          <w:rFonts w:ascii="Aptos" w:hAnsi="Aptos" w:eastAsia="Aptos" w:cs="Aptos"/>
          <w:noProof w:val="0"/>
          <w:sz w:val="24"/>
          <w:szCs w:val="24"/>
          <w:lang w:val="en-US"/>
        </w:rPr>
        <w:t>user, and</w:t>
      </w:r>
      <w:r w:rsidRPr="65A7B345" w:rsidR="42412B4F">
        <w:rPr>
          <w:rFonts w:ascii="Aptos" w:hAnsi="Aptos" w:eastAsia="Aptos" w:cs="Aptos"/>
          <w:noProof w:val="0"/>
          <w:sz w:val="24"/>
          <w:szCs w:val="24"/>
          <w:lang w:val="en-US"/>
        </w:rPr>
        <w:t xml:space="preserve"> output the data into a CSV file that the user can download and use. Additionally, the user can</w:t>
      </w:r>
      <w:r w:rsidRPr="65A7B345" w:rsidR="2695B68F">
        <w:rPr>
          <w:rFonts w:ascii="Aptos" w:hAnsi="Aptos" w:eastAsia="Aptos" w:cs="Aptos"/>
          <w:noProof w:val="0"/>
          <w:sz w:val="24"/>
          <w:szCs w:val="24"/>
          <w:lang w:val="en-US"/>
        </w:rPr>
        <w:t xml:space="preserve"> then ask the AI to refine the data and apply </w:t>
      </w:r>
      <w:r w:rsidRPr="65A7B345" w:rsidR="45B081FE">
        <w:rPr>
          <w:rFonts w:ascii="Aptos" w:hAnsi="Aptos" w:eastAsia="Aptos" w:cs="Aptos"/>
          <w:noProof w:val="0"/>
          <w:sz w:val="24"/>
          <w:szCs w:val="24"/>
          <w:lang w:val="en-US"/>
        </w:rPr>
        <w:t>formatting</w:t>
      </w:r>
      <w:r w:rsidRPr="65A7B345" w:rsidR="2695B68F">
        <w:rPr>
          <w:rFonts w:ascii="Aptos" w:hAnsi="Aptos" w:eastAsia="Aptos" w:cs="Aptos"/>
          <w:noProof w:val="0"/>
          <w:sz w:val="24"/>
          <w:szCs w:val="24"/>
          <w:lang w:val="en-US"/>
        </w:rPr>
        <w:t xml:space="preserve"> changes to it to make it easier to then reuse the data</w:t>
      </w:r>
      <w:r w:rsidRPr="65A7B345" w:rsidR="13D5787D">
        <w:rPr>
          <w:rFonts w:ascii="Aptos" w:hAnsi="Aptos" w:eastAsia="Aptos" w:cs="Aptos"/>
          <w:noProof w:val="0"/>
          <w:sz w:val="24"/>
          <w:szCs w:val="24"/>
          <w:lang w:val="en-US"/>
        </w:rPr>
        <w:t xml:space="preserve">. Although the data </w:t>
      </w:r>
      <w:r w:rsidRPr="65A7B345" w:rsidR="13D5787D">
        <w:rPr>
          <w:rFonts w:ascii="Aptos" w:hAnsi="Aptos" w:eastAsia="Aptos" w:cs="Aptos"/>
          <w:noProof w:val="0"/>
          <w:sz w:val="24"/>
          <w:szCs w:val="24"/>
          <w:lang w:val="en-US"/>
        </w:rPr>
        <w:t>in itself may</w:t>
      </w:r>
      <w:r w:rsidRPr="65A7B345" w:rsidR="13D5787D">
        <w:rPr>
          <w:rFonts w:ascii="Aptos" w:hAnsi="Aptos" w:eastAsia="Aptos" w:cs="Aptos"/>
          <w:noProof w:val="0"/>
          <w:sz w:val="24"/>
          <w:szCs w:val="24"/>
          <w:lang w:val="en-US"/>
        </w:rPr>
        <w:t xml:space="preserve"> have been sourced from reliable data outlets, there is some data that will be generated by the model based on pattern recognition of similarities </w:t>
      </w:r>
      <w:r w:rsidRPr="65A7B345" w:rsidR="4C33694E">
        <w:rPr>
          <w:rFonts w:ascii="Aptos" w:hAnsi="Aptos" w:eastAsia="Aptos" w:cs="Aptos"/>
          <w:noProof w:val="0"/>
          <w:sz w:val="24"/>
          <w:szCs w:val="24"/>
          <w:lang w:val="en-US"/>
        </w:rPr>
        <w:t>to create fake data to fill in to the user’s request.</w:t>
      </w:r>
    </w:p>
    <w:p w:rsidR="65A7B345" w:rsidRDefault="65A7B345" w14:paraId="1A898C7E" w14:textId="0BE90F5E">
      <w:r>
        <w:br w:type="page"/>
      </w:r>
    </w:p>
    <w:p w:rsidR="43ABE2D4" w:rsidP="65A7B345" w:rsidRDefault="43ABE2D4" w14:paraId="7C123DA7" w14:textId="5AC6198A">
      <w:pPr>
        <w:pStyle w:val="Heading1"/>
      </w:pPr>
      <w:bookmarkStart w:name="_Toc1250862723" w:id="1687581083"/>
      <w:r w:rsidR="43ABE2D4">
        <w:rPr/>
        <w:t>Step 3</w:t>
      </w:r>
      <w:bookmarkEnd w:id="1687581083"/>
    </w:p>
    <w:p w:rsidR="65A7B345" w:rsidP="65A7B345" w:rsidRDefault="65A7B345" w14:paraId="019E5E9E" w14:textId="7DEE466A">
      <w:pPr>
        <w:pStyle w:val="Normal"/>
      </w:pPr>
    </w:p>
    <w:p w:rsidR="705409B0" w:rsidP="65A7B345" w:rsidRDefault="705409B0" w14:paraId="1E83F7C1" w14:textId="7C96F745">
      <w:pPr>
        <w:pStyle w:val="Normal"/>
      </w:pPr>
      <w:r w:rsidR="705409B0">
        <w:rPr/>
        <w:t>One of the legal concerns that are the most prevalent in the solution created would be data security. Although the data is made publicly available on the page of the article, the data stor</w:t>
      </w:r>
      <w:r w:rsidR="12D8B7F3">
        <w:rPr/>
        <w:t xml:space="preserve">ed inside of the machine and the machine learning system itself </w:t>
      </w:r>
      <w:r w:rsidR="12D8B7F3">
        <w:rPr/>
        <w:t>isn't</w:t>
      </w:r>
      <w:r w:rsidR="12D8B7F3">
        <w:rPr/>
        <w:t xml:space="preserve"> stored securely. Although the dataset, once it has </w:t>
      </w:r>
      <w:r w:rsidR="12D8B7F3">
        <w:rPr/>
        <w:t>went</w:t>
      </w:r>
      <w:r w:rsidR="12D8B7F3">
        <w:rPr/>
        <w:t xml:space="preserve"> through the steps of preprocessing, is stored ins</w:t>
      </w:r>
      <w:r w:rsidR="56AFCDBF">
        <w:rPr/>
        <w:t xml:space="preserve">ide of a database that only specific users are able to get access to, the data in the database </w:t>
      </w:r>
      <w:r w:rsidR="56AFCDBF">
        <w:rPr/>
        <w:t>isn't</w:t>
      </w:r>
      <w:r w:rsidR="56AFCDBF">
        <w:rPr/>
        <w:t xml:space="preserve"> encrypted nor are there any proper safety measures implemented to prevent unwanted users from accessing the database. </w:t>
      </w:r>
      <w:r w:rsidR="496C9566">
        <w:rPr/>
        <w:t xml:space="preserve">Once an unwanted user gains access to the </w:t>
      </w:r>
      <w:r w:rsidR="496C9566">
        <w:rPr/>
        <w:t>database</w:t>
      </w:r>
      <w:r w:rsidR="496C9566">
        <w:rPr/>
        <w:t xml:space="preserve"> they will be able to affect the performance of the AI models as the models function purely based on the data inside of the database.</w:t>
      </w:r>
    </w:p>
    <w:p w:rsidR="496C9566" w:rsidP="65A7B345" w:rsidRDefault="496C9566" w14:paraId="5765FB10" w14:textId="26DB1808">
      <w:pPr>
        <w:pStyle w:val="Normal"/>
      </w:pPr>
      <w:r w:rsidR="496C9566">
        <w:rPr/>
        <w:t xml:space="preserve">One of the ways to tighten security of the database would be to (assuming the models have been properly deployed and are publicly available) limit the amount of access users </w:t>
      </w:r>
      <w:r w:rsidR="496C9566">
        <w:rPr/>
        <w:t>have to</w:t>
      </w:r>
      <w:r w:rsidR="496C9566">
        <w:rPr/>
        <w:t xml:space="preserve"> both the API and the database in </w:t>
      </w:r>
      <w:r w:rsidR="7FE92B32">
        <w:rPr/>
        <w:t>itself</w:t>
      </w:r>
      <w:r w:rsidR="496C9566">
        <w:rPr/>
        <w:t xml:space="preserve"> – and this can</w:t>
      </w:r>
      <w:r w:rsidR="21C8F6E2">
        <w:rPr/>
        <w:t xml:space="preserve"> be don</w:t>
      </w:r>
      <w:r w:rsidR="3E3676D6">
        <w:rPr/>
        <w:t>e by limiting physical access to the system. Additionally, configuring the network</w:t>
      </w:r>
      <w:r w:rsidR="3962B0C9">
        <w:rPr/>
        <w:t xml:space="preserve">’s firewall </w:t>
      </w:r>
      <w:r w:rsidR="3E3676D6">
        <w:rPr/>
        <w:t xml:space="preserve">that the models are hosted on </w:t>
      </w:r>
      <w:r w:rsidR="195F755A">
        <w:rPr/>
        <w:t>will</w:t>
      </w:r>
      <w:r w:rsidR="3E3676D6">
        <w:rPr/>
        <w:t xml:space="preserve"> help protect it from </w:t>
      </w:r>
      <w:r w:rsidR="12271E2B">
        <w:rPr/>
        <w:t xml:space="preserve">potential </w:t>
      </w:r>
      <w:r w:rsidR="3E3676D6">
        <w:rPr/>
        <w:t xml:space="preserve">DDoS attacks, </w:t>
      </w:r>
      <w:r w:rsidR="13C0CE30">
        <w:rPr/>
        <w:t xml:space="preserve">or limiting the requests that users have to the database from the API, as configuring the API endpoint wrong will allow for users to potentially complete SQL injections to gain access to the database to </w:t>
      </w:r>
      <w:r w:rsidR="4EAB1C7A">
        <w:rPr/>
        <w:t>reduce the performance of the models.</w:t>
      </w:r>
    </w:p>
    <w:p w:rsidR="65A7B345" w:rsidRDefault="65A7B345" w14:paraId="7A9161C0" w14:textId="0DDE67BD">
      <w:r>
        <w:br w:type="page"/>
      </w:r>
    </w:p>
    <w:p w:rsidR="57137629" w:rsidP="65A7B345" w:rsidRDefault="57137629" w14:paraId="39BFA356" w14:textId="7645A584">
      <w:pPr>
        <w:pStyle w:val="Heading1"/>
      </w:pPr>
      <w:bookmarkStart w:name="_Toc1399546107" w:id="1944702600"/>
      <w:r w:rsidR="57137629">
        <w:rPr/>
        <w:t>References</w:t>
      </w:r>
      <w:bookmarkEnd w:id="1944702600"/>
    </w:p>
    <w:p w:rsidR="65A7B345" w:rsidP="65A7B345" w:rsidRDefault="65A7B345" w14:paraId="79C95709" w14:textId="36943662">
      <w:pPr>
        <w:pStyle w:val="Normal"/>
      </w:pPr>
    </w:p>
    <w:p w:rsidR="31446CE6" w:rsidP="65A7B345" w:rsidRDefault="31446CE6" w14:paraId="3F7576B4" w14:textId="206C3060">
      <w:pPr>
        <w:pStyle w:val="Normal"/>
      </w:pPr>
      <w:r w:rsidR="31446CE6">
        <w:rPr/>
        <w:t xml:space="preserve">[1] - </w:t>
      </w:r>
      <w:r w:rsidRPr="65A7B345" w:rsidR="31446CE6">
        <w:rPr>
          <w:noProof w:val="0"/>
          <w:lang w:val="en-US"/>
        </w:rPr>
        <w:t>Cloudflare (2023). What is data privacy? | Privacy definition | Cloudflare UK. Cloudflare. [online] Available at: https://www.cloudflare.com/en-gb/learning/privacy/what-is-data-privacy/. [</w:t>
      </w:r>
      <w:r w:rsidRPr="65A7B345" w:rsidR="31446CE6">
        <w:rPr>
          <w:noProof w:val="0"/>
          <w:lang w:val="en-US"/>
        </w:rPr>
        <w:t>Accessed</w:t>
      </w:r>
      <w:r w:rsidRPr="65A7B345" w:rsidR="31446CE6">
        <w:rPr>
          <w:noProof w:val="0"/>
          <w:lang w:val="en-US"/>
        </w:rPr>
        <w:t>. 20th May 2025]</w:t>
      </w:r>
    </w:p>
    <w:p w:rsidR="267CE518" w:rsidP="65A7B345" w:rsidRDefault="267CE518" w14:paraId="78EC5628" w14:textId="1D72BDEA">
      <w:pPr>
        <w:pStyle w:val="Normal"/>
      </w:pPr>
      <w:r w:rsidR="267CE518">
        <w:rPr/>
        <w:t xml:space="preserve">[2] - </w:t>
      </w:r>
      <w:r w:rsidRPr="65A7B345" w:rsidR="267CE518">
        <w:rPr>
          <w:noProof w:val="0"/>
          <w:lang w:val="en-US"/>
        </w:rPr>
        <w:t xml:space="preserve">IBM (2021). </w:t>
      </w:r>
      <w:r w:rsidRPr="65A7B345" w:rsidR="267CE518">
        <w:rPr>
          <w:noProof w:val="0"/>
          <w:lang w:val="en-US"/>
        </w:rPr>
        <w:t>Data Security</w:t>
      </w:r>
      <w:r w:rsidRPr="65A7B345" w:rsidR="267CE518">
        <w:rPr>
          <w:noProof w:val="0"/>
          <w:lang w:val="en-US"/>
        </w:rPr>
        <w:t xml:space="preserve">. [online] Ibm.com. Available at: </w:t>
      </w:r>
      <w:r w:rsidRPr="65A7B345" w:rsidR="267CE518">
        <w:rPr>
          <w:noProof w:val="0"/>
          <w:lang w:val="en-US"/>
        </w:rPr>
        <w:t>https://www.ibm.com/think/topics/data-security</w:t>
      </w:r>
      <w:r w:rsidRPr="65A7B345" w:rsidR="267CE518">
        <w:rPr>
          <w:noProof w:val="0"/>
          <w:lang w:val="en-US"/>
        </w:rPr>
        <w:t>. [Accessed. 20</w:t>
      </w:r>
      <w:r w:rsidRPr="65A7B345" w:rsidR="267CE518">
        <w:rPr>
          <w:noProof w:val="0"/>
          <w:lang w:val="en-US"/>
        </w:rPr>
        <w:t>th</w:t>
      </w:r>
      <w:r w:rsidRPr="65A7B345" w:rsidR="267CE518">
        <w:rPr>
          <w:noProof w:val="0"/>
          <w:lang w:val="en-US"/>
        </w:rPr>
        <w:t xml:space="preserve"> May 2025]</w:t>
      </w:r>
    </w:p>
    <w:p w:rsidR="39313927" w:rsidP="65A7B345" w:rsidRDefault="39313927" w14:paraId="2399427B" w14:textId="2873B071">
      <w:pPr>
        <w:pStyle w:val="Normal"/>
        <w:rPr>
          <w:noProof w:val="0"/>
          <w:lang w:val="en-US"/>
        </w:rPr>
      </w:pPr>
      <w:r w:rsidRPr="65A7B345" w:rsidR="39313927">
        <w:rPr>
          <w:noProof w:val="0"/>
          <w:lang w:val="en-US"/>
        </w:rPr>
        <w:t xml:space="preserve">[3] - </w:t>
      </w:r>
      <w:r w:rsidRPr="65A7B345" w:rsidR="39313927">
        <w:rPr>
          <w:noProof w:val="0"/>
          <w:lang w:val="en-US"/>
        </w:rPr>
        <w:t>Cepelak</w:t>
      </w:r>
      <w:r w:rsidRPr="65A7B345" w:rsidR="39313927">
        <w:rPr>
          <w:noProof w:val="0"/>
          <w:lang w:val="en-US"/>
        </w:rPr>
        <w:t xml:space="preserve">, C. (2023). </w:t>
      </w:r>
      <w:r w:rsidRPr="65A7B345" w:rsidR="39313927">
        <w:rPr>
          <w:noProof w:val="0"/>
          <w:lang w:val="en-US"/>
        </w:rPr>
        <w:t>An Introduction to Data Ethics: What is the Ethical Use of Data?</w:t>
      </w:r>
      <w:r w:rsidRPr="65A7B345" w:rsidR="39313927">
        <w:rPr>
          <w:noProof w:val="0"/>
          <w:lang w:val="en-US"/>
        </w:rPr>
        <w:t xml:space="preserve"> [online] Datacamp.com. Available at: </w:t>
      </w:r>
      <w:r w:rsidRPr="65A7B345" w:rsidR="39313927">
        <w:rPr>
          <w:noProof w:val="0"/>
          <w:lang w:val="en-US"/>
        </w:rPr>
        <w:t>https://www.datacamp.com/blog/introduction-to-data-ethics</w:t>
      </w:r>
      <w:r w:rsidRPr="65A7B345" w:rsidR="39313927">
        <w:rPr>
          <w:noProof w:val="0"/>
          <w:lang w:val="en-US"/>
        </w:rPr>
        <w:t>. [Accessed. 20</w:t>
      </w:r>
      <w:r w:rsidRPr="65A7B345" w:rsidR="39313927">
        <w:rPr>
          <w:noProof w:val="0"/>
          <w:lang w:val="en-US"/>
        </w:rPr>
        <w:t>th</w:t>
      </w:r>
      <w:r w:rsidRPr="65A7B345" w:rsidR="39313927">
        <w:rPr>
          <w:noProof w:val="0"/>
          <w:lang w:val="en-US"/>
        </w:rPr>
        <w:t xml:space="preserve"> May 2025]</w:t>
      </w:r>
    </w:p>
    <w:p w:rsidR="39313927" w:rsidP="65A7B345" w:rsidRDefault="39313927" w14:paraId="548F73CB" w14:textId="7C33523C">
      <w:pPr>
        <w:pStyle w:val="Normal"/>
        <w:rPr>
          <w:noProof w:val="0"/>
          <w:lang w:val="en-US"/>
        </w:rPr>
      </w:pPr>
      <w:r w:rsidRPr="65A7B345" w:rsidR="39313927">
        <w:rPr>
          <w:noProof w:val="0"/>
          <w:lang w:val="en-US"/>
        </w:rPr>
        <w:t xml:space="preserve">[4] - </w:t>
      </w:r>
      <w:r w:rsidRPr="65A7B345" w:rsidR="4AF2F943">
        <w:rPr>
          <w:noProof w:val="0"/>
          <w:lang w:val="en-US"/>
        </w:rPr>
        <w:t xml:space="preserve">Wolford, B. (2025). </w:t>
      </w:r>
      <w:r w:rsidRPr="65A7B345" w:rsidR="4AF2F943">
        <w:rPr>
          <w:noProof w:val="0"/>
          <w:lang w:val="en-US"/>
        </w:rPr>
        <w:t>What is GDPR, the EU’s new data protection law?</w:t>
      </w:r>
      <w:r w:rsidRPr="65A7B345" w:rsidR="4AF2F943">
        <w:rPr>
          <w:noProof w:val="0"/>
          <w:lang w:val="en-US"/>
        </w:rPr>
        <w:t xml:space="preserve"> [online] GDPR.eu. Available at: </w:t>
      </w:r>
      <w:r w:rsidRPr="65A7B345" w:rsidR="4AF2F943">
        <w:rPr>
          <w:noProof w:val="0"/>
          <w:lang w:val="en-US"/>
        </w:rPr>
        <w:t>https://gdpr.eu/what-is-gdpr/</w:t>
      </w:r>
      <w:r w:rsidRPr="65A7B345" w:rsidR="4AF2F943">
        <w:rPr>
          <w:noProof w:val="0"/>
          <w:lang w:val="en-US"/>
        </w:rPr>
        <w:t>. [Accessed. 20</w:t>
      </w:r>
      <w:r w:rsidRPr="65A7B345" w:rsidR="4AF2F943">
        <w:rPr>
          <w:noProof w:val="0"/>
          <w:lang w:val="en-US"/>
        </w:rPr>
        <w:t>th</w:t>
      </w:r>
      <w:r w:rsidRPr="65A7B345" w:rsidR="4AF2F943">
        <w:rPr>
          <w:noProof w:val="0"/>
          <w:lang w:val="en-US"/>
        </w:rPr>
        <w:t xml:space="preserve"> May 2025]</w:t>
      </w:r>
    </w:p>
    <w:p w:rsidR="4AF2F943" w:rsidP="65A7B345" w:rsidRDefault="4AF2F943" w14:paraId="0AB99027" w14:textId="558A8F18">
      <w:pPr>
        <w:pStyle w:val="Normal"/>
        <w:rPr>
          <w:noProof w:val="0"/>
          <w:lang w:val="en-US"/>
        </w:rPr>
      </w:pPr>
      <w:r w:rsidRPr="65A7B345" w:rsidR="4AF2F943">
        <w:rPr>
          <w:noProof w:val="0"/>
          <w:lang w:val="en-US"/>
        </w:rPr>
        <w:t xml:space="preserve">[5] - </w:t>
      </w:r>
      <w:r w:rsidRPr="65A7B345" w:rsidR="0C1F1CA2">
        <w:rPr>
          <w:noProof w:val="0"/>
          <w:lang w:val="en-US"/>
        </w:rPr>
        <w:t xml:space="preserve">Yasar, K. (2024). </w:t>
      </w:r>
      <w:r w:rsidRPr="65A7B345" w:rsidR="0C1F1CA2">
        <w:rPr>
          <w:noProof w:val="0"/>
          <w:lang w:val="en-US"/>
        </w:rPr>
        <w:t>What is synthetic data? - Definition from WhatIs.com</w:t>
      </w:r>
      <w:r w:rsidRPr="65A7B345" w:rsidR="0C1F1CA2">
        <w:rPr>
          <w:noProof w:val="0"/>
          <w:lang w:val="en-US"/>
        </w:rPr>
        <w:t xml:space="preserve">. [online] </w:t>
      </w:r>
      <w:r w:rsidRPr="65A7B345" w:rsidR="0C1F1CA2">
        <w:rPr>
          <w:noProof w:val="0"/>
          <w:lang w:val="en-US"/>
        </w:rPr>
        <w:t>SearchCIO</w:t>
      </w:r>
      <w:r w:rsidRPr="65A7B345" w:rsidR="0C1F1CA2">
        <w:rPr>
          <w:noProof w:val="0"/>
          <w:lang w:val="en-US"/>
        </w:rPr>
        <w:t xml:space="preserve">. Available at: </w:t>
      </w:r>
      <w:r w:rsidRPr="65A7B345" w:rsidR="0C1F1CA2">
        <w:rPr>
          <w:noProof w:val="0"/>
          <w:lang w:val="en-US"/>
        </w:rPr>
        <w:t>https://www.techtarget.com/searchcio/definition/synthetic-data</w:t>
      </w:r>
      <w:r w:rsidRPr="65A7B345" w:rsidR="0C1F1CA2">
        <w:rPr>
          <w:noProof w:val="0"/>
          <w:lang w:val="en-US"/>
        </w:rPr>
        <w:t>. [Accessed. 20</w:t>
      </w:r>
      <w:r w:rsidRPr="65A7B345" w:rsidR="0C1F1CA2">
        <w:rPr>
          <w:noProof w:val="0"/>
          <w:lang w:val="en-US"/>
        </w:rPr>
        <w:t>th</w:t>
      </w:r>
      <w:r w:rsidRPr="65A7B345" w:rsidR="0C1F1CA2">
        <w:rPr>
          <w:noProof w:val="0"/>
          <w:lang w:val="en-US"/>
        </w:rPr>
        <w:t xml:space="preserve"> May 2025]</w:t>
      </w:r>
    </w:p>
    <w:p w:rsidR="367636A4" w:rsidP="65A7B345" w:rsidRDefault="367636A4" w14:paraId="13233890" w14:textId="0C0ECBCE">
      <w:pPr>
        <w:pStyle w:val="Normal"/>
        <w:rPr>
          <w:noProof w:val="0"/>
          <w:lang w:val="en-US"/>
        </w:rPr>
      </w:pPr>
      <w:r w:rsidRPr="3823BAC2" w:rsidR="0C1F1CA2">
        <w:rPr>
          <w:noProof w:val="0"/>
          <w:lang w:val="en-US"/>
        </w:rPr>
        <w:t>[6] -</w:t>
      </w:r>
      <w:r w:rsidRPr="3823BAC2" w:rsidR="367636A4">
        <w:rPr>
          <w:noProof w:val="0"/>
          <w:lang w:val="en-US"/>
        </w:rPr>
        <w:t xml:space="preserve"> </w:t>
      </w:r>
      <w:r w:rsidRPr="3823BAC2" w:rsidR="367636A4">
        <w:rPr>
          <w:noProof w:val="0"/>
          <w:lang w:val="en-US"/>
        </w:rPr>
        <w:t xml:space="preserve">Turing (2022). </w:t>
      </w:r>
      <w:r w:rsidRPr="3823BAC2" w:rsidR="367636A4">
        <w:rPr>
          <w:noProof w:val="0"/>
          <w:lang w:val="en-US"/>
        </w:rPr>
        <w:t>Synthetic Data Generation: Definition, Types, Techniques, and Tools</w:t>
      </w:r>
      <w:r w:rsidRPr="3823BAC2" w:rsidR="367636A4">
        <w:rPr>
          <w:noProof w:val="0"/>
          <w:lang w:val="en-US"/>
        </w:rPr>
        <w:t xml:space="preserve">. [online] Turing.com. Available at: </w:t>
      </w:r>
      <w:r w:rsidRPr="3823BAC2" w:rsidR="367636A4">
        <w:rPr>
          <w:noProof w:val="0"/>
          <w:lang w:val="en-US"/>
        </w:rPr>
        <w:t>https://www.turing.com/kb/synthetic-data-generation-techniques#synthetic-data-generation</w:t>
      </w:r>
      <w:r w:rsidRPr="3823BAC2" w:rsidR="367636A4">
        <w:rPr>
          <w:noProof w:val="0"/>
          <w:lang w:val="en-US"/>
        </w:rPr>
        <w:t>. [Accessed. 20</w:t>
      </w:r>
      <w:r w:rsidRPr="3823BAC2" w:rsidR="367636A4">
        <w:rPr>
          <w:noProof w:val="0"/>
          <w:lang w:val="en-US"/>
        </w:rPr>
        <w:t>th</w:t>
      </w:r>
      <w:r w:rsidRPr="3823BAC2" w:rsidR="367636A4">
        <w:rPr>
          <w:noProof w:val="0"/>
          <w:lang w:val="en-US"/>
        </w:rPr>
        <w:t xml:space="preserve"> May 2025]</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FE7382"/>
    <w:rsid w:val="022639E1"/>
    <w:rsid w:val="039E73B0"/>
    <w:rsid w:val="042474BA"/>
    <w:rsid w:val="04A6195B"/>
    <w:rsid w:val="04DADA70"/>
    <w:rsid w:val="05FA8C7E"/>
    <w:rsid w:val="06DAA424"/>
    <w:rsid w:val="098BC651"/>
    <w:rsid w:val="0AC2BD8D"/>
    <w:rsid w:val="0ADDFEC1"/>
    <w:rsid w:val="0C1F1CA2"/>
    <w:rsid w:val="0C655F7A"/>
    <w:rsid w:val="0D804F22"/>
    <w:rsid w:val="0E3EAE2C"/>
    <w:rsid w:val="0E907893"/>
    <w:rsid w:val="0FFCFA87"/>
    <w:rsid w:val="11D7371E"/>
    <w:rsid w:val="11E71C6A"/>
    <w:rsid w:val="12271E2B"/>
    <w:rsid w:val="12D8B7F3"/>
    <w:rsid w:val="138B6BD1"/>
    <w:rsid w:val="13C0CE30"/>
    <w:rsid w:val="13D5787D"/>
    <w:rsid w:val="14031F9D"/>
    <w:rsid w:val="14F98E2F"/>
    <w:rsid w:val="153FFDAA"/>
    <w:rsid w:val="177F5901"/>
    <w:rsid w:val="17FD3829"/>
    <w:rsid w:val="1937D96B"/>
    <w:rsid w:val="195F755A"/>
    <w:rsid w:val="1A011788"/>
    <w:rsid w:val="1ADE8B21"/>
    <w:rsid w:val="1B82BCBC"/>
    <w:rsid w:val="1C9D395C"/>
    <w:rsid w:val="1CBE6A63"/>
    <w:rsid w:val="1CD30B40"/>
    <w:rsid w:val="1CFE7382"/>
    <w:rsid w:val="1D237EE9"/>
    <w:rsid w:val="1D7770D6"/>
    <w:rsid w:val="1DCB559E"/>
    <w:rsid w:val="1E59D5FC"/>
    <w:rsid w:val="1EBAD0F5"/>
    <w:rsid w:val="1F9D00F2"/>
    <w:rsid w:val="1FC70EF0"/>
    <w:rsid w:val="21C8F6E2"/>
    <w:rsid w:val="22320AAD"/>
    <w:rsid w:val="22E0D09A"/>
    <w:rsid w:val="23407F0E"/>
    <w:rsid w:val="2481A5AB"/>
    <w:rsid w:val="25A04672"/>
    <w:rsid w:val="267CE518"/>
    <w:rsid w:val="2695B68F"/>
    <w:rsid w:val="286AA4D7"/>
    <w:rsid w:val="289F97A5"/>
    <w:rsid w:val="2A06B7ED"/>
    <w:rsid w:val="2A3D1227"/>
    <w:rsid w:val="2AA75F5E"/>
    <w:rsid w:val="2AFADFAF"/>
    <w:rsid w:val="2CBBA3EC"/>
    <w:rsid w:val="2D56ADD8"/>
    <w:rsid w:val="2EBD4154"/>
    <w:rsid w:val="2FA61C0D"/>
    <w:rsid w:val="31446CE6"/>
    <w:rsid w:val="330FD1C9"/>
    <w:rsid w:val="33350591"/>
    <w:rsid w:val="34524088"/>
    <w:rsid w:val="367636A4"/>
    <w:rsid w:val="3737BEA9"/>
    <w:rsid w:val="374BC4D7"/>
    <w:rsid w:val="3823BAC2"/>
    <w:rsid w:val="38E45B82"/>
    <w:rsid w:val="39313927"/>
    <w:rsid w:val="3962B0C9"/>
    <w:rsid w:val="39F93686"/>
    <w:rsid w:val="3A86BCF5"/>
    <w:rsid w:val="3B70D03D"/>
    <w:rsid w:val="3BEE3A81"/>
    <w:rsid w:val="3C466D2C"/>
    <w:rsid w:val="3E3676D6"/>
    <w:rsid w:val="414FA0BE"/>
    <w:rsid w:val="420B9B40"/>
    <w:rsid w:val="420B9B40"/>
    <w:rsid w:val="42412B4F"/>
    <w:rsid w:val="427C248D"/>
    <w:rsid w:val="43631E36"/>
    <w:rsid w:val="436FE701"/>
    <w:rsid w:val="43ABE2D4"/>
    <w:rsid w:val="454E2467"/>
    <w:rsid w:val="45B081FE"/>
    <w:rsid w:val="4647D500"/>
    <w:rsid w:val="4728CF52"/>
    <w:rsid w:val="496C9566"/>
    <w:rsid w:val="4AF2F943"/>
    <w:rsid w:val="4C33694E"/>
    <w:rsid w:val="4C723AA7"/>
    <w:rsid w:val="4D24DB12"/>
    <w:rsid w:val="4E164712"/>
    <w:rsid w:val="4E3565F3"/>
    <w:rsid w:val="4EAB1C7A"/>
    <w:rsid w:val="4F09CC17"/>
    <w:rsid w:val="4F0AA8F8"/>
    <w:rsid w:val="4FE3616F"/>
    <w:rsid w:val="4FFB0BE8"/>
    <w:rsid w:val="50F97A7B"/>
    <w:rsid w:val="52365A55"/>
    <w:rsid w:val="52820367"/>
    <w:rsid w:val="54FBF2D3"/>
    <w:rsid w:val="55C31213"/>
    <w:rsid w:val="56AFCDBF"/>
    <w:rsid w:val="57137629"/>
    <w:rsid w:val="5730B52C"/>
    <w:rsid w:val="5AE133CD"/>
    <w:rsid w:val="5CD3D0A0"/>
    <w:rsid w:val="5D72A035"/>
    <w:rsid w:val="5DC0A067"/>
    <w:rsid w:val="6044FE4C"/>
    <w:rsid w:val="60733FDE"/>
    <w:rsid w:val="6205B57C"/>
    <w:rsid w:val="62702310"/>
    <w:rsid w:val="62C39B7C"/>
    <w:rsid w:val="633EFA2B"/>
    <w:rsid w:val="65A7B345"/>
    <w:rsid w:val="66225E8C"/>
    <w:rsid w:val="698AB66B"/>
    <w:rsid w:val="6FBA7E28"/>
    <w:rsid w:val="705409B0"/>
    <w:rsid w:val="735DDD34"/>
    <w:rsid w:val="756FBCCB"/>
    <w:rsid w:val="76B84F1A"/>
    <w:rsid w:val="78B3C956"/>
    <w:rsid w:val="78BEE444"/>
    <w:rsid w:val="7906E5D9"/>
    <w:rsid w:val="7A948E34"/>
    <w:rsid w:val="7C878336"/>
    <w:rsid w:val="7F934C69"/>
    <w:rsid w:val="7FE9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E7382"/>
  <w15:chartTrackingRefBased/>
  <w15:docId w15:val="{78728320-4D9A-4FB3-8F02-E43C44443A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5A7B345"/>
    <w:rPr>
      <w:color w:val="467886"/>
      <w:u w:val="single"/>
    </w:rPr>
  </w:style>
  <w:style w:type="paragraph" w:styleId="TOC1">
    <w:uiPriority w:val="39"/>
    <w:name w:val="toc 1"/>
    <w:basedOn w:val="Normal"/>
    <w:next w:val="Normal"/>
    <w:unhideWhenUsed/>
    <w:rsid w:val="3823BA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kacper.popis@mail.bcu.ac.uk" TargetMode="External" Id="R998ad1f8e93f48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2025-05-05T14:37:43.0218486Z</dcterms:created>
  <dcterms:modified xsi:type="dcterms:W3CDTF">2025-05-05T15:23:33.5163912Z</dcterms:modified>
  <dc:creator>Kacper Popis</dc:creator>
  <lastModifiedBy>Kacper Popis</lastModifiedBy>
</coreProperties>
</file>