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8C90F6" w14:textId="77777777" w:rsidR="004D08CC" w:rsidRDefault="00C22660">
      <w:pPr>
        <w:pStyle w:val="Standard"/>
        <w:jc w:val="center"/>
        <w:rPr>
          <w:rFonts w:ascii="Arial" w:hAnsi="Arial"/>
          <w:sz w:val="28"/>
          <w:szCs w:val="28"/>
        </w:rPr>
      </w:pPr>
      <w:r>
        <w:rPr>
          <w:rFonts w:ascii="Arial" w:hAnsi="Arial"/>
          <w:sz w:val="28"/>
          <w:szCs w:val="28"/>
        </w:rPr>
        <w:t>Projekt z przedmiotu:</w:t>
      </w:r>
    </w:p>
    <w:p w14:paraId="105D62DA" w14:textId="77777777" w:rsidR="004D08CC" w:rsidRDefault="00C22660">
      <w:pPr>
        <w:pStyle w:val="Standard"/>
        <w:jc w:val="center"/>
        <w:rPr>
          <w:rFonts w:ascii="Arial" w:hAnsi="Arial"/>
          <w:b/>
          <w:bCs/>
          <w:i/>
          <w:iCs/>
          <w:sz w:val="28"/>
          <w:szCs w:val="28"/>
        </w:rPr>
      </w:pPr>
      <w:r>
        <w:rPr>
          <w:rFonts w:ascii="Arial" w:hAnsi="Arial"/>
          <w:b/>
          <w:bCs/>
          <w:i/>
          <w:iCs/>
          <w:sz w:val="28"/>
          <w:szCs w:val="28"/>
        </w:rPr>
        <w:t>Inżynieria Oprogramowania PBL</w:t>
      </w:r>
    </w:p>
    <w:p w14:paraId="6DCAC78E" w14:textId="77777777" w:rsidR="004D08CC" w:rsidRDefault="00C22660">
      <w:pPr>
        <w:pStyle w:val="Standard"/>
        <w:jc w:val="center"/>
        <w:rPr>
          <w:rFonts w:ascii="Arial" w:hAnsi="Arial"/>
          <w:sz w:val="28"/>
          <w:szCs w:val="28"/>
        </w:rPr>
      </w:pPr>
      <w:r>
        <w:rPr>
          <w:rFonts w:ascii="Arial" w:hAnsi="Arial"/>
          <w:b/>
          <w:bCs/>
          <w:sz w:val="28"/>
          <w:szCs w:val="28"/>
        </w:rPr>
        <w:t>Kierunek:</w:t>
      </w:r>
      <w:r>
        <w:rPr>
          <w:rFonts w:ascii="Arial" w:hAnsi="Arial"/>
          <w:sz w:val="28"/>
          <w:szCs w:val="28"/>
        </w:rPr>
        <w:t xml:space="preserve"> Informatyka w Systemach i Układach Elektronicznych</w:t>
      </w:r>
    </w:p>
    <w:p w14:paraId="31E3BD9A" w14:textId="77777777" w:rsidR="004D08CC" w:rsidRDefault="00C22660">
      <w:pPr>
        <w:pStyle w:val="Standard"/>
        <w:jc w:val="center"/>
        <w:rPr>
          <w:rFonts w:ascii="Arial" w:hAnsi="Arial"/>
          <w:sz w:val="28"/>
          <w:szCs w:val="28"/>
        </w:rPr>
      </w:pPr>
      <w:r>
        <w:rPr>
          <w:rFonts w:ascii="Arial" w:hAnsi="Arial"/>
          <w:b/>
          <w:bCs/>
          <w:sz w:val="28"/>
          <w:szCs w:val="28"/>
        </w:rPr>
        <w:t>Semestr:</w:t>
      </w:r>
      <w:r>
        <w:rPr>
          <w:rFonts w:ascii="Arial" w:hAnsi="Arial"/>
          <w:sz w:val="28"/>
          <w:szCs w:val="28"/>
        </w:rPr>
        <w:t xml:space="preserve"> IV</w:t>
      </w:r>
    </w:p>
    <w:p w14:paraId="672A6659" w14:textId="77777777" w:rsidR="004D08CC" w:rsidRDefault="004D08CC">
      <w:pPr>
        <w:pStyle w:val="Standard"/>
        <w:rPr>
          <w:rFonts w:ascii="Arial" w:hAnsi="Arial"/>
        </w:rPr>
      </w:pPr>
    </w:p>
    <w:p w14:paraId="0A37501D" w14:textId="77777777" w:rsidR="004D08CC" w:rsidRDefault="004D08CC">
      <w:pPr>
        <w:pStyle w:val="Standard"/>
      </w:pPr>
    </w:p>
    <w:p w14:paraId="5DAB6C7B" w14:textId="77777777" w:rsidR="004D08CC" w:rsidRDefault="004D08CC">
      <w:pPr>
        <w:pStyle w:val="Standard"/>
      </w:pPr>
    </w:p>
    <w:p w14:paraId="02EB378F" w14:textId="77777777" w:rsidR="004D08CC" w:rsidRDefault="004D08CC">
      <w:pPr>
        <w:pStyle w:val="Standard"/>
      </w:pPr>
    </w:p>
    <w:p w14:paraId="6A05A809" w14:textId="77777777" w:rsidR="004D08CC" w:rsidRDefault="004D08CC">
      <w:pPr>
        <w:pStyle w:val="Standard"/>
      </w:pPr>
    </w:p>
    <w:p w14:paraId="5A39BBE3" w14:textId="77777777" w:rsidR="004D08CC" w:rsidRDefault="004D08CC">
      <w:pPr>
        <w:pStyle w:val="Standard"/>
      </w:pPr>
    </w:p>
    <w:p w14:paraId="41C8F396" w14:textId="77777777" w:rsidR="004D08CC" w:rsidRDefault="004D08CC">
      <w:pPr>
        <w:pStyle w:val="Standard"/>
      </w:pPr>
    </w:p>
    <w:p w14:paraId="72A3D3EC" w14:textId="77777777" w:rsidR="004D08CC" w:rsidRDefault="004D08CC">
      <w:pPr>
        <w:pStyle w:val="Standard"/>
      </w:pPr>
    </w:p>
    <w:p w14:paraId="0D0B940D" w14:textId="77777777" w:rsidR="004D08CC" w:rsidRDefault="004D08CC">
      <w:pPr>
        <w:pStyle w:val="Standard"/>
      </w:pPr>
    </w:p>
    <w:p w14:paraId="0E27B00A" w14:textId="77777777" w:rsidR="004D08CC" w:rsidRDefault="004D08CC">
      <w:pPr>
        <w:pStyle w:val="Standard"/>
      </w:pPr>
    </w:p>
    <w:p w14:paraId="60061E4C" w14:textId="77777777" w:rsidR="004D08CC" w:rsidRDefault="004D08CC">
      <w:pPr>
        <w:pStyle w:val="Standard"/>
      </w:pPr>
    </w:p>
    <w:p w14:paraId="44EAFD9C" w14:textId="77777777" w:rsidR="004D08CC" w:rsidRDefault="004D08CC">
      <w:pPr>
        <w:pStyle w:val="Standard"/>
      </w:pPr>
    </w:p>
    <w:p w14:paraId="4B94D5A5" w14:textId="77777777" w:rsidR="004D08CC" w:rsidRDefault="004D08CC">
      <w:pPr>
        <w:pStyle w:val="Standard"/>
      </w:pPr>
    </w:p>
    <w:p w14:paraId="3FBFCD95" w14:textId="47B1DE49" w:rsidR="720EDFCF" w:rsidRPr="00DA6A5B" w:rsidRDefault="5BEA164E" w:rsidP="118719A4">
      <w:pPr>
        <w:pStyle w:val="Standard"/>
        <w:spacing w:line="259" w:lineRule="auto"/>
        <w:jc w:val="center"/>
        <w:rPr>
          <w:rFonts w:ascii="Arial" w:hAnsi="Arial"/>
          <w:b/>
          <w:i/>
          <w:sz w:val="32"/>
          <w:szCs w:val="32"/>
        </w:rPr>
      </w:pPr>
      <w:r w:rsidRPr="00DA6A5B">
        <w:rPr>
          <w:rFonts w:ascii="Arial" w:hAnsi="Arial"/>
          <w:b/>
          <w:i/>
          <w:sz w:val="32"/>
          <w:szCs w:val="32"/>
        </w:rPr>
        <w:t xml:space="preserve">System </w:t>
      </w:r>
      <w:r w:rsidR="470D4352" w:rsidRPr="00DA6A5B">
        <w:rPr>
          <w:rFonts w:ascii="Arial" w:hAnsi="Arial"/>
          <w:b/>
          <w:i/>
          <w:sz w:val="32"/>
          <w:szCs w:val="32"/>
        </w:rPr>
        <w:t xml:space="preserve">bezdotykowej </w:t>
      </w:r>
      <w:r w:rsidR="47C7394F" w:rsidRPr="00DA6A5B">
        <w:rPr>
          <w:rFonts w:ascii="Arial" w:hAnsi="Arial"/>
          <w:b/>
          <w:i/>
          <w:sz w:val="32"/>
          <w:szCs w:val="32"/>
        </w:rPr>
        <w:t xml:space="preserve">rejestracji </w:t>
      </w:r>
      <w:r w:rsidR="7E6CD3EC" w:rsidRPr="00DA6A5B">
        <w:rPr>
          <w:rFonts w:ascii="Arial" w:hAnsi="Arial"/>
          <w:b/>
          <w:i/>
          <w:sz w:val="32"/>
          <w:szCs w:val="32"/>
        </w:rPr>
        <w:t>obecności</w:t>
      </w:r>
      <w:r w:rsidR="5B10D33D" w:rsidRPr="00DA6A5B">
        <w:rPr>
          <w:rFonts w:ascii="Arial" w:hAnsi="Arial"/>
          <w:b/>
          <w:i/>
          <w:sz w:val="32"/>
          <w:szCs w:val="32"/>
        </w:rPr>
        <w:t xml:space="preserve"> </w:t>
      </w:r>
      <w:r w:rsidR="5E1692A4" w:rsidRPr="00DA6A5B">
        <w:rPr>
          <w:rFonts w:ascii="Arial" w:hAnsi="Arial"/>
          <w:b/>
          <w:i/>
          <w:sz w:val="32"/>
          <w:szCs w:val="32"/>
        </w:rPr>
        <w:t>-</w:t>
      </w:r>
    </w:p>
    <w:p w14:paraId="5AFA0EB6" w14:textId="53000EAD" w:rsidR="720EDFCF" w:rsidRPr="00DA6A5B" w:rsidRDefault="5E1692A4" w:rsidP="720EDFCF">
      <w:pPr>
        <w:pStyle w:val="Standard"/>
        <w:spacing w:line="259" w:lineRule="auto"/>
        <w:jc w:val="center"/>
        <w:rPr>
          <w:rFonts w:ascii="Arial" w:hAnsi="Arial"/>
          <w:b/>
          <w:i/>
          <w:sz w:val="32"/>
          <w:szCs w:val="32"/>
        </w:rPr>
      </w:pPr>
      <w:r w:rsidRPr="00DA6A5B">
        <w:rPr>
          <w:rFonts w:ascii="Arial" w:hAnsi="Arial"/>
          <w:b/>
          <w:i/>
          <w:sz w:val="32"/>
          <w:szCs w:val="32"/>
        </w:rPr>
        <w:t>Zero</w:t>
      </w:r>
      <w:r w:rsidR="0E1F6157" w:rsidRPr="00DA6A5B">
        <w:rPr>
          <w:rFonts w:ascii="Arial" w:hAnsi="Arial"/>
          <w:b/>
          <w:i/>
          <w:sz w:val="32"/>
          <w:szCs w:val="32"/>
        </w:rPr>
        <w:t>-</w:t>
      </w:r>
      <w:proofErr w:type="spellStart"/>
      <w:r w:rsidR="1B14F33D" w:rsidRPr="00DA6A5B">
        <w:rPr>
          <w:rFonts w:ascii="Arial" w:hAnsi="Arial"/>
          <w:b/>
          <w:i/>
          <w:sz w:val="32"/>
          <w:szCs w:val="32"/>
        </w:rPr>
        <w:t>Touch</w:t>
      </w:r>
      <w:proofErr w:type="spellEnd"/>
      <w:r w:rsidR="1B14F33D" w:rsidRPr="00DA6A5B">
        <w:rPr>
          <w:rFonts w:ascii="Arial" w:hAnsi="Arial"/>
          <w:b/>
          <w:i/>
          <w:sz w:val="32"/>
          <w:szCs w:val="32"/>
        </w:rPr>
        <w:t xml:space="preserve"> </w:t>
      </w:r>
      <w:proofErr w:type="spellStart"/>
      <w:r w:rsidR="1B14F33D" w:rsidRPr="00DA6A5B">
        <w:rPr>
          <w:rFonts w:ascii="Arial" w:hAnsi="Arial"/>
          <w:b/>
          <w:i/>
          <w:sz w:val="32"/>
          <w:szCs w:val="32"/>
        </w:rPr>
        <w:t>Attendance</w:t>
      </w:r>
      <w:proofErr w:type="spellEnd"/>
    </w:p>
    <w:p w14:paraId="3DEEC669" w14:textId="77777777" w:rsidR="004D08CC" w:rsidRDefault="004D08CC">
      <w:pPr>
        <w:pStyle w:val="Standard"/>
      </w:pPr>
    </w:p>
    <w:p w14:paraId="3656B9AB" w14:textId="77777777" w:rsidR="004D08CC" w:rsidRDefault="004D08CC">
      <w:pPr>
        <w:pStyle w:val="Standard"/>
      </w:pPr>
    </w:p>
    <w:p w14:paraId="45FB0818" w14:textId="77777777" w:rsidR="004D08CC" w:rsidRDefault="004D08CC">
      <w:pPr>
        <w:pStyle w:val="Standard"/>
      </w:pPr>
    </w:p>
    <w:p w14:paraId="049F31CB" w14:textId="77777777" w:rsidR="004D08CC" w:rsidRDefault="004D08CC">
      <w:pPr>
        <w:pStyle w:val="Standard"/>
      </w:pPr>
    </w:p>
    <w:p w14:paraId="53128261" w14:textId="77777777" w:rsidR="004D08CC" w:rsidRDefault="004D08CC">
      <w:pPr>
        <w:pStyle w:val="Standard"/>
      </w:pPr>
    </w:p>
    <w:p w14:paraId="62486C05" w14:textId="77777777" w:rsidR="004D08CC" w:rsidRDefault="004D08CC">
      <w:pPr>
        <w:pStyle w:val="Standard"/>
      </w:pPr>
    </w:p>
    <w:p w14:paraId="4101652C" w14:textId="77777777" w:rsidR="004D08CC" w:rsidRDefault="004D08CC">
      <w:pPr>
        <w:pStyle w:val="Standard"/>
      </w:pPr>
    </w:p>
    <w:p w14:paraId="1299C43A" w14:textId="6A3EB265" w:rsidR="004D08CC" w:rsidRDefault="004D08CC">
      <w:pPr>
        <w:pStyle w:val="Standard"/>
      </w:pPr>
    </w:p>
    <w:p w14:paraId="4DDBEF00" w14:textId="77777777" w:rsidR="004D08CC" w:rsidRDefault="004D08CC">
      <w:pPr>
        <w:pStyle w:val="Standard"/>
      </w:pPr>
    </w:p>
    <w:p w14:paraId="3461D779" w14:textId="77777777" w:rsidR="004D08CC" w:rsidRDefault="004D08CC">
      <w:pPr>
        <w:pStyle w:val="Standard"/>
      </w:pPr>
    </w:p>
    <w:p w14:paraId="3CF2D8B6" w14:textId="77777777" w:rsidR="004D08CC" w:rsidRDefault="004D08CC">
      <w:pPr>
        <w:pStyle w:val="Standard"/>
      </w:pPr>
    </w:p>
    <w:p w14:paraId="0FB78278" w14:textId="77777777" w:rsidR="004D08CC" w:rsidRDefault="004D08CC">
      <w:pPr>
        <w:pStyle w:val="Standard"/>
      </w:pPr>
    </w:p>
    <w:p w14:paraId="1FC39945" w14:textId="77777777" w:rsidR="004D08CC" w:rsidRDefault="004D08CC">
      <w:pPr>
        <w:pStyle w:val="Standard"/>
      </w:pPr>
    </w:p>
    <w:p w14:paraId="0A8E96B1" w14:textId="77777777" w:rsidR="004D08CC" w:rsidRDefault="00C22660">
      <w:pPr>
        <w:pStyle w:val="Standard"/>
      </w:pPr>
      <w:r>
        <w:t>P</w:t>
      </w:r>
      <w:r>
        <w:rPr>
          <w:b/>
          <w:bCs/>
        </w:rPr>
        <w:t>rowadzący projekt:</w:t>
      </w:r>
      <w:r>
        <w:t xml:space="preserve"> dr inż. Tomasz Kraszewski / dr inż. Michał Lewandowski</w:t>
      </w:r>
    </w:p>
    <w:p w14:paraId="0562CB0E" w14:textId="77777777" w:rsidR="004D08CC" w:rsidRDefault="004D08CC">
      <w:pPr>
        <w:pStyle w:val="Standard"/>
      </w:pPr>
    </w:p>
    <w:p w14:paraId="56C10EE2" w14:textId="77777777" w:rsidR="004D08CC" w:rsidRDefault="00C22660">
      <w:pPr>
        <w:pStyle w:val="Standard"/>
      </w:pPr>
      <w:r>
        <w:rPr>
          <w:b/>
          <w:bCs/>
        </w:rPr>
        <w:t>Numer grupy projektowej:</w:t>
      </w:r>
      <w:r>
        <w:t xml:space="preserve"> 1</w:t>
      </w:r>
    </w:p>
    <w:p w14:paraId="34CE0A41" w14:textId="77777777" w:rsidR="004D08CC" w:rsidRDefault="004D08CC">
      <w:pPr>
        <w:pStyle w:val="Standard"/>
      </w:pPr>
    </w:p>
    <w:p w14:paraId="62EBF3C5" w14:textId="77777777" w:rsidR="004D08CC" w:rsidRDefault="004D08CC">
      <w:pPr>
        <w:pStyle w:val="Standard"/>
      </w:pPr>
    </w:p>
    <w:tbl>
      <w:tblPr>
        <w:tblW w:w="9638" w:type="dxa"/>
        <w:tblLayout w:type="fixed"/>
        <w:tblCellMar>
          <w:left w:w="10" w:type="dxa"/>
          <w:right w:w="10" w:type="dxa"/>
        </w:tblCellMar>
        <w:tblLook w:val="0000" w:firstRow="0" w:lastRow="0" w:firstColumn="0" w:lastColumn="0" w:noHBand="0" w:noVBand="0"/>
      </w:tblPr>
      <w:tblGrid>
        <w:gridCol w:w="2891"/>
        <w:gridCol w:w="6747"/>
      </w:tblGrid>
      <w:tr w:rsidR="004D08CC" w14:paraId="6FAA6DA2" w14:textId="006B6941" w:rsidTr="65904089">
        <w:tc>
          <w:tcPr>
            <w:tcW w:w="963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2ACB6365" w14:textId="77777777" w:rsidR="004D08CC" w:rsidRDefault="00C22660">
            <w:pPr>
              <w:pStyle w:val="TableContents"/>
              <w:jc w:val="center"/>
              <w:rPr>
                <w:b/>
                <w:bCs/>
              </w:rPr>
            </w:pPr>
            <w:r>
              <w:rPr>
                <w:b/>
                <w:bCs/>
              </w:rPr>
              <w:t>Członkowie grupy projektowej:</w:t>
            </w:r>
          </w:p>
        </w:tc>
      </w:tr>
      <w:tr w:rsidR="004D08CC" w14:paraId="63D7453B" w14:textId="7FBDDFC0" w:rsidTr="65904089">
        <w:tc>
          <w:tcPr>
            <w:tcW w:w="2891" w:type="dxa"/>
            <w:tcBorders>
              <w:left w:val="single" w:sz="2" w:space="0" w:color="000000" w:themeColor="text1"/>
              <w:bottom w:val="single" w:sz="2" w:space="0" w:color="000000" w:themeColor="text1"/>
            </w:tcBorders>
            <w:tcMar>
              <w:top w:w="55" w:type="dxa"/>
              <w:left w:w="55" w:type="dxa"/>
              <w:bottom w:w="55" w:type="dxa"/>
              <w:right w:w="55" w:type="dxa"/>
            </w:tcMar>
          </w:tcPr>
          <w:p w14:paraId="3B718BD4" w14:textId="77777777" w:rsidR="004D08CC" w:rsidRDefault="00C22660">
            <w:pPr>
              <w:pStyle w:val="TableContents"/>
              <w:jc w:val="center"/>
              <w:rPr>
                <w:i/>
                <w:iCs/>
              </w:rPr>
            </w:pPr>
            <w:r>
              <w:rPr>
                <w:i/>
                <w:iCs/>
              </w:rPr>
              <w:t>Imię i nazwisko:</w:t>
            </w:r>
          </w:p>
        </w:tc>
        <w:tc>
          <w:tcPr>
            <w:tcW w:w="6747"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49E6897E" w14:textId="77777777" w:rsidR="004D08CC" w:rsidRDefault="00C22660">
            <w:pPr>
              <w:pStyle w:val="TableContents"/>
              <w:jc w:val="center"/>
              <w:rPr>
                <w:i/>
                <w:iCs/>
              </w:rPr>
            </w:pPr>
            <w:r>
              <w:rPr>
                <w:i/>
                <w:iCs/>
              </w:rPr>
              <w:t>Zakres obowiązków:</w:t>
            </w:r>
          </w:p>
        </w:tc>
      </w:tr>
      <w:tr w:rsidR="004D08CC" w14:paraId="69949CEA" w14:textId="56EB2387" w:rsidTr="65904089">
        <w:tc>
          <w:tcPr>
            <w:tcW w:w="2891" w:type="dxa"/>
            <w:tcBorders>
              <w:left w:val="single" w:sz="2" w:space="0" w:color="000000" w:themeColor="text1"/>
              <w:bottom w:val="single" w:sz="2" w:space="0" w:color="000000" w:themeColor="text1"/>
            </w:tcBorders>
            <w:tcMar>
              <w:top w:w="55" w:type="dxa"/>
              <w:left w:w="55" w:type="dxa"/>
              <w:bottom w:w="55" w:type="dxa"/>
              <w:right w:w="55" w:type="dxa"/>
            </w:tcMar>
          </w:tcPr>
          <w:p w14:paraId="75D5966B" w14:textId="7B7BE7B4" w:rsidR="004D08CC" w:rsidRDefault="65904089">
            <w:pPr>
              <w:pStyle w:val="TableContents"/>
            </w:pPr>
            <w:r>
              <w:t>Kacper Gędłek</w:t>
            </w:r>
          </w:p>
        </w:tc>
        <w:tc>
          <w:tcPr>
            <w:tcW w:w="6747"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5CD6A8C7" w14:textId="12F9F98A" w:rsidR="004D08CC" w:rsidRDefault="2C0DC666" w:rsidP="6CA74CAD">
            <w:pPr>
              <w:pStyle w:val="TableContents"/>
              <w:suppressLineNumbers w:val="0"/>
              <w:spacing w:line="259" w:lineRule="auto"/>
            </w:pPr>
            <w:r>
              <w:t>Lider, elektronika i jej obsługa</w:t>
            </w:r>
          </w:p>
        </w:tc>
      </w:tr>
      <w:tr w:rsidR="004D08CC" w14:paraId="3E35DAB4" w14:textId="50D27DA9" w:rsidTr="65904089">
        <w:tc>
          <w:tcPr>
            <w:tcW w:w="2891" w:type="dxa"/>
            <w:tcBorders>
              <w:left w:val="single" w:sz="2" w:space="0" w:color="000000" w:themeColor="text1"/>
              <w:bottom w:val="single" w:sz="2" w:space="0" w:color="000000" w:themeColor="text1"/>
            </w:tcBorders>
            <w:tcMar>
              <w:top w:w="55" w:type="dxa"/>
              <w:left w:w="55" w:type="dxa"/>
              <w:bottom w:w="55" w:type="dxa"/>
              <w:right w:w="55" w:type="dxa"/>
            </w:tcMar>
          </w:tcPr>
          <w:p w14:paraId="69396258" w14:textId="1663E64C" w:rsidR="004D08CC" w:rsidRDefault="65904089" w:rsidP="65904089">
            <w:pPr>
              <w:pStyle w:val="TableContents"/>
              <w:suppressLineNumbers w:val="0"/>
              <w:spacing w:line="259" w:lineRule="auto"/>
            </w:pPr>
            <w:r>
              <w:t>Zachary Sitek</w:t>
            </w:r>
          </w:p>
        </w:tc>
        <w:tc>
          <w:tcPr>
            <w:tcW w:w="6747"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40E7485A" w14:textId="1BA7F7D0" w:rsidR="004D08CC" w:rsidRDefault="33DE2543" w:rsidP="11EA1EAC">
            <w:pPr>
              <w:pStyle w:val="TableContents"/>
              <w:suppressLineNumbers w:val="0"/>
              <w:spacing w:line="259" w:lineRule="auto"/>
            </w:pPr>
            <w:proofErr w:type="spellStart"/>
            <w:r>
              <w:t>Frontend</w:t>
            </w:r>
            <w:proofErr w:type="spellEnd"/>
          </w:p>
        </w:tc>
      </w:tr>
      <w:tr w:rsidR="004D08CC" w14:paraId="68F27C0F" w14:textId="2B2984A9" w:rsidTr="65904089">
        <w:tc>
          <w:tcPr>
            <w:tcW w:w="2891" w:type="dxa"/>
            <w:tcBorders>
              <w:left w:val="single" w:sz="2" w:space="0" w:color="000000" w:themeColor="text1"/>
              <w:bottom w:val="single" w:sz="2" w:space="0" w:color="000000" w:themeColor="text1"/>
            </w:tcBorders>
            <w:tcMar>
              <w:top w:w="55" w:type="dxa"/>
              <w:left w:w="55" w:type="dxa"/>
              <w:bottom w:w="55" w:type="dxa"/>
              <w:right w:w="55" w:type="dxa"/>
            </w:tcMar>
          </w:tcPr>
          <w:p w14:paraId="185125BA" w14:textId="6FC5123F" w:rsidR="004D08CC" w:rsidRDefault="65904089" w:rsidP="65904089">
            <w:pPr>
              <w:pStyle w:val="TableContents"/>
              <w:suppressLineNumbers w:val="0"/>
              <w:spacing w:line="259" w:lineRule="auto"/>
            </w:pPr>
            <w:r>
              <w:t>Marcin Biliński</w:t>
            </w:r>
          </w:p>
        </w:tc>
        <w:tc>
          <w:tcPr>
            <w:tcW w:w="6747"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16ED2094" w14:textId="1F3693A7" w:rsidR="004D08CC" w:rsidRDefault="79D9FD1E">
            <w:pPr>
              <w:pStyle w:val="TableContents"/>
            </w:pPr>
            <w:proofErr w:type="spellStart"/>
            <w:r>
              <w:t>Backend</w:t>
            </w:r>
            <w:proofErr w:type="spellEnd"/>
            <w:r w:rsidR="75F258F5">
              <w:t>, API</w:t>
            </w:r>
          </w:p>
        </w:tc>
      </w:tr>
      <w:tr w:rsidR="65904089" w14:paraId="26563C77" w14:textId="77777777" w:rsidTr="65904089">
        <w:trPr>
          <w:trHeight w:val="300"/>
        </w:trPr>
        <w:tc>
          <w:tcPr>
            <w:tcW w:w="2891" w:type="dxa"/>
            <w:tcBorders>
              <w:left w:val="single" w:sz="2" w:space="0" w:color="000000" w:themeColor="text1"/>
              <w:bottom w:val="single" w:sz="2" w:space="0" w:color="000000" w:themeColor="text1"/>
            </w:tcBorders>
            <w:tcMar>
              <w:top w:w="55" w:type="dxa"/>
              <w:left w:w="55" w:type="dxa"/>
              <w:bottom w:w="55" w:type="dxa"/>
              <w:right w:w="55" w:type="dxa"/>
            </w:tcMar>
          </w:tcPr>
          <w:p w14:paraId="50174C78" w14:textId="2AE56939" w:rsidR="65904089" w:rsidRDefault="560ACD59" w:rsidP="65904089">
            <w:pPr>
              <w:pStyle w:val="TableContents"/>
              <w:spacing w:line="259" w:lineRule="auto"/>
            </w:pPr>
            <w:r>
              <w:t>Antoni Białecki</w:t>
            </w:r>
          </w:p>
        </w:tc>
        <w:tc>
          <w:tcPr>
            <w:tcW w:w="6747"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07090A3A" w14:textId="34076230" w:rsidR="65904089" w:rsidRDefault="0AF894BD" w:rsidP="65904089">
            <w:pPr>
              <w:pStyle w:val="TableContents"/>
            </w:pPr>
            <w:proofErr w:type="spellStart"/>
            <w:r>
              <w:t>Backend</w:t>
            </w:r>
            <w:proofErr w:type="spellEnd"/>
            <w:r w:rsidR="75F258F5">
              <w:t>,</w:t>
            </w:r>
            <w:r w:rsidR="476EC969">
              <w:t xml:space="preserve"> </w:t>
            </w:r>
            <w:r w:rsidR="779CC30A">
              <w:t>API</w:t>
            </w:r>
          </w:p>
        </w:tc>
      </w:tr>
      <w:tr w:rsidR="65904089" w14:paraId="3A29DC25" w14:textId="77777777" w:rsidTr="65904089">
        <w:trPr>
          <w:trHeight w:val="300"/>
        </w:trPr>
        <w:tc>
          <w:tcPr>
            <w:tcW w:w="2891" w:type="dxa"/>
            <w:tcBorders>
              <w:left w:val="single" w:sz="2" w:space="0" w:color="000000" w:themeColor="text1"/>
              <w:bottom w:val="single" w:sz="2" w:space="0" w:color="000000" w:themeColor="text1"/>
            </w:tcBorders>
            <w:tcMar>
              <w:top w:w="55" w:type="dxa"/>
              <w:left w:w="55" w:type="dxa"/>
              <w:bottom w:w="55" w:type="dxa"/>
              <w:right w:w="55" w:type="dxa"/>
            </w:tcMar>
          </w:tcPr>
          <w:p w14:paraId="4392630B" w14:textId="133610D3" w:rsidR="65904089" w:rsidRDefault="3F343B58" w:rsidP="65904089">
            <w:pPr>
              <w:pStyle w:val="TableContents"/>
              <w:spacing w:line="259" w:lineRule="auto"/>
            </w:pPr>
            <w:r>
              <w:t>Antoni Grycmann</w:t>
            </w:r>
          </w:p>
        </w:tc>
        <w:tc>
          <w:tcPr>
            <w:tcW w:w="6747"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452AEFFC" w14:textId="1E0B6887" w:rsidR="65904089" w:rsidRDefault="43394C7D" w:rsidP="65904089">
            <w:pPr>
              <w:pStyle w:val="TableContents"/>
            </w:pPr>
            <w:r>
              <w:t xml:space="preserve">Baza danych, </w:t>
            </w:r>
            <w:r w:rsidR="34B01978">
              <w:t>dokumentacja</w:t>
            </w:r>
          </w:p>
        </w:tc>
      </w:tr>
    </w:tbl>
    <w:p w14:paraId="6D98A12B" w14:textId="77777777" w:rsidR="004D08CC" w:rsidRDefault="004D08CC">
      <w:pPr>
        <w:pStyle w:val="Standard"/>
      </w:pPr>
    </w:p>
    <w:p w14:paraId="2946DB82" w14:textId="77777777" w:rsidR="004D08CC" w:rsidRDefault="004D08CC">
      <w:pPr>
        <w:pStyle w:val="Standard"/>
      </w:pPr>
    </w:p>
    <w:p w14:paraId="5997CC1D" w14:textId="77777777" w:rsidR="004D08CC" w:rsidRDefault="004D08CC">
      <w:pPr>
        <w:pStyle w:val="Standard"/>
      </w:pPr>
    </w:p>
    <w:p w14:paraId="6F996DE3" w14:textId="77777777" w:rsidR="004D08CC" w:rsidRDefault="00C22660">
      <w:pPr>
        <w:pStyle w:val="Standard"/>
        <w:jc w:val="center"/>
        <w:sectPr w:rsidR="004D08CC">
          <w:footerReference w:type="even" r:id="rId7"/>
          <w:footerReference w:type="default" r:id="rId8"/>
          <w:pgSz w:w="11906" w:h="16838"/>
          <w:pgMar w:top="1134" w:right="1134" w:bottom="1134" w:left="1134" w:header="720" w:footer="720" w:gutter="0"/>
          <w:cols w:space="720"/>
          <w:titlePg/>
        </w:sectPr>
      </w:pPr>
      <w:r>
        <w:t>Gliwice, 2026</w:t>
      </w:r>
    </w:p>
    <w:p w14:paraId="04D6E3FD" w14:textId="77777777" w:rsidR="004D08CC" w:rsidRDefault="00C22660">
      <w:pPr>
        <w:pStyle w:val="ContentsHeading"/>
        <w:tabs>
          <w:tab w:val="right" w:leader="dot" w:pos="9360"/>
        </w:tabs>
      </w:pPr>
      <w:r>
        <w:rPr>
          <w:rFonts w:ascii="Times New Roman" w:eastAsia="SimSun" w:hAnsi="Times New Roman"/>
          <w:b w:val="0"/>
          <w:bCs w:val="0"/>
          <w:sz w:val="24"/>
          <w:szCs w:val="24"/>
        </w:rPr>
        <w:lastRenderedPageBreak/>
        <w:fldChar w:fldCharType="begin"/>
      </w:r>
      <w:r>
        <w:instrText xml:space="preserve"> TOC \o "1-9" \u \l 1-9 \h </w:instrText>
      </w:r>
      <w:r>
        <w:rPr>
          <w:rFonts w:ascii="Times New Roman" w:eastAsia="SimSun" w:hAnsi="Times New Roman"/>
          <w:b w:val="0"/>
          <w:bCs w:val="0"/>
          <w:sz w:val="24"/>
          <w:szCs w:val="24"/>
        </w:rPr>
        <w:fldChar w:fldCharType="separate"/>
      </w:r>
      <w:r>
        <w:t>Spis treści</w:t>
      </w:r>
    </w:p>
    <w:p w14:paraId="0A75448C" w14:textId="77777777" w:rsidR="004D08CC" w:rsidRDefault="00926175">
      <w:pPr>
        <w:pStyle w:val="Contents1"/>
        <w:tabs>
          <w:tab w:val="clear" w:pos="9638"/>
          <w:tab w:val="right" w:leader="dot" w:pos="9637"/>
        </w:tabs>
      </w:pPr>
      <w:hyperlink w:anchor="__RefHeading__107_347166685" w:history="1">
        <w:r w:rsidR="00C22660">
          <w:t xml:space="preserve"> 1 Wprowadzenie</w:t>
        </w:r>
        <w:r w:rsidR="00C22660">
          <w:tab/>
          <w:t>3</w:t>
        </w:r>
      </w:hyperlink>
    </w:p>
    <w:p w14:paraId="1CE63E9D" w14:textId="77777777" w:rsidR="004D08CC" w:rsidRDefault="00926175">
      <w:pPr>
        <w:pStyle w:val="Contents2"/>
        <w:tabs>
          <w:tab w:val="clear" w:pos="9638"/>
          <w:tab w:val="right" w:leader="dot" w:pos="9637"/>
        </w:tabs>
      </w:pPr>
      <w:hyperlink w:anchor="__RefHeading__109_347166685" w:history="1">
        <w:r w:rsidR="00C22660">
          <w:t xml:space="preserve"> 1.1 Cel projektu</w:t>
        </w:r>
        <w:r w:rsidR="00C22660">
          <w:tab/>
          <w:t>3</w:t>
        </w:r>
      </w:hyperlink>
    </w:p>
    <w:p w14:paraId="151235B0" w14:textId="77777777" w:rsidR="004D08CC" w:rsidRDefault="00926175">
      <w:pPr>
        <w:pStyle w:val="Contents2"/>
        <w:tabs>
          <w:tab w:val="clear" w:pos="9638"/>
          <w:tab w:val="right" w:leader="dot" w:pos="9637"/>
        </w:tabs>
      </w:pPr>
      <w:hyperlink w:anchor="__RefHeading__111_347166685" w:history="1">
        <w:r w:rsidR="00C22660">
          <w:t xml:space="preserve"> 1.2 Przegląd dostępnych rozwiązań</w:t>
        </w:r>
        <w:r w:rsidR="00C22660">
          <w:tab/>
          <w:t>3</w:t>
        </w:r>
      </w:hyperlink>
    </w:p>
    <w:p w14:paraId="0FA6BC47" w14:textId="77777777" w:rsidR="004D08CC" w:rsidRDefault="00926175">
      <w:pPr>
        <w:pStyle w:val="Contents1"/>
        <w:tabs>
          <w:tab w:val="clear" w:pos="9638"/>
          <w:tab w:val="right" w:leader="dot" w:pos="9637"/>
        </w:tabs>
      </w:pPr>
      <w:hyperlink w:anchor="__RefHeading__113_347166685" w:history="1">
        <w:r w:rsidR="00C22660">
          <w:t xml:space="preserve"> 2 Opis projektu</w:t>
        </w:r>
        <w:r w:rsidR="00C22660">
          <w:tab/>
          <w:t>3</w:t>
        </w:r>
      </w:hyperlink>
    </w:p>
    <w:p w14:paraId="18E85D9F" w14:textId="77777777" w:rsidR="004D08CC" w:rsidRDefault="00926175">
      <w:pPr>
        <w:pStyle w:val="Contents2"/>
        <w:tabs>
          <w:tab w:val="clear" w:pos="9638"/>
          <w:tab w:val="right" w:leader="dot" w:pos="9637"/>
        </w:tabs>
      </w:pPr>
      <w:hyperlink w:anchor="__RefHeading__115_347166685" w:history="1">
        <w:r w:rsidR="00C22660">
          <w:t xml:space="preserve"> 2.1 Założenia projektowe</w:t>
        </w:r>
        <w:r w:rsidR="00C22660">
          <w:tab/>
          <w:t>3</w:t>
        </w:r>
      </w:hyperlink>
    </w:p>
    <w:p w14:paraId="65137D8A" w14:textId="77777777" w:rsidR="004D08CC" w:rsidRDefault="00926175">
      <w:pPr>
        <w:pStyle w:val="Contents2"/>
        <w:tabs>
          <w:tab w:val="clear" w:pos="9638"/>
          <w:tab w:val="right" w:leader="dot" w:pos="9637"/>
        </w:tabs>
      </w:pPr>
      <w:hyperlink w:anchor="__RefHeading__117_347166685" w:history="1">
        <w:r w:rsidR="00C22660">
          <w:t xml:space="preserve"> 2.2 Architektura oprogramowania</w:t>
        </w:r>
        <w:r w:rsidR="00C22660">
          <w:tab/>
          <w:t>3</w:t>
        </w:r>
      </w:hyperlink>
    </w:p>
    <w:p w14:paraId="0DAB4D95" w14:textId="77777777" w:rsidR="004D08CC" w:rsidRDefault="00926175">
      <w:pPr>
        <w:pStyle w:val="Contents1"/>
        <w:tabs>
          <w:tab w:val="clear" w:pos="9638"/>
          <w:tab w:val="right" w:leader="dot" w:pos="9637"/>
        </w:tabs>
      </w:pPr>
      <w:hyperlink w:anchor="__RefHeading__119_347166685" w:history="1">
        <w:r w:rsidR="00C22660">
          <w:t xml:space="preserve"> 3 Realizacja techniczna</w:t>
        </w:r>
        <w:r w:rsidR="00C22660">
          <w:tab/>
          <w:t>3</w:t>
        </w:r>
      </w:hyperlink>
    </w:p>
    <w:p w14:paraId="27424F5E" w14:textId="77777777" w:rsidR="004D08CC" w:rsidRDefault="00926175">
      <w:pPr>
        <w:pStyle w:val="Contents1"/>
        <w:tabs>
          <w:tab w:val="clear" w:pos="9638"/>
          <w:tab w:val="right" w:leader="dot" w:pos="9637"/>
        </w:tabs>
      </w:pPr>
      <w:hyperlink w:anchor="__RefHeading__125_347166685" w:history="1">
        <w:r w:rsidR="00C22660">
          <w:t xml:space="preserve"> 4 Testy oprogramowania</w:t>
        </w:r>
        <w:r w:rsidR="00C22660">
          <w:tab/>
          <w:t>3</w:t>
        </w:r>
      </w:hyperlink>
    </w:p>
    <w:p w14:paraId="317DAC02" w14:textId="77777777" w:rsidR="004D08CC" w:rsidRDefault="00926175">
      <w:pPr>
        <w:pStyle w:val="Contents1"/>
        <w:tabs>
          <w:tab w:val="clear" w:pos="9638"/>
          <w:tab w:val="right" w:leader="dot" w:pos="9637"/>
        </w:tabs>
      </w:pPr>
      <w:hyperlink w:anchor="__RefHeading__127_347166685" w:history="1">
        <w:r w:rsidR="00C22660">
          <w:t xml:space="preserve"> 5 Podsumowanie i wnioski</w:t>
        </w:r>
        <w:r w:rsidR="00C22660">
          <w:tab/>
          <w:t>3</w:t>
        </w:r>
      </w:hyperlink>
    </w:p>
    <w:p w14:paraId="0A316F93" w14:textId="77777777" w:rsidR="004D08CC" w:rsidRDefault="00926175">
      <w:pPr>
        <w:pStyle w:val="Contents1"/>
        <w:tabs>
          <w:tab w:val="clear" w:pos="9638"/>
          <w:tab w:val="right" w:leader="dot" w:pos="9637"/>
        </w:tabs>
      </w:pPr>
      <w:hyperlink w:anchor="__RefHeading__129_347166685" w:history="1">
        <w:r w:rsidR="00C22660">
          <w:t xml:space="preserve"> 6 Spis literatury</w:t>
        </w:r>
        <w:r w:rsidR="00C22660">
          <w:tab/>
          <w:t>3</w:t>
        </w:r>
      </w:hyperlink>
    </w:p>
    <w:p w14:paraId="696530C2" w14:textId="77777777" w:rsidR="004D08CC" w:rsidRDefault="00926175">
      <w:pPr>
        <w:pStyle w:val="Contents1"/>
        <w:tabs>
          <w:tab w:val="clear" w:pos="9638"/>
          <w:tab w:val="right" w:leader="dot" w:pos="9637"/>
        </w:tabs>
      </w:pPr>
      <w:hyperlink w:anchor="__RefHeading__131_347166685" w:history="1">
        <w:r w:rsidR="00C22660">
          <w:t xml:space="preserve"> 7 Załączniki</w:t>
        </w:r>
        <w:r w:rsidR="00C22660">
          <w:tab/>
          <w:t>4</w:t>
        </w:r>
      </w:hyperlink>
    </w:p>
    <w:p w14:paraId="110FFD37" w14:textId="77777777" w:rsidR="004D08CC" w:rsidRDefault="00C22660">
      <w:pPr>
        <w:pStyle w:val="Standard"/>
      </w:pPr>
      <w:r>
        <w:fldChar w:fldCharType="end"/>
      </w:r>
    </w:p>
    <w:p w14:paraId="20664371" w14:textId="77777777" w:rsidR="00FB53D7" w:rsidRDefault="00FB53D7">
      <w:pPr>
        <w:pStyle w:val="Standard"/>
      </w:pPr>
    </w:p>
    <w:p w14:paraId="486D594F" w14:textId="77777777" w:rsidR="00FB53D7" w:rsidRDefault="00FB53D7">
      <w:pPr>
        <w:pStyle w:val="Standard"/>
      </w:pPr>
    </w:p>
    <w:p w14:paraId="1CD1F06B" w14:textId="77777777" w:rsidR="00FB53D7" w:rsidRDefault="00FB53D7">
      <w:pPr>
        <w:pStyle w:val="Standard"/>
      </w:pPr>
    </w:p>
    <w:p w14:paraId="6B4C17E7" w14:textId="77777777" w:rsidR="00FB53D7" w:rsidRDefault="00FB53D7">
      <w:pPr>
        <w:pStyle w:val="Standard"/>
      </w:pPr>
    </w:p>
    <w:p w14:paraId="1DD936A2" w14:textId="77777777" w:rsidR="00FB53D7" w:rsidRDefault="00FB53D7">
      <w:pPr>
        <w:pStyle w:val="Standard"/>
      </w:pPr>
    </w:p>
    <w:p w14:paraId="0F0A1248" w14:textId="77777777" w:rsidR="00FB53D7" w:rsidRDefault="00FB53D7">
      <w:pPr>
        <w:pStyle w:val="Standard"/>
      </w:pPr>
    </w:p>
    <w:p w14:paraId="1A960D3A" w14:textId="77777777" w:rsidR="00FB53D7" w:rsidRDefault="00FB53D7">
      <w:pPr>
        <w:pStyle w:val="Standard"/>
      </w:pPr>
    </w:p>
    <w:p w14:paraId="796A728E" w14:textId="77777777" w:rsidR="00FB53D7" w:rsidRDefault="00FB53D7">
      <w:pPr>
        <w:pStyle w:val="Standard"/>
      </w:pPr>
    </w:p>
    <w:p w14:paraId="03206401" w14:textId="77777777" w:rsidR="00FB53D7" w:rsidRDefault="00FB53D7">
      <w:pPr>
        <w:pStyle w:val="Standard"/>
      </w:pPr>
    </w:p>
    <w:p w14:paraId="4E902277" w14:textId="77777777" w:rsidR="00FB53D7" w:rsidRDefault="00FB53D7">
      <w:pPr>
        <w:pStyle w:val="Standard"/>
      </w:pPr>
    </w:p>
    <w:p w14:paraId="78E97367" w14:textId="77777777" w:rsidR="00FB53D7" w:rsidRDefault="00FB53D7">
      <w:pPr>
        <w:pStyle w:val="Standard"/>
      </w:pPr>
    </w:p>
    <w:p w14:paraId="43A97D8F" w14:textId="77777777" w:rsidR="00FB53D7" w:rsidRDefault="00FB53D7">
      <w:pPr>
        <w:pStyle w:val="Standard"/>
      </w:pPr>
    </w:p>
    <w:p w14:paraId="12D557ED" w14:textId="77777777" w:rsidR="00FB53D7" w:rsidRDefault="00FB53D7">
      <w:pPr>
        <w:pStyle w:val="Standard"/>
      </w:pPr>
    </w:p>
    <w:p w14:paraId="59F72745" w14:textId="77777777" w:rsidR="00FB53D7" w:rsidRDefault="00FB53D7">
      <w:pPr>
        <w:pStyle w:val="Standard"/>
      </w:pPr>
    </w:p>
    <w:p w14:paraId="16F68C12" w14:textId="77777777" w:rsidR="00FB53D7" w:rsidRDefault="00FB53D7">
      <w:pPr>
        <w:pStyle w:val="Standard"/>
      </w:pPr>
    </w:p>
    <w:p w14:paraId="3923EBDA" w14:textId="77777777" w:rsidR="00FB53D7" w:rsidRDefault="00FB53D7">
      <w:pPr>
        <w:pStyle w:val="Standard"/>
      </w:pPr>
    </w:p>
    <w:p w14:paraId="70955B22" w14:textId="77777777" w:rsidR="00FB53D7" w:rsidRDefault="00FB53D7">
      <w:pPr>
        <w:pStyle w:val="Standard"/>
      </w:pPr>
    </w:p>
    <w:p w14:paraId="2B4E6BA6" w14:textId="77777777" w:rsidR="00FB53D7" w:rsidRDefault="00FB53D7">
      <w:pPr>
        <w:pStyle w:val="Standard"/>
      </w:pPr>
    </w:p>
    <w:p w14:paraId="4AF41D9F" w14:textId="77777777" w:rsidR="00FB53D7" w:rsidRDefault="00FB53D7">
      <w:pPr>
        <w:pStyle w:val="Standard"/>
      </w:pPr>
    </w:p>
    <w:p w14:paraId="22631F26" w14:textId="77777777" w:rsidR="00FB53D7" w:rsidRDefault="00FB53D7">
      <w:pPr>
        <w:pStyle w:val="Standard"/>
      </w:pPr>
    </w:p>
    <w:p w14:paraId="7E79F5C9" w14:textId="77777777" w:rsidR="00FB53D7" w:rsidRDefault="00FB53D7">
      <w:pPr>
        <w:pStyle w:val="Standard"/>
      </w:pPr>
    </w:p>
    <w:p w14:paraId="01864D45" w14:textId="77777777" w:rsidR="00FB53D7" w:rsidRDefault="00FB53D7">
      <w:pPr>
        <w:pStyle w:val="Standard"/>
      </w:pPr>
    </w:p>
    <w:p w14:paraId="2B0E143F" w14:textId="77777777" w:rsidR="00FB53D7" w:rsidRDefault="00FB53D7">
      <w:pPr>
        <w:pStyle w:val="Standard"/>
      </w:pPr>
    </w:p>
    <w:p w14:paraId="5F58BF74" w14:textId="77777777" w:rsidR="00FB53D7" w:rsidRDefault="00FB53D7">
      <w:pPr>
        <w:pStyle w:val="Standard"/>
      </w:pPr>
    </w:p>
    <w:p w14:paraId="5669E04B" w14:textId="77777777" w:rsidR="00FB53D7" w:rsidRDefault="00FB53D7">
      <w:pPr>
        <w:pStyle w:val="Standard"/>
      </w:pPr>
    </w:p>
    <w:p w14:paraId="29343EBE" w14:textId="77777777" w:rsidR="00FB53D7" w:rsidRDefault="00FB53D7">
      <w:pPr>
        <w:pStyle w:val="Standard"/>
      </w:pPr>
    </w:p>
    <w:p w14:paraId="495E0580" w14:textId="77777777" w:rsidR="00FB53D7" w:rsidRDefault="00FB53D7">
      <w:pPr>
        <w:pStyle w:val="Standard"/>
      </w:pPr>
    </w:p>
    <w:p w14:paraId="762213C4" w14:textId="77777777" w:rsidR="00FB53D7" w:rsidRDefault="00FB53D7">
      <w:pPr>
        <w:pStyle w:val="Standard"/>
      </w:pPr>
    </w:p>
    <w:p w14:paraId="58BEFCF9" w14:textId="77777777" w:rsidR="00FB53D7" w:rsidRDefault="00FB53D7">
      <w:pPr>
        <w:pStyle w:val="Standard"/>
      </w:pPr>
    </w:p>
    <w:p w14:paraId="2347D3DB" w14:textId="77777777" w:rsidR="00FB53D7" w:rsidRDefault="00FB53D7">
      <w:pPr>
        <w:pStyle w:val="Standard"/>
      </w:pPr>
    </w:p>
    <w:p w14:paraId="68974C5B" w14:textId="77777777" w:rsidR="00FB53D7" w:rsidRDefault="00FB53D7">
      <w:pPr>
        <w:pStyle w:val="Standard"/>
      </w:pPr>
    </w:p>
    <w:p w14:paraId="69FD0BA0" w14:textId="77777777" w:rsidR="00FB53D7" w:rsidRDefault="00FB53D7">
      <w:pPr>
        <w:pStyle w:val="Standard"/>
      </w:pPr>
    </w:p>
    <w:p w14:paraId="32B8B9F5" w14:textId="77777777" w:rsidR="00FB53D7" w:rsidRDefault="00FB53D7">
      <w:pPr>
        <w:pStyle w:val="Standard"/>
      </w:pPr>
    </w:p>
    <w:p w14:paraId="0E2A8F50" w14:textId="77777777" w:rsidR="00FB53D7" w:rsidRDefault="00FB53D7">
      <w:pPr>
        <w:pStyle w:val="Standard"/>
      </w:pPr>
    </w:p>
    <w:p w14:paraId="5B2AE04D" w14:textId="77777777" w:rsidR="00FB53D7" w:rsidRDefault="00FB53D7">
      <w:pPr>
        <w:pStyle w:val="Standard"/>
      </w:pPr>
    </w:p>
    <w:p w14:paraId="23DE523C" w14:textId="247046C7" w:rsidR="004D08CC" w:rsidRDefault="004D08CC">
      <w:pPr>
        <w:pStyle w:val="Standard"/>
        <w:sectPr w:rsidR="004D08CC">
          <w:pgSz w:w="11906" w:h="16838"/>
          <w:pgMar w:top="1134" w:right="1134" w:bottom="1134" w:left="1134" w:header="720" w:footer="720" w:gutter="0"/>
          <w:cols w:space="720"/>
        </w:sectPr>
      </w:pPr>
    </w:p>
    <w:p w14:paraId="7214A154" w14:textId="660E8636" w:rsidR="004D08CC" w:rsidRDefault="00C22660" w:rsidP="65709593">
      <w:pPr>
        <w:pStyle w:val="Nagwek1"/>
      </w:pPr>
      <w:bookmarkStart w:id="0" w:name="__RefHeading__107_347166685"/>
      <w:r>
        <w:lastRenderedPageBreak/>
        <w:t>Wprowadzenie</w:t>
      </w:r>
      <w:bookmarkEnd w:id="0"/>
    </w:p>
    <w:p w14:paraId="64BF82F0" w14:textId="04B92B1F" w:rsidR="731C31D4" w:rsidRDefault="1B5802EF" w:rsidP="366AD656">
      <w:pPr>
        <w:pStyle w:val="Zwykytekst1"/>
        <w:spacing w:line="259" w:lineRule="auto"/>
        <w:ind w:firstLine="432"/>
      </w:pPr>
      <w:r>
        <w:t>W dobie cyfrowej edukacji oraz automatyzacji procesów administracyjnych coraz większe znaczenie mają systemy umożliwiające szybkie oraz wygodne zarządzanie obecnością studentów. Tradycyjne metody sprawdzania obecności, takie jak papierowy listy obecności są czasochłonne oraz podatne na nadużycia. Projekt “Zero-touch Attendance” oferuje kompleksowe rozwiązanie do rejestracji obecności z wykorzystaniem kart RFID.</w:t>
      </w:r>
    </w:p>
    <w:p w14:paraId="40BE1E80" w14:textId="7ACA4688" w:rsidR="004D08CC" w:rsidRDefault="00C22660">
      <w:pPr>
        <w:pStyle w:val="Nagwek2"/>
      </w:pPr>
      <w:bookmarkStart w:id="1" w:name="__RefHeading__109_347166685"/>
      <w:r>
        <w:t>Cel projektu</w:t>
      </w:r>
      <w:bookmarkEnd w:id="1"/>
    </w:p>
    <w:p w14:paraId="7A1E84C4" w14:textId="5923777C" w:rsidR="5F1679BE" w:rsidRDefault="32986D49" w:rsidP="5FCB03E5">
      <w:pPr>
        <w:pStyle w:val="Textbody"/>
        <w:ind w:firstLine="709"/>
      </w:pPr>
      <w:r>
        <w:t xml:space="preserve">Celem projektu jest zaprojektowanie oraz implementacja systemu umożliwiającego automatyczną, bezdotykową rejestrację obecności przy wykorzystaniu technologii RFID oraz integracji z platformą edukacyjną </w:t>
      </w:r>
      <w:proofErr w:type="spellStart"/>
      <w:r>
        <w:t>Moodle</w:t>
      </w:r>
      <w:proofErr w:type="spellEnd"/>
      <w:r>
        <w:t xml:space="preserve">. System ma na celu usprawnienie procesu sprawdzania obecności poprzez zastąpienie tradycyjnych metod, takich jak listy papierowe. Dzięki zastosowaniu kart RFID możliwa będzie szybka i jednoznaczna identyfikacja, co ograniczy ryzyko nadużyć oraz przyśpieszy proces rejestracji obecności. </w:t>
      </w:r>
    </w:p>
    <w:p w14:paraId="1A89CFCF" w14:textId="6BAF3A0F" w:rsidR="004D08CC" w:rsidRDefault="32986D49">
      <w:pPr>
        <w:pStyle w:val="Nagwek2"/>
      </w:pPr>
      <w:bookmarkStart w:id="2" w:name="__RefHeading__111_347166685"/>
      <w:r>
        <w:t>Przegląd dostępnych rozwiązań</w:t>
      </w:r>
      <w:bookmarkEnd w:id="2"/>
    </w:p>
    <w:p w14:paraId="67D1E696" w14:textId="3F0F564E" w:rsidR="32986D49" w:rsidRDefault="32986D49" w:rsidP="32986D49">
      <w:pPr>
        <w:pStyle w:val="Zwykytekst1"/>
        <w:spacing w:line="259" w:lineRule="auto"/>
      </w:pPr>
      <w:r>
        <w:t>Na rynku obecnie funkcjonuje już kilka podobnych systemów. Każdy z nich różni się między sobą zastosowanymi technologiami, kosztami, architekturą sprzętową, modelem licencjonowania, a także elastycznością integracji z zewnętrznymi platformami.</w:t>
      </w:r>
    </w:p>
    <w:p w14:paraId="70DC94CC" w14:textId="371A6277" w:rsidR="32986D49" w:rsidRDefault="32986D49" w:rsidP="32986D49">
      <w:pPr>
        <w:pStyle w:val="Zwykytekst1"/>
      </w:pPr>
    </w:p>
    <w:p w14:paraId="6616F7B9" w14:textId="192A71F3" w:rsidR="32986D49" w:rsidRDefault="32986D49" w:rsidP="32986D49">
      <w:pPr>
        <w:pStyle w:val="Zwykytekst1"/>
        <w:rPr>
          <w:i/>
          <w:iCs/>
        </w:rPr>
      </w:pPr>
      <w:r w:rsidRPr="32986D49">
        <w:rPr>
          <w:i/>
          <w:iCs/>
        </w:rPr>
        <w:t>Tab. 1.</w:t>
      </w:r>
      <w:r w:rsidRPr="32986D49">
        <w:rPr>
          <w:b/>
          <w:bCs/>
          <w:i/>
          <w:iCs/>
        </w:rPr>
        <w:t xml:space="preserve"> </w:t>
      </w:r>
      <w:r w:rsidRPr="32986D49">
        <w:rPr>
          <w:i/>
          <w:iCs/>
        </w:rPr>
        <w:t>Tabela porównująca cechy, wady i zalety podobnych systemów dostępnych na rynku.</w:t>
      </w:r>
    </w:p>
    <w:tbl>
      <w:tblPr>
        <w:tblStyle w:val="Tabela-Siatka"/>
        <w:tblW w:w="9787" w:type="dxa"/>
        <w:tblLook w:val="06A0" w:firstRow="1" w:lastRow="0" w:firstColumn="1" w:lastColumn="0" w:noHBand="1" w:noVBand="1"/>
      </w:tblPr>
      <w:tblGrid>
        <w:gridCol w:w="1230"/>
        <w:gridCol w:w="1537"/>
        <w:gridCol w:w="2201"/>
        <w:gridCol w:w="2141"/>
        <w:gridCol w:w="2678"/>
      </w:tblGrid>
      <w:tr w:rsidR="00696495" w14:paraId="288DF650" w14:textId="77777777" w:rsidTr="32986D49">
        <w:trPr>
          <w:trHeight w:val="525"/>
        </w:trPr>
        <w:tc>
          <w:tcPr>
            <w:tcW w:w="1230" w:type="dxa"/>
          </w:tcPr>
          <w:p w14:paraId="54EFC119" w14:textId="25E73894" w:rsidR="3E036C9A" w:rsidRDefault="366AD656" w:rsidP="01CF283C">
            <w:pPr>
              <w:pStyle w:val="Zwykytekst1"/>
              <w:spacing w:line="259" w:lineRule="auto"/>
              <w:ind w:firstLine="0"/>
            </w:pPr>
            <w:r>
              <w:t>System</w:t>
            </w:r>
          </w:p>
        </w:tc>
        <w:tc>
          <w:tcPr>
            <w:tcW w:w="1537" w:type="dxa"/>
          </w:tcPr>
          <w:p w14:paraId="536EC102" w14:textId="693EFE01" w:rsidR="366AD656" w:rsidRDefault="64B23042" w:rsidP="01CF283C">
            <w:pPr>
              <w:pStyle w:val="Zwykytekst1"/>
              <w:spacing w:line="259" w:lineRule="auto"/>
              <w:ind w:firstLine="0"/>
            </w:pPr>
            <w:r>
              <w:t>Producent</w:t>
            </w:r>
          </w:p>
        </w:tc>
        <w:tc>
          <w:tcPr>
            <w:tcW w:w="2201" w:type="dxa"/>
          </w:tcPr>
          <w:p w14:paraId="1FDF94C9" w14:textId="741EA0E7" w:rsidR="1040949A" w:rsidRDefault="4B677384" w:rsidP="1040949A">
            <w:pPr>
              <w:pStyle w:val="Zwykytekst1"/>
              <w:spacing w:line="259" w:lineRule="auto"/>
              <w:ind w:firstLine="0"/>
            </w:pPr>
            <w:r>
              <w:t>Cechy</w:t>
            </w:r>
          </w:p>
        </w:tc>
        <w:tc>
          <w:tcPr>
            <w:tcW w:w="2141" w:type="dxa"/>
          </w:tcPr>
          <w:p w14:paraId="1E86A79B" w14:textId="2777CA84" w:rsidR="3E036C9A" w:rsidRDefault="65EF4F8C" w:rsidP="65EF4F8C">
            <w:pPr>
              <w:pStyle w:val="Zwykytekst1"/>
              <w:spacing w:line="259" w:lineRule="auto"/>
            </w:pPr>
            <w:r>
              <w:t>Zalety</w:t>
            </w:r>
          </w:p>
        </w:tc>
        <w:tc>
          <w:tcPr>
            <w:tcW w:w="2678" w:type="dxa"/>
          </w:tcPr>
          <w:p w14:paraId="7F2BA903" w14:textId="28FD9501" w:rsidR="3E036C9A" w:rsidRDefault="65EF4F8C" w:rsidP="65EF4F8C">
            <w:pPr>
              <w:pStyle w:val="Zwykytekst1"/>
              <w:spacing w:line="259" w:lineRule="auto"/>
            </w:pPr>
            <w:r>
              <w:t>Wady</w:t>
            </w:r>
          </w:p>
        </w:tc>
      </w:tr>
      <w:tr w:rsidR="00696495" w14:paraId="1FE0799D" w14:textId="77777777" w:rsidTr="32986D49">
        <w:trPr>
          <w:trHeight w:val="3135"/>
        </w:trPr>
        <w:tc>
          <w:tcPr>
            <w:tcW w:w="1230" w:type="dxa"/>
          </w:tcPr>
          <w:p w14:paraId="7CCDACC8" w14:textId="4815038B" w:rsidR="74718170" w:rsidRDefault="74718170" w:rsidP="74718170">
            <w:pPr>
              <w:pStyle w:val="Zwykytekst1"/>
              <w:ind w:firstLine="0"/>
              <w:jc w:val="left"/>
            </w:pPr>
          </w:p>
          <w:p w14:paraId="46E70FDB" w14:textId="74F4DF88" w:rsidR="32986D49" w:rsidRDefault="32986D49" w:rsidP="32986D49">
            <w:pPr>
              <w:pStyle w:val="Zwykytekst1"/>
              <w:ind w:firstLine="0"/>
              <w:jc w:val="left"/>
            </w:pPr>
          </w:p>
          <w:p w14:paraId="46EFDEDE" w14:textId="38066A6A" w:rsidR="2EF699DB" w:rsidRDefault="2EF699DB" w:rsidP="4CAA361D">
            <w:pPr>
              <w:pStyle w:val="Zwykytekst1"/>
              <w:ind w:firstLine="0"/>
              <w:jc w:val="left"/>
            </w:pPr>
            <w:r>
              <w:t>System RFID dużych firm</w:t>
            </w:r>
          </w:p>
        </w:tc>
        <w:tc>
          <w:tcPr>
            <w:tcW w:w="1537" w:type="dxa"/>
          </w:tcPr>
          <w:p w14:paraId="61452361" w14:textId="05788629" w:rsidR="709DBAA9" w:rsidRDefault="709DBAA9" w:rsidP="709DBAA9">
            <w:pPr>
              <w:pStyle w:val="Zwykytekst1"/>
              <w:ind w:firstLine="0"/>
              <w:jc w:val="left"/>
            </w:pPr>
          </w:p>
          <w:p w14:paraId="6D6CFA52" w14:textId="1D9C869A" w:rsidR="75C49441" w:rsidRDefault="75C49441" w:rsidP="75C49441">
            <w:pPr>
              <w:pStyle w:val="Zwykytekst1"/>
              <w:ind w:firstLine="0"/>
              <w:jc w:val="left"/>
            </w:pPr>
          </w:p>
          <w:p w14:paraId="79FBCA6C" w14:textId="05B47505" w:rsidR="2EF699DB" w:rsidRDefault="2EF699DB" w:rsidP="4F48B944">
            <w:pPr>
              <w:pStyle w:val="Zwykytekst1"/>
              <w:ind w:firstLine="0"/>
              <w:jc w:val="left"/>
            </w:pPr>
          </w:p>
          <w:p w14:paraId="6599BD40" w14:textId="49DB48AC" w:rsidR="2EF699DB" w:rsidRDefault="2EF699DB" w:rsidP="4F48B944">
            <w:pPr>
              <w:pStyle w:val="Zwykytekst1"/>
              <w:ind w:firstLine="0"/>
              <w:jc w:val="left"/>
            </w:pPr>
          </w:p>
          <w:p w14:paraId="2D443B87" w14:textId="6B67B692" w:rsidR="2EF699DB" w:rsidRDefault="32986D49" w:rsidP="4F48B944">
            <w:pPr>
              <w:pStyle w:val="Zwykytekst1"/>
              <w:ind w:firstLine="0"/>
              <w:jc w:val="left"/>
            </w:pPr>
            <w:r>
              <w:t>HID Global</w:t>
            </w:r>
          </w:p>
        </w:tc>
        <w:tc>
          <w:tcPr>
            <w:tcW w:w="2201" w:type="dxa"/>
          </w:tcPr>
          <w:p w14:paraId="761D8F65" w14:textId="3087CDD9" w:rsidR="3DC1A517" w:rsidRDefault="742AEE1D" w:rsidP="3DC1A517">
            <w:pPr>
              <w:pStyle w:val="Zwykytekst1"/>
              <w:numPr>
                <w:ilvl w:val="0"/>
                <w:numId w:val="20"/>
              </w:numPr>
              <w:jc w:val="left"/>
            </w:pPr>
            <w:r>
              <w:t>Gotowe rozwiązanie do śledzenia obecności</w:t>
            </w:r>
          </w:p>
          <w:p w14:paraId="33A23B48" w14:textId="46A34CB8" w:rsidR="1040949A" w:rsidRDefault="7863DCE7" w:rsidP="6AC7CE34">
            <w:pPr>
              <w:pStyle w:val="Zwykytekst1"/>
              <w:numPr>
                <w:ilvl w:val="0"/>
                <w:numId w:val="20"/>
              </w:numPr>
              <w:jc w:val="left"/>
            </w:pPr>
            <w:r>
              <w:t xml:space="preserve">Profesjonalne czytniki </w:t>
            </w:r>
            <w:r w:rsidR="48B5EC22">
              <w:t>RFID/</w:t>
            </w:r>
            <w:r w:rsidR="562F316E">
              <w:t>NFC</w:t>
            </w:r>
          </w:p>
        </w:tc>
        <w:tc>
          <w:tcPr>
            <w:tcW w:w="2141" w:type="dxa"/>
          </w:tcPr>
          <w:p w14:paraId="1781A6CA" w14:textId="2C42E667" w:rsidR="4BC720D9" w:rsidRDefault="19CD39D2" w:rsidP="5CB51F88">
            <w:pPr>
              <w:pStyle w:val="Zwykytekst1"/>
              <w:numPr>
                <w:ilvl w:val="0"/>
                <w:numId w:val="20"/>
              </w:numPr>
              <w:jc w:val="left"/>
            </w:pPr>
            <w:r>
              <w:t>Automatyczna rejestracja obecności</w:t>
            </w:r>
          </w:p>
          <w:p w14:paraId="7B0D54AF" w14:textId="1514D2F8" w:rsidR="4BC720D9" w:rsidRDefault="6A19D062" w:rsidP="6A19D062">
            <w:pPr>
              <w:pStyle w:val="Zwykytekst1"/>
              <w:numPr>
                <w:ilvl w:val="0"/>
                <w:numId w:val="20"/>
              </w:numPr>
              <w:jc w:val="left"/>
            </w:pPr>
            <w:r>
              <w:t>Raporty, statystyki</w:t>
            </w:r>
          </w:p>
          <w:p w14:paraId="19040D5C" w14:textId="19B3A638" w:rsidR="2EF699DB" w:rsidRDefault="0A941CD1" w:rsidP="66B40CBD">
            <w:pPr>
              <w:pStyle w:val="Zwykytekst1"/>
              <w:numPr>
                <w:ilvl w:val="0"/>
                <w:numId w:val="20"/>
              </w:numPr>
              <w:jc w:val="left"/>
            </w:pPr>
            <w:r>
              <w:t xml:space="preserve">Integracja z systemami </w:t>
            </w:r>
            <w:r w:rsidR="35498AD5">
              <w:t xml:space="preserve">wspieranymi </w:t>
            </w:r>
            <w:r w:rsidR="7C34D8EF">
              <w:t>przez firmę</w:t>
            </w:r>
          </w:p>
        </w:tc>
        <w:tc>
          <w:tcPr>
            <w:tcW w:w="2678" w:type="dxa"/>
          </w:tcPr>
          <w:p w14:paraId="0B16E476" w14:textId="1ED70C17" w:rsidR="4BC720D9" w:rsidRDefault="4F3A4A4A" w:rsidP="5F4F1049">
            <w:pPr>
              <w:pStyle w:val="Zwykytekst1"/>
              <w:numPr>
                <w:ilvl w:val="0"/>
                <w:numId w:val="20"/>
              </w:numPr>
              <w:jc w:val="left"/>
            </w:pPr>
            <w:r>
              <w:t xml:space="preserve">Wysokie koszty implementacji i </w:t>
            </w:r>
            <w:r w:rsidR="526028A0">
              <w:t>licencji</w:t>
            </w:r>
          </w:p>
          <w:p w14:paraId="0F052BCC" w14:textId="3AC11436" w:rsidR="4BC720D9" w:rsidRDefault="34AA7226" w:rsidP="4D957592">
            <w:pPr>
              <w:pStyle w:val="Zwykytekst1"/>
              <w:numPr>
                <w:ilvl w:val="0"/>
                <w:numId w:val="20"/>
              </w:numPr>
              <w:jc w:val="left"/>
            </w:pPr>
            <w:r>
              <w:t>Zamknięty kod z ograniczonymi opcjami modyfikacji</w:t>
            </w:r>
          </w:p>
          <w:p w14:paraId="641B8E5F" w14:textId="46E95154" w:rsidR="2EF699DB" w:rsidRDefault="548B671A" w:rsidP="4F3A4A4A">
            <w:pPr>
              <w:pStyle w:val="Zwykytekst1"/>
              <w:numPr>
                <w:ilvl w:val="0"/>
                <w:numId w:val="20"/>
              </w:numPr>
              <w:jc w:val="left"/>
            </w:pPr>
            <w:r>
              <w:t>Wymóg dedykowanego wsparcia technicznego</w:t>
            </w:r>
          </w:p>
        </w:tc>
      </w:tr>
      <w:tr w:rsidR="00696495" w14:paraId="7112FAC6" w14:textId="77777777" w:rsidTr="32986D49">
        <w:trPr>
          <w:trHeight w:val="2715"/>
        </w:trPr>
        <w:tc>
          <w:tcPr>
            <w:tcW w:w="1230" w:type="dxa"/>
          </w:tcPr>
          <w:p w14:paraId="58DD82E0" w14:textId="4F237426" w:rsidR="32986D49" w:rsidRDefault="32986D49" w:rsidP="32986D49">
            <w:pPr>
              <w:pStyle w:val="Zwykytekst1"/>
              <w:ind w:firstLine="0"/>
            </w:pPr>
          </w:p>
          <w:p w14:paraId="77578501" w14:textId="60D39F86" w:rsidR="32986D49" w:rsidRDefault="32986D49" w:rsidP="32986D49">
            <w:pPr>
              <w:pStyle w:val="Zwykytekst1"/>
              <w:ind w:firstLine="0"/>
            </w:pPr>
          </w:p>
          <w:p w14:paraId="33E38CD6" w14:textId="4207CFC4" w:rsidR="3E036C9A" w:rsidRDefault="7B0E65E9" w:rsidP="7B0E65E9">
            <w:pPr>
              <w:pStyle w:val="Zwykytekst1"/>
              <w:ind w:firstLine="0"/>
            </w:pPr>
            <w:r>
              <w:t xml:space="preserve">Systemy kontroli </w:t>
            </w:r>
            <w:r w:rsidR="6B61434F">
              <w:t xml:space="preserve">dostępu z funkcją </w:t>
            </w:r>
            <w:r w:rsidR="271F542D">
              <w:t>obecności</w:t>
            </w:r>
          </w:p>
        </w:tc>
        <w:tc>
          <w:tcPr>
            <w:tcW w:w="1537" w:type="dxa"/>
          </w:tcPr>
          <w:p w14:paraId="108FEA67" w14:textId="0F3C8662" w:rsidR="6D388C5E" w:rsidRDefault="6D388C5E" w:rsidP="6D388C5E">
            <w:pPr>
              <w:pStyle w:val="Zwykytekst1"/>
              <w:jc w:val="left"/>
            </w:pPr>
          </w:p>
          <w:p w14:paraId="7BD7C4B9" w14:textId="47E10615" w:rsidR="4E5FE1C9" w:rsidRDefault="4E5FE1C9" w:rsidP="4E5FE1C9">
            <w:pPr>
              <w:pStyle w:val="Zwykytekst1"/>
              <w:jc w:val="left"/>
            </w:pPr>
          </w:p>
          <w:p w14:paraId="1D41E83E" w14:textId="00016978" w:rsidR="32986D49" w:rsidRDefault="32986D49" w:rsidP="32986D49">
            <w:pPr>
              <w:pStyle w:val="Zwykytekst1"/>
              <w:jc w:val="left"/>
            </w:pPr>
          </w:p>
          <w:p w14:paraId="0056A0C0" w14:textId="5F313AF6" w:rsidR="366AD656" w:rsidRDefault="6D0DAD7E" w:rsidP="4BC720D9">
            <w:pPr>
              <w:pStyle w:val="Zwykytekst1"/>
              <w:jc w:val="left"/>
            </w:pPr>
            <w:r>
              <w:t xml:space="preserve"> </w:t>
            </w:r>
            <w:r w:rsidR="6D388C5E">
              <w:t xml:space="preserve"> </w:t>
            </w:r>
            <w:r w:rsidR="2E7C8F88">
              <w:t xml:space="preserve">Zebra </w:t>
            </w:r>
            <w:r w:rsidR="6D388C5E">
              <w:t xml:space="preserve">   </w:t>
            </w:r>
            <w:r>
              <w:t xml:space="preserve">  </w:t>
            </w:r>
            <w:r w:rsidR="2E7C8F88">
              <w:t>Technologies</w:t>
            </w:r>
          </w:p>
        </w:tc>
        <w:tc>
          <w:tcPr>
            <w:tcW w:w="2201" w:type="dxa"/>
          </w:tcPr>
          <w:p w14:paraId="061C1DD3" w14:textId="21FB19FD" w:rsidR="66816700" w:rsidRDefault="66816700" w:rsidP="66816700">
            <w:pPr>
              <w:pStyle w:val="Zwykytekst1"/>
              <w:numPr>
                <w:ilvl w:val="0"/>
                <w:numId w:val="18"/>
              </w:numPr>
              <w:jc w:val="left"/>
            </w:pPr>
            <w:r>
              <w:t xml:space="preserve">Integracja RFID z systemami </w:t>
            </w:r>
            <w:proofErr w:type="spellStart"/>
            <w:r>
              <w:t>bezpieczeńśtwa</w:t>
            </w:r>
            <w:proofErr w:type="spellEnd"/>
          </w:p>
          <w:p w14:paraId="120194CB" w14:textId="78056C79" w:rsidR="66816700" w:rsidRDefault="66816700" w:rsidP="66816700">
            <w:pPr>
              <w:pStyle w:val="Zwykytekst1"/>
              <w:numPr>
                <w:ilvl w:val="0"/>
                <w:numId w:val="18"/>
              </w:numPr>
              <w:jc w:val="left"/>
            </w:pPr>
            <w:r>
              <w:t xml:space="preserve">Monitoring wejść/wyjść i analizy </w:t>
            </w:r>
            <w:proofErr w:type="spellStart"/>
            <w:r>
              <w:t>zachowań</w:t>
            </w:r>
            <w:proofErr w:type="spellEnd"/>
          </w:p>
          <w:p w14:paraId="15B70513" w14:textId="6849D0BB" w:rsidR="1040949A" w:rsidRDefault="1040949A" w:rsidP="1040949A">
            <w:pPr>
              <w:pStyle w:val="Zwykytekst1"/>
              <w:jc w:val="left"/>
            </w:pPr>
          </w:p>
        </w:tc>
        <w:tc>
          <w:tcPr>
            <w:tcW w:w="2141" w:type="dxa"/>
          </w:tcPr>
          <w:p w14:paraId="5842E626" w14:textId="1FA5C869" w:rsidR="4BC720D9" w:rsidRDefault="7350C65A" w:rsidP="7350C65A">
            <w:pPr>
              <w:pStyle w:val="Zwykytekst1"/>
              <w:numPr>
                <w:ilvl w:val="0"/>
                <w:numId w:val="18"/>
              </w:numPr>
            </w:pPr>
            <w:r>
              <w:t>Automatyczna identyfikacja użytkownika</w:t>
            </w:r>
          </w:p>
          <w:p w14:paraId="09FFB364" w14:textId="53DB7F7C" w:rsidR="4BC720D9" w:rsidRDefault="7967D261" w:rsidP="5FCB03E5">
            <w:pPr>
              <w:pStyle w:val="Zwykytekst1"/>
              <w:numPr>
                <w:ilvl w:val="0"/>
                <w:numId w:val="18"/>
              </w:numPr>
            </w:pPr>
            <w:r>
              <w:t xml:space="preserve">Generowanie list </w:t>
            </w:r>
            <w:r w:rsidR="2C148FE7">
              <w:t>wejść/wyjść</w:t>
            </w:r>
          </w:p>
          <w:p w14:paraId="1C199AC3" w14:textId="2F671C72" w:rsidR="3E036C9A" w:rsidRDefault="5FCB03E5" w:rsidP="69CF7F5F">
            <w:pPr>
              <w:pStyle w:val="Zwykytekst1"/>
              <w:numPr>
                <w:ilvl w:val="0"/>
                <w:numId w:val="18"/>
              </w:numPr>
            </w:pPr>
            <w:r>
              <w:t>Zaawansowane raportowanie</w:t>
            </w:r>
          </w:p>
        </w:tc>
        <w:tc>
          <w:tcPr>
            <w:tcW w:w="2678" w:type="dxa"/>
          </w:tcPr>
          <w:p w14:paraId="0BBFFF31" w14:textId="20A3C303" w:rsidR="3E036C9A" w:rsidRDefault="32986D49" w:rsidP="32986D49">
            <w:pPr>
              <w:pStyle w:val="Zwykytekst1"/>
              <w:numPr>
                <w:ilvl w:val="0"/>
                <w:numId w:val="18"/>
              </w:numPr>
              <w:jc w:val="left"/>
            </w:pPr>
            <w:r>
              <w:t>Koszty urządzeń wraz z oprogramowaniem</w:t>
            </w:r>
          </w:p>
          <w:p w14:paraId="7EAB572B" w14:textId="2C10555B" w:rsidR="3E036C9A" w:rsidRDefault="32986D49" w:rsidP="32986D49">
            <w:pPr>
              <w:pStyle w:val="Zwykytekst1"/>
              <w:numPr>
                <w:ilvl w:val="0"/>
                <w:numId w:val="18"/>
              </w:numPr>
              <w:jc w:val="left"/>
            </w:pPr>
            <w:r>
              <w:t>Wymuszone długoterminowe umowy serwisowe</w:t>
            </w:r>
          </w:p>
          <w:p w14:paraId="1ABAC81B" w14:textId="5C58FA48" w:rsidR="3E036C9A" w:rsidRDefault="32986D49" w:rsidP="32986D49">
            <w:pPr>
              <w:pStyle w:val="Zwykytekst1"/>
              <w:numPr>
                <w:ilvl w:val="0"/>
                <w:numId w:val="18"/>
              </w:numPr>
              <w:jc w:val="left"/>
            </w:pPr>
            <w:r>
              <w:t>Potrzeba dedykowanego wsparcia technicznego</w:t>
            </w:r>
          </w:p>
        </w:tc>
      </w:tr>
    </w:tbl>
    <w:p w14:paraId="12DC896D" w14:textId="08EF0AD4" w:rsidR="4A27342C" w:rsidRDefault="4A27342C"/>
    <w:p w14:paraId="20094A12" w14:textId="1AFBD04E" w:rsidR="30E66A5F" w:rsidRDefault="30E66A5F" w:rsidP="5B10D33D">
      <w:pPr>
        <w:pStyle w:val="Zwykytekst1"/>
      </w:pPr>
    </w:p>
    <w:p w14:paraId="7A9867C9" w14:textId="38B1DF54" w:rsidR="1B5802EF" w:rsidRDefault="1B5802EF" w:rsidP="1B5802EF">
      <w:pPr>
        <w:pStyle w:val="Zwykytekst1"/>
      </w:pPr>
    </w:p>
    <w:p w14:paraId="63632727" w14:textId="0E1E61AA" w:rsidR="32986D49" w:rsidRDefault="1B5802EF" w:rsidP="1B5802EF">
      <w:pPr>
        <w:pStyle w:val="Zwykytekst1"/>
        <w:ind w:firstLine="432"/>
      </w:pPr>
      <w:r>
        <w:t xml:space="preserve">Naszym celem jest zbudowanie </w:t>
      </w:r>
      <w:r w:rsidRPr="1B5802EF">
        <w:t xml:space="preserve">systemu łączącego niezawodność komercyjnych rozwiązań </w:t>
      </w:r>
      <w:r w:rsidRPr="1B5802EF">
        <w:lastRenderedPageBreak/>
        <w:t>opartych na technologii RFID z elastycznością oraz niskimi kosztami charakterystycznymi dla platform wykorzystujących Raspberry Pi. Projekt zakłada eliminację kluczowych wad dostępnych na rynku, takich jak zamknięta architektura, konieczność ponoszenia wysokich opłat licencyjnych oraz znaczne koszty wdrożenia.</w:t>
      </w:r>
      <w:r>
        <w:t xml:space="preserve"> </w:t>
      </w:r>
      <w:r w:rsidRPr="1B5802EF">
        <w:t>W oparciu o analizę istniejących systemów planowane jest opracowanie rozwiązania, które nie tylko zautomatyzuje proces rejestracji obecności w modelu „Zero-touch”, ale również zapewni płynną integrację z funkcjonującymi systemami, takimi jak Moodle. Istotnym założeniem projektu jest także zapewnienie wysokiej wydajności działania oraz stworzenie przejrzystego i intuicyjnego interfejsu użytkownika.</w:t>
      </w:r>
    </w:p>
    <w:p w14:paraId="47BAB641" w14:textId="6677C1ED" w:rsidR="00BD225C" w:rsidRDefault="32986D49" w:rsidP="32986D49">
      <w:pPr>
        <w:pStyle w:val="Nagwek1"/>
      </w:pPr>
      <w:bookmarkStart w:id="3" w:name="__RefHeading__113_347166685"/>
      <w:r>
        <w:t>Opis projektu</w:t>
      </w:r>
      <w:bookmarkEnd w:id="3"/>
    </w:p>
    <w:p w14:paraId="7634FB53" w14:textId="544D9D7B" w:rsidR="004D08CC" w:rsidRDefault="1B5802EF">
      <w:pPr>
        <w:pStyle w:val="Nagwek2"/>
      </w:pPr>
      <w:bookmarkStart w:id="4" w:name="__RefHeading__115_347166685"/>
      <w:r>
        <w:t>Założenia projektowe</w:t>
      </w:r>
      <w:bookmarkEnd w:id="4"/>
    </w:p>
    <w:p w14:paraId="1E858168" w14:textId="34E85F4B" w:rsidR="001F35F0" w:rsidRPr="001F35F0" w:rsidRDefault="1B5802EF" w:rsidP="001F35F0">
      <w:pPr>
        <w:pStyle w:val="Textbody"/>
      </w:pPr>
      <w:r>
        <w:t>Założeniem projektu “Zero-touch Attendance” jest stworzenie nowoczesnego, zintegrowanego systemu do bezdotykowej rejestracji obecności, który umożliwi:</w:t>
      </w:r>
    </w:p>
    <w:p w14:paraId="4E14A438" w14:textId="11DC9583" w:rsidR="00592FE7" w:rsidRDefault="1B5802EF" w:rsidP="1B5802EF">
      <w:pPr>
        <w:pStyle w:val="Textbody"/>
        <w:numPr>
          <w:ilvl w:val="0"/>
          <w:numId w:val="6"/>
        </w:numPr>
      </w:pPr>
      <w:r>
        <w:t>rejestrację obecności poprzez przyłożenie karty RFID do czytnika,</w:t>
      </w:r>
    </w:p>
    <w:p w14:paraId="16B6A1B8" w14:textId="652D543B" w:rsidR="00592FE7" w:rsidRDefault="1B5802EF" w:rsidP="1B5802EF">
      <w:pPr>
        <w:pStyle w:val="Textbody"/>
        <w:numPr>
          <w:ilvl w:val="0"/>
          <w:numId w:val="6"/>
        </w:numPr>
      </w:pPr>
      <w:r>
        <w:t>natychmiastową identyfikację użytkownika na podstawie unikalnego identyfikatora karty,</w:t>
      </w:r>
    </w:p>
    <w:p w14:paraId="3FA5B410" w14:textId="0521BE1B" w:rsidR="00592FE7" w:rsidRDefault="1B5802EF" w:rsidP="1B5802EF">
      <w:pPr>
        <w:pStyle w:val="Textbody"/>
        <w:numPr>
          <w:ilvl w:val="0"/>
          <w:numId w:val="6"/>
        </w:numPr>
      </w:pPr>
      <w:r>
        <w:t>system sygnalizacji, który umożliwi weryfikację czy system odczytał ID karty RFID,</w:t>
      </w:r>
    </w:p>
    <w:p w14:paraId="65B10354" w14:textId="00A6F073" w:rsidR="00592FE7" w:rsidRDefault="1B5802EF" w:rsidP="1B5802EF">
      <w:pPr>
        <w:pStyle w:val="Textbody"/>
        <w:numPr>
          <w:ilvl w:val="0"/>
          <w:numId w:val="6"/>
        </w:numPr>
      </w:pPr>
      <w:r>
        <w:t>automatyczny zapis danych w bazie MySQL oraz ich dalsze przetwarzanie,</w:t>
      </w:r>
    </w:p>
    <w:p w14:paraId="590F900B" w14:textId="315017B1" w:rsidR="00592FE7" w:rsidRDefault="1B5802EF" w:rsidP="1B5802EF">
      <w:pPr>
        <w:pStyle w:val="Textbody"/>
        <w:numPr>
          <w:ilvl w:val="0"/>
          <w:numId w:val="6"/>
        </w:numPr>
      </w:pPr>
      <w:r>
        <w:t>zarządzanie użytkownikami i ich danymi,</w:t>
      </w:r>
    </w:p>
    <w:p w14:paraId="6245566C" w14:textId="3067E8E6" w:rsidR="00592FE7" w:rsidRDefault="1B5802EF" w:rsidP="1B5802EF">
      <w:pPr>
        <w:pStyle w:val="Textbody"/>
        <w:numPr>
          <w:ilvl w:val="0"/>
          <w:numId w:val="6"/>
        </w:numPr>
      </w:pPr>
      <w:r>
        <w:t>integrację z platformą Moodle,</w:t>
      </w:r>
    </w:p>
    <w:p w14:paraId="58897642" w14:textId="5CA225CB" w:rsidR="00592FE7" w:rsidRDefault="1B5802EF" w:rsidP="1B5802EF">
      <w:pPr>
        <w:pStyle w:val="Textbody"/>
        <w:numPr>
          <w:ilvl w:val="0"/>
          <w:numId w:val="6"/>
        </w:numPr>
      </w:pPr>
      <w:r>
        <w:t>szybkie i intuicyjne działanie systemu w czasie rzeczywistym.</w:t>
      </w:r>
    </w:p>
    <w:p w14:paraId="411F17D9" w14:textId="77777777" w:rsidR="004D08CC" w:rsidRDefault="6F83ADAB">
      <w:pPr>
        <w:pStyle w:val="Nagwek2"/>
      </w:pPr>
      <w:bookmarkStart w:id="5" w:name="__RefHeading__117_347166685"/>
      <w:r>
        <w:t>Architektura oprogramowania</w:t>
      </w:r>
      <w:bookmarkEnd w:id="5"/>
    </w:p>
    <w:p w14:paraId="335B2E13" w14:textId="5734C4E5" w:rsidR="6F83ADAB" w:rsidRDefault="6F83ADAB" w:rsidP="6F83ADAB">
      <w:pPr>
        <w:pStyle w:val="Textbody"/>
        <w:spacing w:line="259" w:lineRule="auto"/>
      </w:pPr>
      <w:r>
        <w:t>System "Zero-Touch Attendance" jest oparty na architekturze trójwarstwowej (Three-Tier Architecture), która składa się z warstwy prezentacji (Frontend), warstwy logiki biznesowej (Backend) oraz warstwy danych (Database).</w:t>
      </w:r>
    </w:p>
    <w:p w14:paraId="518E25EC" w14:textId="04B260AE" w:rsidR="6F83ADAB" w:rsidRDefault="00F10F63" w:rsidP="6F83ADAB">
      <w:pPr>
        <w:pStyle w:val="Zwykytekst1"/>
        <w:rPr>
          <w:b/>
          <w:bCs/>
        </w:rPr>
      </w:pPr>
      <w:r>
        <w:rPr>
          <w:noProof/>
          <w:lang w:eastAsia="pl-PL" w:bidi="ar-SA"/>
        </w:rPr>
        <w:lastRenderedPageBreak/>
        <w:pict w14:anchorId="07ACC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94.5pt;height:312pt">
            <v:imagedata r:id="rId9" o:title="uml"/>
          </v:shape>
        </w:pict>
      </w:r>
      <w:bookmarkStart w:id="6" w:name="_GoBack"/>
      <w:bookmarkEnd w:id="6"/>
    </w:p>
    <w:p w14:paraId="7FC9062C" w14:textId="578B30B8" w:rsidR="6F83ADAB" w:rsidRDefault="6F83ADAB" w:rsidP="6F83ADAB">
      <w:pPr>
        <w:pStyle w:val="Zwykytekst1"/>
      </w:pPr>
      <w:r w:rsidRPr="6F83ADAB">
        <w:rPr>
          <w:b/>
          <w:bCs/>
          <w:i/>
          <w:iCs/>
        </w:rPr>
        <w:t xml:space="preserve">Rys. 1. </w:t>
      </w:r>
      <w:r w:rsidRPr="6F83ADAB">
        <w:t>Diagram struktury systemu</w:t>
      </w:r>
    </w:p>
    <w:p w14:paraId="369CA178" w14:textId="482A78E4" w:rsidR="6F83ADAB" w:rsidRDefault="6F83ADAB" w:rsidP="6F83ADAB">
      <w:pPr>
        <w:pStyle w:val="Zwykytekst1"/>
        <w:rPr>
          <w:b/>
          <w:bCs/>
        </w:rPr>
      </w:pPr>
    </w:p>
    <w:p w14:paraId="4E66B241" w14:textId="77777777" w:rsidR="004D08CC" w:rsidRDefault="6F83ADAB">
      <w:pPr>
        <w:pStyle w:val="Nagwek1"/>
      </w:pPr>
      <w:bookmarkStart w:id="7" w:name="__RefHeading__119_347166685"/>
      <w:r>
        <w:t>Realizacja techniczna</w:t>
      </w:r>
      <w:bookmarkEnd w:id="7"/>
    </w:p>
    <w:p w14:paraId="07D9C1AA" w14:textId="5CD06416" w:rsidR="6F83ADAB" w:rsidRDefault="6F83ADAB" w:rsidP="6F83ADAB">
      <w:pPr>
        <w:pStyle w:val="Nagwek2"/>
      </w:pPr>
      <w:r w:rsidRPr="6F83ADAB">
        <w:t>Backend i integracja z bazą danych platformy Moodle</w:t>
      </w:r>
    </w:p>
    <w:p w14:paraId="2671EACB" w14:textId="019621E8" w:rsidR="6F83ADAB" w:rsidRDefault="6F83ADAB" w:rsidP="6F83ADAB">
      <w:pPr>
        <w:pStyle w:val="Textbody"/>
        <w:spacing w:line="259" w:lineRule="auto"/>
      </w:pPr>
      <w:r w:rsidRPr="6F83ADAB">
        <w:t>Warstwa serwerowa (backend) jest odpowiedzialna za realizację procesów związanych z obsługą urządzeń peryferyjnych oraz rejestracją stanów obecności. Integracja systemowa opiera się na bezpośrednim mapowaniu pakietów danych, przesyłanych z fizycznego czytnika podłączonego do magistrali GPIO mikrokomputera Raspberry Pi, na relacyjne struktury bazy danych MySQL zarządzającej platformą Moodle.</w:t>
      </w:r>
    </w:p>
    <w:p w14:paraId="66B24DEC" w14:textId="0C5CFB81" w:rsidR="6F83ADAB" w:rsidRDefault="6F83ADAB" w:rsidP="6F83ADAB">
      <w:pPr>
        <w:pStyle w:val="Akapitzlist"/>
        <w:numPr>
          <w:ilvl w:val="0"/>
          <w:numId w:val="20"/>
        </w:numPr>
      </w:pPr>
      <w:r w:rsidRPr="6F83ADAB">
        <w:rPr>
          <w:b/>
          <w:bCs/>
        </w:rPr>
        <w:t>Weryfikacja tożsamości (Mapowanie RFID):</w:t>
      </w:r>
      <w:r w:rsidRPr="6F83ADAB">
        <w:t xml:space="preserve"> Unikalny identyfikator sprzętowy (UID), pozyskany z pasywnego transpondera zbliżeniowego RFID, jest przekazywany przez skrypty backendowe do warstwy danych. Proces autoryzacji użytkownika opiera się na zapytaniu SQL kierowanym do tabeli </w:t>
      </w:r>
      <w:r w:rsidRPr="6F83ADAB">
        <w:rPr>
          <w:rFonts w:ascii="Consolas" w:eastAsia="Consolas" w:hAnsi="Consolas" w:cs="Consolas"/>
          <w:b/>
          <w:bCs/>
        </w:rPr>
        <w:t>mdl_user</w:t>
      </w:r>
      <w:r w:rsidRPr="6F83ADAB">
        <w:t xml:space="preserve">. Identyfikacja polega na bezpośrednim dopasowaniu odczytanego numeru seryjnego z wartością przechowywaną w polu </w:t>
      </w:r>
      <w:r w:rsidRPr="6F83ADAB">
        <w:rPr>
          <w:rFonts w:ascii="Consolas" w:eastAsia="Consolas" w:hAnsi="Consolas" w:cs="Consolas"/>
          <w:b/>
          <w:bCs/>
        </w:rPr>
        <w:t>idnumber</w:t>
      </w:r>
      <w:r w:rsidRPr="6F83ADAB">
        <w:t xml:space="preserve">, przypisanym do konkretnego konta studenckiego bądź pracowniczego. </w:t>
      </w:r>
    </w:p>
    <w:p w14:paraId="525E246E" w14:textId="1149E7ED" w:rsidR="6F83ADAB" w:rsidRDefault="6F83ADAB" w:rsidP="6F83ADAB">
      <w:pPr>
        <w:pStyle w:val="Akapitzlist"/>
        <w:numPr>
          <w:ilvl w:val="0"/>
          <w:numId w:val="20"/>
        </w:numPr>
      </w:pPr>
      <w:r w:rsidRPr="6F83ADAB">
        <w:rPr>
          <w:b/>
          <w:bCs/>
        </w:rPr>
        <w:t>Bezmodyfikacyjna rejestracja zdarzeń (Zapis obecności):</w:t>
      </w:r>
      <w:r w:rsidRPr="6F83ADAB">
        <w:t xml:space="preserve"> W celu zapewnienia integralności środowiska Moodle oraz wyeliminowania konieczności modyfikacji natywnej struktury tabel, implementacja mechanizmu zapisu obecności wykorzystuje wbudowany system zdarzeń platformy. Każda poprawna autoryzacja skutkuje natychmiastowym wygenerowaniem nowego rekordu zdarzenia w tabeli logów strukturalnych </w:t>
      </w:r>
      <w:r w:rsidRPr="6F83ADAB">
        <w:rPr>
          <w:rFonts w:ascii="Consolas" w:eastAsia="Consolas" w:hAnsi="Consolas" w:cs="Consolas"/>
          <w:b/>
          <w:bCs/>
        </w:rPr>
        <w:t>mdl_logstore_standard_log</w:t>
      </w:r>
      <w:r w:rsidRPr="6F83ADAB">
        <w:t>. Zastosowanie tego podejścia umożliwia kadrze dydaktycznej agregację danych oraz generowanie oficjalnych arkuszy obecności przy użyciu standardowych narzędzi raportujących, dostępnych w panelu administracyjnym kursu.</w:t>
      </w:r>
    </w:p>
    <w:p w14:paraId="5B535D92" w14:textId="11BDB0C2" w:rsidR="6F83ADAB" w:rsidRDefault="6F83ADAB" w:rsidP="6F83ADAB"/>
    <w:p w14:paraId="477FBDC7" w14:textId="79BA1C14" w:rsidR="6F83ADAB" w:rsidRDefault="6F83ADAB" w:rsidP="6F83ADAB">
      <w:pPr>
        <w:pStyle w:val="Nagwek2"/>
      </w:pPr>
      <w:r w:rsidRPr="6F83ADAB">
        <w:lastRenderedPageBreak/>
        <w:t>Frontend (Interfejs użytkownika)</w:t>
      </w:r>
    </w:p>
    <w:p w14:paraId="13C20577" w14:textId="4024744C" w:rsidR="6F83ADAB" w:rsidRDefault="6F83ADAB" w:rsidP="6F83ADAB">
      <w:r w:rsidRPr="6F83ADAB">
        <w:t>Aplikacja kliencka została zaimplementowana w postaci modularnych, wielokrotnie wykorzystywanych komponentów strukturalnych biblioteki React (</w:t>
      </w:r>
      <w:r w:rsidRPr="6F83ADAB">
        <w:rPr>
          <w:rFonts w:ascii="Consolas" w:eastAsia="Consolas" w:hAnsi="Consolas" w:cs="Consolas"/>
        </w:rPr>
        <w:t>.jsx</w:t>
      </w:r>
      <w:r w:rsidRPr="6F83ADAB">
        <w:t xml:space="preserve">). Podczas projektowania poszczególnych modułów priorytetowo potraktowano semantykę kodu oraz zgodność ze standardami dostępności cyfrowej WCAG. </w:t>
      </w:r>
    </w:p>
    <w:p w14:paraId="50EC2E9D" w14:textId="289B40B3" w:rsidR="6F83ADAB" w:rsidRDefault="6F83ADAB" w:rsidP="6F83ADAB">
      <w:pPr>
        <w:pStyle w:val="Akapitzlist"/>
        <w:numPr>
          <w:ilvl w:val="0"/>
          <w:numId w:val="5"/>
        </w:numPr>
      </w:pPr>
      <w:r w:rsidRPr="6F83ADAB">
        <w:rPr>
          <w:rFonts w:ascii="Consolas" w:eastAsia="Consolas" w:hAnsi="Consolas" w:cs="Consolas"/>
          <w:b/>
          <w:bCs/>
        </w:rPr>
        <w:t>RoleMenu.jsx</w:t>
      </w:r>
      <w:r w:rsidRPr="6F83ADAB">
        <w:rPr>
          <w:b/>
          <w:bCs/>
        </w:rPr>
        <w:t>:</w:t>
      </w:r>
      <w:r w:rsidRPr="6F83ADAB">
        <w:t xml:space="preserve"> Moduł ten implementuje deterministyczną maszynę stanów odpowiedzialną za procedurę autoryzacji personelu oraz przydział do odpowiednich bloków zajęciowych. Komponent odpowiada za sterowanie przepływem interfejsu pomiędzy etapem oczekiwania na identyfikator karty prowadzącego (cykliczne odpytywanie endpointu </w:t>
      </w:r>
      <w:r w:rsidRPr="6F83ADAB">
        <w:rPr>
          <w:rFonts w:ascii="Consolas" w:eastAsia="Consolas" w:hAnsi="Consolas" w:cs="Consolas"/>
        </w:rPr>
        <w:t>/api/teacher/auth/status</w:t>
      </w:r>
      <w:r w:rsidRPr="6F83ADAB">
        <w:t>) a fazą selekcji sesji dydaktycznej, w której pobierana jest lista aktywnych kursów, a wybrany identyfikator przesyłany jest zwrotnie za pomocą żądania POST.</w:t>
      </w:r>
    </w:p>
    <w:p w14:paraId="69260D92" w14:textId="7E0E4DC7" w:rsidR="6F83ADAB" w:rsidRDefault="6F83ADAB" w:rsidP="6F83ADAB">
      <w:pPr>
        <w:pStyle w:val="Akapitzlist"/>
        <w:numPr>
          <w:ilvl w:val="0"/>
          <w:numId w:val="5"/>
        </w:numPr>
      </w:pPr>
      <w:r w:rsidRPr="6F83ADAB">
        <w:rPr>
          <w:rFonts w:ascii="Consolas" w:eastAsia="Consolas" w:hAnsi="Consolas" w:cs="Consolas"/>
          <w:b/>
          <w:bCs/>
        </w:rPr>
        <w:t>LessonInfo.jsx</w:t>
      </w:r>
      <w:r w:rsidRPr="6F83ADAB">
        <w:rPr>
          <w:b/>
          <w:bCs/>
        </w:rPr>
        <w:t>:</w:t>
      </w:r>
      <w:r w:rsidRPr="6F83ADAB">
        <w:t xml:space="preserve"> Odpowiada za warstwę wizualną prezentacji danych bieżącego bloku lekcyjnego. Wykorzystuje semantyczne tagi zestawień opisowych (</w:t>
      </w:r>
      <w:r w:rsidRPr="6F83ADAB">
        <w:rPr>
          <w:rFonts w:ascii="Consolas" w:eastAsia="Consolas" w:hAnsi="Consolas" w:cs="Consolas"/>
        </w:rPr>
        <w:t>&lt;dl&gt;</w:t>
      </w:r>
      <w:r w:rsidRPr="6F83ADAB">
        <w:t xml:space="preserve">, </w:t>
      </w:r>
      <w:r w:rsidRPr="6F83ADAB">
        <w:rPr>
          <w:rFonts w:ascii="Consolas" w:eastAsia="Consolas" w:hAnsi="Consolas" w:cs="Consolas"/>
        </w:rPr>
        <w:t>&lt;dt&gt;</w:t>
      </w:r>
      <w:r w:rsidRPr="6F83ADAB">
        <w:t xml:space="preserve">, </w:t>
      </w:r>
      <w:r w:rsidRPr="6F83ADAB">
        <w:rPr>
          <w:rFonts w:ascii="Consolas" w:eastAsia="Consolas" w:hAnsi="Consolas" w:cs="Consolas"/>
        </w:rPr>
        <w:t>&lt;dd&gt;</w:t>
      </w:r>
      <w:r w:rsidRPr="6F83ADAB">
        <w:t xml:space="preserve">) do dynamicznego renderowania parametrów takich jak: numer sali, nazwa przedmiotu, dane personalne prowadzącego, profil studiów oraz aktualny status operacyjny. </w:t>
      </w:r>
    </w:p>
    <w:p w14:paraId="04ADAF97" w14:textId="68186C56" w:rsidR="6F83ADAB" w:rsidRDefault="6F83ADAB" w:rsidP="6F83ADAB">
      <w:pPr>
        <w:pStyle w:val="Akapitzlist"/>
        <w:numPr>
          <w:ilvl w:val="0"/>
          <w:numId w:val="5"/>
        </w:numPr>
      </w:pPr>
      <w:r w:rsidRPr="6F83ADAB">
        <w:rPr>
          <w:rFonts w:ascii="Consolas" w:eastAsia="Consolas" w:hAnsi="Consolas" w:cs="Consolas"/>
          <w:b/>
          <w:bCs/>
        </w:rPr>
        <w:t>ClockCard.jsx</w:t>
      </w:r>
      <w:r w:rsidRPr="6F83ADAB">
        <w:rPr>
          <w:b/>
          <w:bCs/>
        </w:rPr>
        <w:t>:</w:t>
      </w:r>
      <w:r w:rsidRPr="6F83ADAB">
        <w:t xml:space="preserve"> Moduł czasu rzeczywistego zapewniający pełną synchronizację prezentacji zegara w formacie cyfrowym i analogowym. Wykorzystuje asynchroniczny hook </w:t>
      </w:r>
      <w:r w:rsidRPr="6F83ADAB">
        <w:rPr>
          <w:rFonts w:ascii="Consolas" w:eastAsia="Consolas" w:hAnsi="Consolas" w:cs="Consolas"/>
        </w:rPr>
        <w:t>useEffect</w:t>
      </w:r>
      <w:r w:rsidRPr="6F83ADAB">
        <w:t xml:space="preserve"> do ciągłej inkrementacji czasu systemowego. Na podstawie wyznaczonych wartości zmiennych kątowych (</w:t>
      </w:r>
      <w:r w:rsidRPr="6F83ADAB">
        <w:rPr>
          <w:rFonts w:ascii="Consolas" w:eastAsia="Consolas" w:hAnsi="Consolas" w:cs="Consolas"/>
        </w:rPr>
        <w:t>hourAngle</w:t>
      </w:r>
      <w:r w:rsidRPr="6F83ADAB">
        <w:t xml:space="preserve"> oraz </w:t>
      </w:r>
      <w:r w:rsidRPr="6F83ADAB">
        <w:rPr>
          <w:rFonts w:ascii="Consolas" w:eastAsia="Consolas" w:hAnsi="Consolas" w:cs="Consolas"/>
        </w:rPr>
        <w:t>minuteAngle</w:t>
      </w:r>
      <w:r w:rsidRPr="6F83ADAB">
        <w:t>) komponent aplikuje dynamiczne transformacje właściwości CSS (</w:t>
      </w:r>
      <w:r w:rsidRPr="6F83ADAB">
        <w:rPr>
          <w:rFonts w:ascii="Consolas" w:eastAsia="Consolas" w:hAnsi="Consolas" w:cs="Consolas"/>
        </w:rPr>
        <w:t>rotate</w:t>
      </w:r>
      <w:r w:rsidRPr="6F83ADAB">
        <w:t>) bezpośrednio na elementy reprezentujące wskazówki zegara analogowego.</w:t>
      </w:r>
    </w:p>
    <w:p w14:paraId="4B289D17" w14:textId="36B2FE3D" w:rsidR="6F83ADAB" w:rsidRDefault="6F83ADAB" w:rsidP="6F83ADAB">
      <w:pPr>
        <w:pStyle w:val="Textbody"/>
        <w:spacing w:line="259" w:lineRule="auto"/>
      </w:pPr>
    </w:p>
    <w:p w14:paraId="65DF494A" w14:textId="77777777" w:rsidR="004D08CC" w:rsidRDefault="6F83ADAB">
      <w:pPr>
        <w:pStyle w:val="Nagwek1"/>
      </w:pPr>
      <w:bookmarkStart w:id="8" w:name="__RefHeading__125_347166685"/>
      <w:r>
        <w:t>Testy oprogramowania</w:t>
      </w:r>
      <w:bookmarkEnd w:id="8"/>
    </w:p>
    <w:p w14:paraId="346C62F3" w14:textId="51D7ECC0" w:rsidR="6F83ADAB" w:rsidRDefault="6F83ADAB" w:rsidP="6F83ADAB">
      <w:pPr>
        <w:pStyle w:val="Nagwek2"/>
      </w:pPr>
      <w:r w:rsidRPr="6F83ADAB">
        <w:t>Raport z przebiegu testów systemu Zero-TOUCH Attendance</w:t>
      </w:r>
    </w:p>
    <w:p w14:paraId="7BC0FFB0" w14:textId="430C3C8E" w:rsidR="6F83ADAB" w:rsidRDefault="6F83ADAB">
      <w:r w:rsidRPr="6F83ADAB">
        <w:rPr>
          <w:b/>
          <w:bCs/>
        </w:rPr>
        <w:t>1. Cel i środowisko testowe</w:t>
      </w:r>
      <w:r w:rsidRPr="6F83ADAB">
        <w:t xml:space="preserve"> Głównym celem testów była weryfikacja poprawności działania poszczególnych modułów systemu, ich wzajemnej integracji oraz stabilności podczas symulowanego obciążenia. Testy przeprowadzono w środowisku lokalnym, wykorzystując fizyczny moduł czytnika kart RFID, serwer backendowy oraz środowisko przeglądarkowe do weryfikacji interfejsu użytkownika.</w:t>
      </w:r>
    </w:p>
    <w:p w14:paraId="2E34F987" w14:textId="54CE9E4A" w:rsidR="6F83ADAB" w:rsidRDefault="6F83ADAB">
      <w:r w:rsidRPr="6F83ADAB">
        <w:rPr>
          <w:b/>
          <w:bCs/>
        </w:rPr>
        <w:t>2. Testy modułu sprzętowego (RFID)</w:t>
      </w:r>
    </w:p>
    <w:p w14:paraId="39C34745" w14:textId="5A750B9A" w:rsidR="6F83ADAB" w:rsidRDefault="6F83ADAB" w:rsidP="6F83ADAB">
      <w:pPr>
        <w:pStyle w:val="Akapitzlist"/>
        <w:numPr>
          <w:ilvl w:val="0"/>
          <w:numId w:val="4"/>
        </w:numPr>
      </w:pPr>
      <w:r w:rsidRPr="6F83ADAB">
        <w:rPr>
          <w:b/>
          <w:bCs/>
        </w:rPr>
        <w:t>Odczyt identyfikatorów:</w:t>
      </w:r>
      <w:r w:rsidRPr="6F83ADAB">
        <w:t xml:space="preserve"> Przetestowano czas reakcji skryptu </w:t>
      </w:r>
      <w:r w:rsidRPr="6F83ADAB">
        <w:rPr>
          <w:rFonts w:ascii="Consolas" w:eastAsia="Consolas" w:hAnsi="Consolas" w:cs="Consolas"/>
        </w:rPr>
        <w:t>rfid_reader.py</w:t>
      </w:r>
      <w:r w:rsidRPr="6F83ADAB">
        <w:t xml:space="preserve"> na zbliżenie karty. System poprawnie odczytywał unikalne kody UID w czasie poniżej 1 sekundy od przyłożenia transpondera.</w:t>
      </w:r>
    </w:p>
    <w:p w14:paraId="5108A7D0" w14:textId="5B171C53" w:rsidR="6F83ADAB" w:rsidRDefault="6F83ADAB" w:rsidP="6F83ADAB">
      <w:pPr>
        <w:pStyle w:val="Akapitzlist"/>
        <w:numPr>
          <w:ilvl w:val="0"/>
          <w:numId w:val="4"/>
        </w:numPr>
      </w:pPr>
      <w:r w:rsidRPr="6F83ADAB">
        <w:rPr>
          <w:b/>
          <w:bCs/>
        </w:rPr>
        <w:t>Obsługa błędów autoryzacji:</w:t>
      </w:r>
      <w:r w:rsidRPr="6F83ADAB">
        <w:t xml:space="preserve"> Zweryfikowano zachowanie systemu przy próbie użycia niezarejestrowanych kart. Hardware prawidłowo przekazywał dane do serwera, który odrzucał dostęp, nie powodując zawieszenia skryptu nasłuchującego.</w:t>
      </w:r>
    </w:p>
    <w:p w14:paraId="18EB8C37" w14:textId="35D9305A" w:rsidR="6F83ADAB" w:rsidRDefault="6F83ADAB">
      <w:r w:rsidRPr="6F83ADAB">
        <w:rPr>
          <w:b/>
          <w:bCs/>
        </w:rPr>
        <w:t>3. Testy warstwy logiki biznesowej (Backend - FastAPI)</w:t>
      </w:r>
    </w:p>
    <w:p w14:paraId="7F339AF3" w14:textId="63C6FDB7" w:rsidR="6F83ADAB" w:rsidRDefault="6F83ADAB" w:rsidP="6F83ADAB">
      <w:pPr>
        <w:pStyle w:val="Akapitzlist"/>
        <w:numPr>
          <w:ilvl w:val="0"/>
          <w:numId w:val="3"/>
        </w:numPr>
      </w:pPr>
      <w:r w:rsidRPr="6F83ADAB">
        <w:rPr>
          <w:b/>
          <w:bCs/>
        </w:rPr>
        <w:t>Weryfikacja endpointów:</w:t>
      </w:r>
      <w:r w:rsidRPr="6F83ADAB">
        <w:t xml:space="preserve"> Przeprowadzono testy zapytań HTTP do głównego API. Endpointy odpowiedzialne za sprawdzanie statusu użytkownika, tworzenie sesji oraz pobieranie danych o kursach zwracały poprawne kody odpowiedzi (200 OK dla zapytań autoryzowanych, 401/403 dla brakujących lub błędnych poświadczeń).</w:t>
      </w:r>
    </w:p>
    <w:p w14:paraId="41F28C07" w14:textId="7711392E" w:rsidR="6F83ADAB" w:rsidRDefault="6F83ADAB" w:rsidP="6F83ADAB">
      <w:pPr>
        <w:pStyle w:val="Akapitzlist"/>
        <w:numPr>
          <w:ilvl w:val="0"/>
          <w:numId w:val="3"/>
        </w:numPr>
      </w:pPr>
      <w:r w:rsidRPr="6F83ADAB">
        <w:rPr>
          <w:b/>
          <w:bCs/>
        </w:rPr>
        <w:t>Zarządzanie sesją:</w:t>
      </w:r>
      <w:r w:rsidRPr="6F83ADAB">
        <w:t xml:space="preserve"> Potwierdzono, że system poprawnie alokuje tokeny sesyjne dla prowadzącego po udanej autoryzacji i odpowiednio zarządza czasem ich trwania.</w:t>
      </w:r>
    </w:p>
    <w:p w14:paraId="54DB188D" w14:textId="02A29054" w:rsidR="6F83ADAB" w:rsidRDefault="6F83ADAB">
      <w:r w:rsidRPr="6F83ADAB">
        <w:rPr>
          <w:b/>
          <w:bCs/>
        </w:rPr>
        <w:t>4. Testy interfejsu użytkownika (Frontend - React)</w:t>
      </w:r>
    </w:p>
    <w:p w14:paraId="0D4CA875" w14:textId="1EFF67F4" w:rsidR="6F83ADAB" w:rsidRDefault="6F83ADAB" w:rsidP="6F83ADAB">
      <w:pPr>
        <w:pStyle w:val="Akapitzlist"/>
        <w:numPr>
          <w:ilvl w:val="0"/>
          <w:numId w:val="2"/>
        </w:numPr>
      </w:pPr>
      <w:r w:rsidRPr="6F83ADAB">
        <w:rPr>
          <w:b/>
          <w:bCs/>
        </w:rPr>
        <w:t>Responsywność i układ:</w:t>
      </w:r>
      <w:r w:rsidRPr="6F83ADAB">
        <w:t xml:space="preserve"> Przeprowadzono testy widoków aplikacji (POLS Dashboard). Po wprowadzonych poprawkach potwierdzono, że interfejs skaluje się i wyświetla poprawnie </w:t>
      </w:r>
      <w:r w:rsidRPr="6F83ADAB">
        <w:lastRenderedPageBreak/>
        <w:t>na docelowych ekranach o rozdzielczości 1024x600 px. Zegary i sekcje informacyjne nie nakładają się na siebie.</w:t>
      </w:r>
    </w:p>
    <w:p w14:paraId="5C1D2BBE" w14:textId="261B1679" w:rsidR="6F83ADAB" w:rsidRDefault="6F83ADAB" w:rsidP="6F83ADAB">
      <w:pPr>
        <w:pStyle w:val="Akapitzlist"/>
        <w:numPr>
          <w:ilvl w:val="0"/>
          <w:numId w:val="2"/>
        </w:numPr>
      </w:pPr>
      <w:r w:rsidRPr="6F83ADAB">
        <w:rPr>
          <w:b/>
          <w:bCs/>
        </w:rPr>
        <w:t>Asynchroniczne aktualizacje:</w:t>
      </w:r>
      <w:r w:rsidRPr="6F83ADAB">
        <w:t xml:space="preserve"> Zweryfikowano działanie komponentów dynamicznych (m.in. </w:t>
      </w:r>
      <w:r w:rsidRPr="6F83ADAB">
        <w:rPr>
          <w:rFonts w:ascii="Consolas" w:eastAsia="Consolas" w:hAnsi="Consolas" w:cs="Consolas"/>
        </w:rPr>
        <w:t>ClockCard</w:t>
      </w:r>
      <w:r w:rsidRPr="6F83ADAB">
        <w:t xml:space="preserve">, </w:t>
      </w:r>
      <w:r w:rsidRPr="6F83ADAB">
        <w:rPr>
          <w:rFonts w:ascii="Consolas" w:eastAsia="Consolas" w:hAnsi="Consolas" w:cs="Consolas"/>
        </w:rPr>
        <w:t>RoleMenu</w:t>
      </w:r>
      <w:r w:rsidRPr="6F83ADAB">
        <w:t>). Zegar sesji odświeża się płynnie bez konieczności przeładowywania strony, a komponenty komunikacyjne poprawnie renderują komunikaty z backendu.</w:t>
      </w:r>
    </w:p>
    <w:p w14:paraId="6A4EC3FA" w14:textId="354B7282" w:rsidR="6F83ADAB" w:rsidRDefault="6F83ADAB">
      <w:r w:rsidRPr="6F83ADAB">
        <w:rPr>
          <w:b/>
          <w:bCs/>
        </w:rPr>
        <w:t>5. Testy integracyjne (End-to-End)</w:t>
      </w:r>
      <w:r w:rsidRPr="6F83ADAB">
        <w:t xml:space="preserve"> Przeprowadzono pełne scenariusze użycia (ang. </w:t>
      </w:r>
      <w:r w:rsidRPr="6F83ADAB">
        <w:rPr>
          <w:i/>
          <w:iCs/>
        </w:rPr>
        <w:t>use cases</w:t>
      </w:r>
      <w:r w:rsidRPr="6F83ADAB">
        <w:t>):</w:t>
      </w:r>
    </w:p>
    <w:p w14:paraId="4523A482" w14:textId="140F9ED4" w:rsidR="6F83ADAB" w:rsidRDefault="6F83ADAB" w:rsidP="6F83ADAB">
      <w:pPr>
        <w:pStyle w:val="Akapitzlist"/>
        <w:numPr>
          <w:ilvl w:val="0"/>
          <w:numId w:val="1"/>
        </w:numPr>
      </w:pPr>
      <w:r w:rsidRPr="6F83ADAB">
        <w:t>Zbliżenie poprawnej karty przez prowadzącego natychmiastowo wywoływało zmianę stanu w aplikacji frontendowej, odblokowując panel zarządzania obecnością.</w:t>
      </w:r>
    </w:p>
    <w:p w14:paraId="393C4728" w14:textId="64A81197" w:rsidR="6F83ADAB" w:rsidRDefault="6F83ADAB" w:rsidP="6F83ADAB">
      <w:pPr>
        <w:pStyle w:val="Akapitzlist"/>
        <w:numPr>
          <w:ilvl w:val="0"/>
          <w:numId w:val="1"/>
        </w:numPr>
      </w:pPr>
      <w:r w:rsidRPr="6F83ADAB">
        <w:t>System utrzymywał stabilne połączenie i nie tracił kontekstu wybranego przedmiotu podczas trwania symulowanych zajęć dydaktycznych.</w:t>
      </w:r>
    </w:p>
    <w:p w14:paraId="3978AF75" w14:textId="1D618B6B" w:rsidR="6F83ADAB" w:rsidRDefault="6F83ADAB" w:rsidP="6F83ADAB">
      <w:pPr>
        <w:pStyle w:val="Nagwek2"/>
      </w:pPr>
      <w:r w:rsidRPr="6F83ADAB">
        <w:t xml:space="preserve">Podsumowanie wyników </w:t>
      </w:r>
    </w:p>
    <w:p w14:paraId="5A435D0A" w14:textId="09F1DC31" w:rsidR="6F83ADAB" w:rsidRDefault="6F83ADAB">
      <w:r w:rsidRPr="6F83ADAB">
        <w:t>System Zero-TOUCH Attendance pomyślnie przeszedł wszystkie zaplanowane scenariusze testowe. Architektura oparta na asynchronicznym backendzie i reaktywnym frontendzie zapewniła wysoką wydajność oraz płynność działania. Ewentualne błędy wizualne wykryte we wczesnej fazie testów zostały na bieżąco wyeliminowane, a system jest stabilny i gotowy do wdrożenia w docelowym środowisku sprzętowym.</w:t>
      </w:r>
    </w:p>
    <w:p w14:paraId="04261C4B" w14:textId="6C7CFF09" w:rsidR="6F83ADAB" w:rsidRDefault="6F83ADAB" w:rsidP="6F83ADAB">
      <w:pPr>
        <w:pStyle w:val="Zwykytekst1"/>
        <w:rPr>
          <w:b/>
          <w:bCs/>
        </w:rPr>
      </w:pPr>
    </w:p>
    <w:p w14:paraId="1B7B04BD" w14:textId="77777777" w:rsidR="004D08CC" w:rsidRDefault="6F83ADAB">
      <w:pPr>
        <w:pStyle w:val="Nagwek1"/>
      </w:pPr>
      <w:bookmarkStart w:id="9" w:name="__RefHeading__127_347166685"/>
      <w:r>
        <w:t>Podsumowanie i wnioski</w:t>
      </w:r>
      <w:bookmarkEnd w:id="9"/>
    </w:p>
    <w:p w14:paraId="3B66D86B" w14:textId="645E7E52" w:rsidR="6F83ADAB" w:rsidRDefault="6F83ADAB" w:rsidP="6F83ADAB">
      <w:pPr>
        <w:pStyle w:val="Zwykytekst1"/>
      </w:pPr>
      <w:r w:rsidRPr="6F83ADAB">
        <w:t>Prace nad systemem „Zero-TOUCH Attendance” potwierdziły, że możliwe jest zbudowanie niezawodnego narzędzia do automatycznej rejestracji obecności od podstaw. Zrealizowano wszystkie kluczowe założenia, a powstały system stanowi pełnoprawną i co ważne – budżetową – alternatywę dla zamkniętych, komercyjnych rozwiązań rynkowych. Decyzja o stworzeniu własnej architektury zapewniła pełną kontrolę nad zachowaniem sprzętu oraz ułatwiła dopasowanie interfejsu do docelowej rozdzielczości ekranów.</w:t>
      </w:r>
    </w:p>
    <w:p w14:paraId="1CE7C2F7" w14:textId="458D4658" w:rsidR="6F83ADAB" w:rsidRDefault="6F83ADAB" w:rsidP="6F83ADAB">
      <w:pPr>
        <w:pStyle w:val="Zwykytekst1"/>
      </w:pPr>
      <w:r w:rsidRPr="6F83ADAB">
        <w:t>Dzięki podziałowi projektu na niezależne moduły (fizyczny czytnik kart, asynchroniczny backend w FastAPI oraz aplikacja kliencka w React), system działa płynnie i wykazuje dużą odporność na błędy. Odczyty z transponderów RFID są błyskawicznie weryfikowane przez serwer, a interfejs graficzny prowadzącego odświeża się w czasie rzeczywistym bez przeładowywania strony. Taki układ gwarantuje wygodę i szybkość obsługi, co było jednym z głównych wymogów dla systemu działającego w warunkach rzeczywistych zajęć.</w:t>
      </w:r>
    </w:p>
    <w:p w14:paraId="1D6E7174" w14:textId="37238A4E" w:rsidR="6F83ADAB" w:rsidRDefault="6F83ADAB" w:rsidP="6F83ADAB">
      <w:pPr>
        <w:pStyle w:val="Zwykytekst1"/>
      </w:pPr>
      <w:r w:rsidRPr="6F83ADAB">
        <w:t>Zaprojektowana struktura kodu i bazy danych sprawia, że projekt pozostaje otwarty na modyfikacje. W ramach dalszych prac rozwojowych architekturę można stosunkowo łatwo rozbudować o nowe moduły, takie jak automatyczny eksport list obecności do ogólnouczelnianych systemów dziekanatowych, obsługa logowania awaryjnego czy generowanie zaawansowanych statystyk frekwencji dla prowadzących.</w:t>
      </w:r>
    </w:p>
    <w:p w14:paraId="2621DB7D" w14:textId="17AEDA1D" w:rsidR="6F83ADAB" w:rsidRDefault="6F83ADAB" w:rsidP="6F83ADAB">
      <w:pPr>
        <w:pStyle w:val="Zwykytekst1"/>
      </w:pPr>
    </w:p>
    <w:p w14:paraId="33064431" w14:textId="77777777" w:rsidR="004D08CC" w:rsidRDefault="6F83ADAB">
      <w:pPr>
        <w:pStyle w:val="Nagwek1"/>
      </w:pPr>
      <w:r>
        <w:t>Deklaracja odnośnie zastosowania SI</w:t>
      </w:r>
    </w:p>
    <w:p w14:paraId="5CC1232A" w14:textId="40DA4D32" w:rsidR="6F83ADAB" w:rsidRDefault="6F83ADAB" w:rsidP="6F83ADAB">
      <w:pPr>
        <w:pStyle w:val="Textbody"/>
      </w:pPr>
      <w:r w:rsidRPr="6F83ADAB">
        <w:t>Zgodnie z wytycznymi programowymi przedmiotu, w tabeli poniżej przedstawiono szczegółowy wykaz oraz zakres wykorzystania narzędzi opartych na sztucznej inteligencji (LLM) podczas realizacji poszczególnych etapów technicznych oraz redakcyjnych projektu.</w:t>
      </w:r>
    </w:p>
    <w:tbl>
      <w:tblPr>
        <w:tblW w:w="9660" w:type="dxa"/>
        <w:tblLayout w:type="fixed"/>
        <w:tblCellMar>
          <w:left w:w="10" w:type="dxa"/>
          <w:right w:w="10" w:type="dxa"/>
        </w:tblCellMar>
        <w:tblLook w:val="0000" w:firstRow="0" w:lastRow="0" w:firstColumn="0" w:lastColumn="0" w:noHBand="0" w:noVBand="0"/>
      </w:tblPr>
      <w:tblGrid>
        <w:gridCol w:w="9435"/>
        <w:gridCol w:w="225"/>
      </w:tblGrid>
      <w:tr w:rsidR="004D08CC" w:rsidRPr="006C004F" w14:paraId="3FCEB7F8" w14:textId="77777777" w:rsidTr="6F83ADAB">
        <w:tc>
          <w:tcPr>
            <w:tcW w:w="9435" w:type="dxa"/>
            <w:tcMar>
              <w:top w:w="55" w:type="dxa"/>
              <w:left w:w="55" w:type="dxa"/>
              <w:bottom w:w="55" w:type="dxa"/>
              <w:right w:w="55" w:type="dxa"/>
            </w:tcMar>
          </w:tcPr>
          <w:p w14:paraId="193DF56C" w14:textId="1955B61D" w:rsidR="004D08CC" w:rsidRDefault="6F83ADAB" w:rsidP="6F83ADAB">
            <w:pPr>
              <w:pStyle w:val="TableContents"/>
              <w:suppressLineNumbers w:val="0"/>
              <w:spacing w:line="259" w:lineRule="auto"/>
            </w:pPr>
            <w:r w:rsidRPr="6F83ADAB">
              <w:rPr>
                <w:b/>
                <w:bCs/>
                <w:i/>
                <w:iCs/>
              </w:rPr>
              <w:t xml:space="preserve">Tab. 1. </w:t>
            </w:r>
            <w:r w:rsidRPr="6F83ADAB">
              <w:t>Wykaz i zakres wykorzystania narzędzi sztucznej inteligencji w poszczególnych etapach prac nad projektem.</w:t>
            </w:r>
          </w:p>
          <w:tbl>
            <w:tblPr>
              <w:tblStyle w:val="Tabela-Siatka"/>
              <w:tblW w:w="0" w:type="auto"/>
              <w:tblLayout w:type="fixed"/>
              <w:tblLook w:val="06A0" w:firstRow="1" w:lastRow="0" w:firstColumn="1" w:lastColumn="0" w:noHBand="1" w:noVBand="1"/>
            </w:tblPr>
            <w:tblGrid>
              <w:gridCol w:w="2430"/>
              <w:gridCol w:w="3405"/>
              <w:gridCol w:w="3518"/>
            </w:tblGrid>
            <w:tr w:rsidR="6F83ADAB" w14:paraId="74BEBA3F" w14:textId="77777777" w:rsidTr="6F83ADAB">
              <w:trPr>
                <w:trHeight w:val="300"/>
              </w:trPr>
              <w:tc>
                <w:tcPr>
                  <w:tcW w:w="2430" w:type="dxa"/>
                </w:tcPr>
                <w:p w14:paraId="545775BF" w14:textId="16CBC71E" w:rsidR="6F83ADAB" w:rsidRDefault="6F83ADAB" w:rsidP="6F83ADAB">
                  <w:r w:rsidRPr="6F83ADAB">
                    <w:rPr>
                      <w:b/>
                      <w:bCs/>
                    </w:rPr>
                    <w:t>Etap / Obszar realizacji projektu</w:t>
                  </w:r>
                </w:p>
              </w:tc>
              <w:tc>
                <w:tcPr>
                  <w:tcW w:w="3405" w:type="dxa"/>
                </w:tcPr>
                <w:p w14:paraId="3A8A6C98" w14:textId="7D0638A0" w:rsidR="6F83ADAB" w:rsidRDefault="6F83ADAB" w:rsidP="6F83ADAB">
                  <w:pPr>
                    <w:pStyle w:val="TableContents"/>
                  </w:pPr>
                  <w:r w:rsidRPr="6F83ADAB">
                    <w:t>Zastosowane narzędzie</w:t>
                  </w:r>
                </w:p>
              </w:tc>
              <w:tc>
                <w:tcPr>
                  <w:tcW w:w="3518" w:type="dxa"/>
                </w:tcPr>
                <w:p w14:paraId="154681EA" w14:textId="0D95372C" w:rsidR="6F83ADAB" w:rsidRDefault="6F83ADAB" w:rsidP="6F83ADAB">
                  <w:pPr>
                    <w:pStyle w:val="TableContents"/>
                  </w:pPr>
                  <w:r w:rsidRPr="6F83ADAB">
                    <w:t>Zakres i cel wykorzystania SI</w:t>
                  </w:r>
                </w:p>
              </w:tc>
            </w:tr>
            <w:tr w:rsidR="6F83ADAB" w14:paraId="0CAAD49C" w14:textId="77777777" w:rsidTr="6F83ADAB">
              <w:trPr>
                <w:trHeight w:val="300"/>
              </w:trPr>
              <w:tc>
                <w:tcPr>
                  <w:tcW w:w="2430" w:type="dxa"/>
                </w:tcPr>
                <w:p w14:paraId="435FDBA9" w14:textId="05D10414" w:rsidR="6F83ADAB" w:rsidRDefault="6F83ADAB" w:rsidP="6F83ADAB">
                  <w:pPr>
                    <w:pStyle w:val="TableContents"/>
                  </w:pPr>
                  <w:r w:rsidRPr="6F83ADAB">
                    <w:lastRenderedPageBreak/>
                    <w:t>Generowanie dokumentacji technicznej</w:t>
                  </w:r>
                </w:p>
              </w:tc>
              <w:tc>
                <w:tcPr>
                  <w:tcW w:w="3405" w:type="dxa"/>
                </w:tcPr>
                <w:p w14:paraId="0848903D" w14:textId="5302B57D" w:rsidR="6F83ADAB" w:rsidRDefault="6F83ADAB" w:rsidP="6F83ADAB">
                  <w:pPr>
                    <w:pStyle w:val="TableContents"/>
                  </w:pPr>
                  <w:r w:rsidRPr="6F83ADAB">
                    <w:t>Modele LLM (np. ChatGPT / Gemini)</w:t>
                  </w:r>
                </w:p>
              </w:tc>
              <w:tc>
                <w:tcPr>
                  <w:tcW w:w="3518" w:type="dxa"/>
                </w:tcPr>
                <w:p w14:paraId="3E355DEE" w14:textId="07DA9DA7" w:rsidR="6F83ADAB" w:rsidRDefault="6F83ADAB" w:rsidP="6F83ADAB">
                  <w:pPr>
                    <w:pStyle w:val="TableContents"/>
                  </w:pPr>
                  <w:r w:rsidRPr="6F83ADAB">
                    <w:t xml:space="preserve">Wsparcie w konfiguracji środowiska Doxygen (analiza i korekta pliku </w:t>
                  </w:r>
                  <w:r w:rsidRPr="6F83ADAB">
                    <w:rPr>
                      <w:rFonts w:ascii="Consolas" w:eastAsia="Consolas" w:hAnsi="Consolas" w:cs="Consolas"/>
                    </w:rPr>
                    <w:t>Doxyfile</w:t>
                  </w:r>
                  <w:r w:rsidRPr="6F83ADAB">
                    <w:t>). Rozwiązywanie konfliktów parsera związanych z odczytem plików React (</w:t>
                  </w:r>
                  <w:r w:rsidRPr="6F83ADAB">
                    <w:rPr>
                      <w:rFonts w:ascii="Consolas" w:eastAsia="Consolas" w:hAnsi="Consolas" w:cs="Consolas"/>
                    </w:rPr>
                    <w:t>.jsx</w:t>
                  </w:r>
                  <w:r w:rsidRPr="6F83ADAB">
                    <w:t>) oraz formatowaniem Markdown. Generowanie zewnętrznych bloków dokumentacyjnych do kodu (</w:t>
                  </w:r>
                  <w:r w:rsidRPr="6F83ADAB">
                    <w:rPr>
                      <w:rFonts w:ascii="Consolas" w:eastAsia="Consolas" w:hAnsi="Consolas" w:cs="Consolas"/>
                    </w:rPr>
                    <w:t>.dox</w:t>
                  </w:r>
                  <w:r w:rsidRPr="6F83ADAB">
                    <w:t>).</w:t>
                  </w:r>
                </w:p>
              </w:tc>
            </w:tr>
            <w:tr w:rsidR="6F83ADAB" w14:paraId="6DAF3F83" w14:textId="77777777" w:rsidTr="6F83ADAB">
              <w:trPr>
                <w:trHeight w:val="300"/>
              </w:trPr>
              <w:tc>
                <w:tcPr>
                  <w:tcW w:w="2430" w:type="dxa"/>
                </w:tcPr>
                <w:p w14:paraId="664C05A0" w14:textId="2B3ACC91" w:rsidR="6F83ADAB" w:rsidRDefault="6F83ADAB" w:rsidP="6F83ADAB">
                  <w:pPr>
                    <w:pStyle w:val="TableContents"/>
                  </w:pPr>
                  <w:r w:rsidRPr="6F83ADAB">
                    <w:t>Redakcja dokumentacji końcowej</w:t>
                  </w:r>
                </w:p>
              </w:tc>
              <w:tc>
                <w:tcPr>
                  <w:tcW w:w="3405" w:type="dxa"/>
                </w:tcPr>
                <w:p w14:paraId="497D993F" w14:textId="3E8A5EEA" w:rsidR="6F83ADAB" w:rsidRDefault="6F83ADAB" w:rsidP="6F83ADAB">
                  <w:pPr>
                    <w:pStyle w:val="TableContents"/>
                  </w:pPr>
                  <w:r w:rsidRPr="6F83ADAB">
                    <w:t>Modele LLM</w:t>
                  </w:r>
                </w:p>
              </w:tc>
              <w:tc>
                <w:tcPr>
                  <w:tcW w:w="3518" w:type="dxa"/>
                </w:tcPr>
                <w:p w14:paraId="5ED97A28" w14:textId="00645227" w:rsidR="6F83ADAB" w:rsidRDefault="6F83ADAB" w:rsidP="6F83ADAB">
                  <w:pPr>
                    <w:pStyle w:val="TableContents"/>
                  </w:pPr>
                  <w:r w:rsidRPr="6F83ADAB">
                    <w:t>Korekta językowa i stylistyczna fragmentów raportu. Przekształcenie roboczych notatek i spostrzeżeń inżynierskich w sformalizowany tekst akademicki (m.in. w sekcjach dotyczących wniosków oraz przebiegu testów).</w:t>
                  </w:r>
                </w:p>
              </w:tc>
            </w:tr>
            <w:tr w:rsidR="6F83ADAB" w14:paraId="3A6A100D" w14:textId="77777777" w:rsidTr="6F83ADAB">
              <w:trPr>
                <w:trHeight w:val="300"/>
              </w:trPr>
              <w:tc>
                <w:tcPr>
                  <w:tcW w:w="2430" w:type="dxa"/>
                </w:tcPr>
                <w:p w14:paraId="2BD53A2B" w14:textId="07A95A1F" w:rsidR="6F83ADAB" w:rsidRDefault="6F83ADAB" w:rsidP="6F83ADAB">
                  <w:pPr>
                    <w:pStyle w:val="TableContents"/>
                  </w:pPr>
                  <w:r w:rsidRPr="6F83ADAB">
                    <w:rPr>
                      <w:b/>
                      <w:bCs/>
                    </w:rPr>
                    <w:t>Implementacja i debugowanie kodu</w:t>
                  </w:r>
                  <w:r w:rsidRPr="6F83ADAB">
                    <w:t xml:space="preserve"> </w:t>
                  </w:r>
                  <w:r w:rsidRPr="6F83ADAB">
                    <w:rPr>
                      <w:i/>
                      <w:iCs/>
                    </w:rPr>
                    <w:t>(opcjonalnie)</w:t>
                  </w:r>
                </w:p>
              </w:tc>
              <w:tc>
                <w:tcPr>
                  <w:tcW w:w="3405" w:type="dxa"/>
                </w:tcPr>
                <w:p w14:paraId="3D7B8287" w14:textId="44647E08" w:rsidR="6F83ADAB" w:rsidRDefault="6F83ADAB" w:rsidP="6F83ADAB">
                  <w:pPr>
                    <w:pStyle w:val="TableContents"/>
                  </w:pPr>
                  <w:r w:rsidRPr="6F83ADAB">
                    <w:t>Modele LLM / GitHub Copilot</w:t>
                  </w:r>
                </w:p>
              </w:tc>
              <w:tc>
                <w:tcPr>
                  <w:tcW w:w="3518" w:type="dxa"/>
                </w:tcPr>
                <w:p w14:paraId="00ECEBD7" w14:textId="20FF8B18" w:rsidR="6F83ADAB" w:rsidRDefault="6F83ADAB" w:rsidP="6F83ADAB">
                  <w:pPr>
                    <w:pStyle w:val="TableContents"/>
                  </w:pPr>
                  <w:r w:rsidRPr="6F83ADAB">
                    <w:t>Analiza logów błędów oraz konsultacja wybranych rozwiązań architektonicznych podczas integracji frameworka FastAPI z biblioteką React. Optymalizacjapojedynczych zapytań asynchronicznych.</w:t>
                  </w:r>
                </w:p>
              </w:tc>
            </w:tr>
            <w:tr w:rsidR="6F83ADAB" w14:paraId="46196DF3" w14:textId="77777777" w:rsidTr="6F83ADAB">
              <w:trPr>
                <w:trHeight w:val="300"/>
              </w:trPr>
              <w:tc>
                <w:tcPr>
                  <w:tcW w:w="2430" w:type="dxa"/>
                </w:tcPr>
                <w:p w14:paraId="2DB3182C" w14:textId="2FE7A3AE" w:rsidR="6F83ADAB" w:rsidRDefault="6F83ADAB" w:rsidP="6F83ADAB">
                  <w:pPr>
                    <w:pStyle w:val="TableContents"/>
                  </w:pPr>
                  <w:r w:rsidRPr="6F83ADAB">
                    <w:t>Formatowanie i struktura</w:t>
                  </w:r>
                </w:p>
              </w:tc>
              <w:tc>
                <w:tcPr>
                  <w:tcW w:w="3405" w:type="dxa"/>
                </w:tcPr>
                <w:p w14:paraId="2AB08604" w14:textId="18969CD2" w:rsidR="6F83ADAB" w:rsidRDefault="6F83ADAB" w:rsidP="6F83ADAB">
                  <w:pPr>
                    <w:pStyle w:val="TableContents"/>
                  </w:pPr>
                  <w:r w:rsidRPr="6F83ADAB">
                    <w:t>Modele LLM</w:t>
                  </w:r>
                </w:p>
              </w:tc>
              <w:tc>
                <w:tcPr>
                  <w:tcW w:w="3518" w:type="dxa"/>
                </w:tcPr>
                <w:p w14:paraId="3247FE87" w14:textId="6D73F51B" w:rsidR="6F83ADAB" w:rsidRDefault="6F83ADAB" w:rsidP="6F83ADAB">
                  <w:pPr>
                    <w:pStyle w:val="TableContents"/>
                    <w:jc w:val="left"/>
                  </w:pPr>
                  <w:r w:rsidRPr="6F83ADAB">
                    <w:t xml:space="preserve">Pomoc w przygotowaniu ostatecznej struktury pliku </w:t>
                  </w:r>
                  <w:r w:rsidRPr="6F83ADAB">
                    <w:rPr>
                      <w:rFonts w:ascii="Consolas" w:eastAsia="Consolas" w:hAnsi="Consolas" w:cs="Consolas"/>
                    </w:rPr>
                    <w:t>README.md</w:t>
                  </w:r>
                  <w:r w:rsidRPr="6F83ADAB">
                    <w:t xml:space="preserve"> oraz sformatowaniu go zgodnie z dobrymi praktykami tworzenia dokumentacji projektowej na platformach repozytoryjnych.</w:t>
                  </w:r>
                </w:p>
              </w:tc>
            </w:tr>
          </w:tbl>
          <w:p w14:paraId="7E21FB7C" w14:textId="277225DC" w:rsidR="004D08CC" w:rsidRDefault="004D08CC" w:rsidP="6F83ADAB"/>
          <w:p w14:paraId="4EA05F3F" w14:textId="1CFDCA43" w:rsidR="004D08CC" w:rsidRDefault="004D08CC">
            <w:pPr>
              <w:pStyle w:val="TableContents"/>
            </w:pPr>
          </w:p>
        </w:tc>
        <w:tc>
          <w:tcPr>
            <w:tcW w:w="225" w:type="dxa"/>
            <w:tcMar>
              <w:top w:w="55" w:type="dxa"/>
              <w:left w:w="55" w:type="dxa"/>
              <w:bottom w:w="55" w:type="dxa"/>
              <w:right w:w="55" w:type="dxa"/>
            </w:tcMar>
          </w:tcPr>
          <w:p w14:paraId="1AFF00A1" w14:textId="5F254B14" w:rsidR="004D08CC" w:rsidRPr="006C004F" w:rsidRDefault="004D08CC" w:rsidP="6F83ADAB">
            <w:pPr>
              <w:pStyle w:val="TableContents"/>
              <w:rPr>
                <w:rFonts w:eastAsia="Times New Roman" w:cs="Times New Roman"/>
                <w:lang w:val="en-US"/>
              </w:rPr>
            </w:pPr>
          </w:p>
        </w:tc>
      </w:tr>
      <w:tr w:rsidR="004D08CC" w:rsidRPr="006C004F" w14:paraId="6A479709" w14:textId="77777777" w:rsidTr="6F83ADAB">
        <w:trPr>
          <w:trHeight w:val="420"/>
        </w:trPr>
        <w:tc>
          <w:tcPr>
            <w:tcW w:w="9435" w:type="dxa"/>
            <w:tcMar>
              <w:top w:w="55" w:type="dxa"/>
              <w:left w:w="55" w:type="dxa"/>
              <w:bottom w:w="55" w:type="dxa"/>
              <w:right w:w="55" w:type="dxa"/>
            </w:tcMar>
          </w:tcPr>
          <w:p w14:paraId="33F8ED42" w14:textId="1D573ABA" w:rsidR="004D08CC" w:rsidRDefault="004D08CC">
            <w:pPr>
              <w:pStyle w:val="TableContents"/>
            </w:pPr>
          </w:p>
        </w:tc>
        <w:tc>
          <w:tcPr>
            <w:tcW w:w="225" w:type="dxa"/>
            <w:tcMar>
              <w:top w:w="55" w:type="dxa"/>
              <w:left w:w="55" w:type="dxa"/>
              <w:bottom w:w="55" w:type="dxa"/>
              <w:right w:w="55" w:type="dxa"/>
            </w:tcMar>
          </w:tcPr>
          <w:p w14:paraId="334AE1F7" w14:textId="0B9E5224" w:rsidR="004D08CC" w:rsidRPr="006C004F" w:rsidRDefault="004D08CC" w:rsidP="6F83ADAB">
            <w:pPr>
              <w:pStyle w:val="TableContents"/>
              <w:rPr>
                <w:rFonts w:eastAsia="Times New Roman" w:cs="Times New Roman"/>
                <w:lang w:val="en-US"/>
              </w:rPr>
            </w:pPr>
          </w:p>
        </w:tc>
      </w:tr>
    </w:tbl>
    <w:p w14:paraId="58E227CD" w14:textId="211D560E" w:rsidR="6F83ADAB" w:rsidRDefault="6F83ADAB"/>
    <w:p w14:paraId="2158BD50" w14:textId="3A3A3A20" w:rsidR="6F83ADAB" w:rsidRDefault="6F83ADAB"/>
    <w:sectPr w:rsidR="6F83ADAB">
      <w:footerReference w:type="even" r:id="rId10"/>
      <w:footerReference w:type="default" r:id="rId11"/>
      <w:pgSz w:w="11906" w:h="16838"/>
      <w:pgMar w:top="1134" w:right="1134" w:bottom="1474" w:left="1134" w:header="720" w:footer="1134"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F52F2A" w14:textId="77777777" w:rsidR="00926175" w:rsidRDefault="00926175">
      <w:r>
        <w:separator/>
      </w:r>
    </w:p>
  </w:endnote>
  <w:endnote w:type="continuationSeparator" w:id="0">
    <w:p w14:paraId="5E446B65" w14:textId="77777777" w:rsidR="00926175" w:rsidRDefault="00926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SimSun">
    <w:panose1 w:val="02010609030101010101"/>
    <w:charset w:val="86"/>
    <w:family w:val="modern"/>
    <w:pitch w:val="fixed"/>
    <w:sig w:usb0="00000203" w:usb1="288F0000" w:usb2="00000016" w:usb3="00000000" w:csb0="00040001" w:csb1="00000000"/>
  </w:font>
  <w:font w:name="Consolas">
    <w:panose1 w:val="020B0609020204030204"/>
    <w:charset w:val="EE"/>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DFC9E" w14:textId="227BECE9" w:rsidR="00206EBB" w:rsidRDefault="00C22660">
    <w:pPr>
      <w:pStyle w:val="Stopka"/>
      <w:jc w:val="left"/>
    </w:pPr>
    <w:r>
      <w:fldChar w:fldCharType="begin"/>
    </w:r>
    <w:r>
      <w:instrText xml:space="preserve"> PAGE </w:instrText>
    </w:r>
    <w:r>
      <w:fldChar w:fldCharType="separate"/>
    </w:r>
    <w:r w:rsidR="00F10F6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D4C48" w14:textId="77777777" w:rsidR="00206EBB" w:rsidRDefault="00C22660">
    <w:pPr>
      <w:pStyle w:val="Stopka"/>
      <w:jc w:val="right"/>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531FBE" w14:textId="0C832899" w:rsidR="00206EBB" w:rsidRDefault="00C22660">
    <w:pPr>
      <w:pStyle w:val="Stopka"/>
      <w:jc w:val="left"/>
    </w:pPr>
    <w:r>
      <w:fldChar w:fldCharType="begin"/>
    </w:r>
    <w:r>
      <w:instrText xml:space="preserve"> PAGE </w:instrText>
    </w:r>
    <w:r>
      <w:fldChar w:fldCharType="separate"/>
    </w:r>
    <w:r w:rsidR="00F10F63">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0DC9E" w14:textId="412C6D54" w:rsidR="00206EBB" w:rsidRDefault="00C22660">
    <w:pPr>
      <w:pStyle w:val="Stopka"/>
      <w:jc w:val="right"/>
    </w:pPr>
    <w:r>
      <w:fldChar w:fldCharType="begin"/>
    </w:r>
    <w:r>
      <w:instrText xml:space="preserve"> PAGE </w:instrText>
    </w:r>
    <w:r>
      <w:fldChar w:fldCharType="separate"/>
    </w:r>
    <w:r w:rsidR="00F10F63">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6491D" w14:textId="77777777" w:rsidR="00926175" w:rsidRDefault="00926175">
      <w:r>
        <w:rPr>
          <w:color w:val="000000"/>
        </w:rPr>
        <w:ptab w:relativeTo="margin" w:alignment="center" w:leader="none"/>
      </w:r>
    </w:p>
  </w:footnote>
  <w:footnote w:type="continuationSeparator" w:id="0">
    <w:p w14:paraId="3C1A0368" w14:textId="77777777" w:rsidR="00926175" w:rsidRDefault="00926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86B35"/>
    <w:multiLevelType w:val="multilevel"/>
    <w:tmpl w:val="4FB4306C"/>
    <w:styleLink w:val="Outline"/>
    <w:lvl w:ilvl="0">
      <w:start w:val="1"/>
      <w:numFmt w:val="decimal"/>
      <w:pStyle w:val="Nagwek1"/>
      <w:lvlText w:val=" %1 "/>
      <w:lvlJc w:val="left"/>
      <w:pPr>
        <w:ind w:left="432" w:hanging="432"/>
      </w:pPr>
    </w:lvl>
    <w:lvl w:ilvl="1">
      <w:start w:val="1"/>
      <w:numFmt w:val="decimal"/>
      <w:pStyle w:val="Nagwek2"/>
      <w:lvlText w:val=" %1.%2 "/>
      <w:lvlJc w:val="left"/>
      <w:pPr>
        <w:ind w:left="576" w:hanging="576"/>
      </w:pPr>
    </w:lvl>
    <w:lvl w:ilvl="2">
      <w:start w:val="1"/>
      <w:numFmt w:val="decimal"/>
      <w:pStyle w:val="Nagwek3"/>
      <w:lvlText w:val=" %1.%2.%3 "/>
      <w:lvlJc w:val="left"/>
      <w:pPr>
        <w:ind w:left="720" w:hanging="720"/>
      </w:pPr>
    </w:lvl>
    <w:lvl w:ilvl="3">
      <w:start w:val="1"/>
      <w:numFmt w:val="decimal"/>
      <w:pStyle w:val="Nagwek4"/>
      <w:lvlText w:val=" %1.%2.%3.%4 "/>
      <w:lvlJc w:val="left"/>
      <w:pPr>
        <w:ind w:left="864" w:hanging="864"/>
      </w:pPr>
    </w:lvl>
    <w:lvl w:ilvl="4">
      <w:start w:val="1"/>
      <w:numFmt w:val="decimal"/>
      <w:lvlText w:val=" %1.%2.%3.%4.%5 "/>
      <w:lvlJc w:val="left"/>
      <w:pPr>
        <w:ind w:left="1008" w:hanging="1008"/>
      </w:pPr>
    </w:lvl>
    <w:lvl w:ilvl="5">
      <w:start w:val="1"/>
      <w:numFmt w:val="decimal"/>
      <w:lvlText w:val=" %1.%2.%3.%4.%5.%6 "/>
      <w:lvlJc w:val="left"/>
      <w:pPr>
        <w:ind w:left="1152" w:hanging="1152"/>
      </w:pPr>
    </w:lvl>
    <w:lvl w:ilvl="6">
      <w:start w:val="1"/>
      <w:numFmt w:val="decimal"/>
      <w:lvlText w:val=" %1.%2.%3.%4.%5.%6.%7 "/>
      <w:lvlJc w:val="left"/>
      <w:pPr>
        <w:ind w:left="1296" w:hanging="1296"/>
      </w:pPr>
    </w:lvl>
    <w:lvl w:ilvl="7">
      <w:start w:val="1"/>
      <w:numFmt w:val="decimal"/>
      <w:lvlText w:val=" %1.%2.%3.%4.%5.%6.%7.%8 "/>
      <w:lvlJc w:val="left"/>
      <w:pPr>
        <w:ind w:left="1440" w:hanging="1440"/>
      </w:pPr>
    </w:lvl>
    <w:lvl w:ilvl="8">
      <w:start w:val="1"/>
      <w:numFmt w:val="decimal"/>
      <w:lvlText w:val=" %1.%2.%3.%4.%5.%6.%7.%8.%9 "/>
      <w:lvlJc w:val="left"/>
      <w:pPr>
        <w:ind w:left="1584" w:hanging="1584"/>
      </w:pPr>
    </w:lvl>
  </w:abstractNum>
  <w:abstractNum w:abstractNumId="1" w15:restartNumberingAfterBreak="0">
    <w:nsid w:val="14430EE8"/>
    <w:multiLevelType w:val="multilevel"/>
    <w:tmpl w:val="0F88402A"/>
    <w:styleLink w:val="Wzrnumerowanyauto"/>
    <w:lvl w:ilvl="0">
      <w:start w:val="1"/>
      <w:numFmt w:val="decimal"/>
      <w:pStyle w:val="Wzr"/>
      <w:suff w:val="nothing"/>
      <w:lvlText w:val="(%1)"/>
      <w:lvlJc w:val="right"/>
    </w:lvl>
    <w:lvl w:ilvl="1">
      <w:start w:val="1"/>
      <w:numFmt w:val="decimal"/>
      <w:suff w:val="nothing"/>
      <w:lvlText w:val="(%2)"/>
      <w:lvlJc w:val="right"/>
    </w:lvl>
    <w:lvl w:ilvl="2">
      <w:start w:val="1"/>
      <w:numFmt w:val="decimal"/>
      <w:suff w:val="nothing"/>
      <w:lvlText w:val="(%3)"/>
      <w:lvlJc w:val="right"/>
    </w:lvl>
    <w:lvl w:ilvl="3">
      <w:start w:val="1"/>
      <w:numFmt w:val="decimal"/>
      <w:suff w:val="nothing"/>
      <w:lvlText w:val="(%4)"/>
      <w:lvlJc w:val="right"/>
    </w:lvl>
    <w:lvl w:ilvl="4">
      <w:start w:val="1"/>
      <w:numFmt w:val="decimal"/>
      <w:suff w:val="nothing"/>
      <w:lvlText w:val="(%5)"/>
      <w:lvlJc w:val="right"/>
    </w:lvl>
    <w:lvl w:ilvl="5">
      <w:start w:val="1"/>
      <w:numFmt w:val="decimal"/>
      <w:suff w:val="nothing"/>
      <w:lvlText w:val="(%6)"/>
      <w:lvlJc w:val="right"/>
    </w:lvl>
    <w:lvl w:ilvl="6">
      <w:start w:val="1"/>
      <w:numFmt w:val="decimal"/>
      <w:suff w:val="nothing"/>
      <w:lvlText w:val="(%7)"/>
      <w:lvlJc w:val="right"/>
    </w:lvl>
    <w:lvl w:ilvl="7">
      <w:start w:val="1"/>
      <w:numFmt w:val="decimal"/>
      <w:suff w:val="nothing"/>
      <w:lvlText w:val="(%8)"/>
      <w:lvlJc w:val="right"/>
    </w:lvl>
    <w:lvl w:ilvl="8">
      <w:start w:val="1"/>
      <w:numFmt w:val="decimal"/>
      <w:suff w:val="nothing"/>
      <w:lvlText w:val="(%9)"/>
      <w:lvlJc w:val="right"/>
    </w:lvl>
  </w:abstractNum>
  <w:abstractNum w:abstractNumId="2" w15:restartNumberingAfterBreak="0">
    <w:nsid w:val="15DBFB31"/>
    <w:multiLevelType w:val="hybridMultilevel"/>
    <w:tmpl w:val="4060FEAE"/>
    <w:lvl w:ilvl="0" w:tplc="F6E2D270">
      <w:start w:val="1"/>
      <w:numFmt w:val="bullet"/>
      <w:lvlText w:val=""/>
      <w:lvlJc w:val="left"/>
      <w:pPr>
        <w:ind w:left="720" w:hanging="360"/>
      </w:pPr>
      <w:rPr>
        <w:rFonts w:ascii="Symbol" w:hAnsi="Symbol" w:hint="default"/>
      </w:rPr>
    </w:lvl>
    <w:lvl w:ilvl="1" w:tplc="C98A41F4">
      <w:start w:val="1"/>
      <w:numFmt w:val="bullet"/>
      <w:lvlText w:val="o"/>
      <w:lvlJc w:val="left"/>
      <w:pPr>
        <w:ind w:left="1440" w:hanging="360"/>
      </w:pPr>
      <w:rPr>
        <w:rFonts w:ascii="Courier New" w:hAnsi="Courier New" w:hint="default"/>
      </w:rPr>
    </w:lvl>
    <w:lvl w:ilvl="2" w:tplc="ADB69BE0">
      <w:start w:val="1"/>
      <w:numFmt w:val="bullet"/>
      <w:lvlText w:val=""/>
      <w:lvlJc w:val="left"/>
      <w:pPr>
        <w:ind w:left="2160" w:hanging="360"/>
      </w:pPr>
      <w:rPr>
        <w:rFonts w:ascii="Wingdings" w:hAnsi="Wingdings" w:hint="default"/>
      </w:rPr>
    </w:lvl>
    <w:lvl w:ilvl="3" w:tplc="53D4451A">
      <w:start w:val="1"/>
      <w:numFmt w:val="bullet"/>
      <w:lvlText w:val=""/>
      <w:lvlJc w:val="left"/>
      <w:pPr>
        <w:ind w:left="2880" w:hanging="360"/>
      </w:pPr>
      <w:rPr>
        <w:rFonts w:ascii="Symbol" w:hAnsi="Symbol" w:hint="default"/>
      </w:rPr>
    </w:lvl>
    <w:lvl w:ilvl="4" w:tplc="6C92A2F6">
      <w:start w:val="1"/>
      <w:numFmt w:val="bullet"/>
      <w:lvlText w:val="o"/>
      <w:lvlJc w:val="left"/>
      <w:pPr>
        <w:ind w:left="3600" w:hanging="360"/>
      </w:pPr>
      <w:rPr>
        <w:rFonts w:ascii="Courier New" w:hAnsi="Courier New" w:hint="default"/>
      </w:rPr>
    </w:lvl>
    <w:lvl w:ilvl="5" w:tplc="5018071A">
      <w:start w:val="1"/>
      <w:numFmt w:val="bullet"/>
      <w:lvlText w:val=""/>
      <w:lvlJc w:val="left"/>
      <w:pPr>
        <w:ind w:left="4320" w:hanging="360"/>
      </w:pPr>
      <w:rPr>
        <w:rFonts w:ascii="Wingdings" w:hAnsi="Wingdings" w:hint="default"/>
      </w:rPr>
    </w:lvl>
    <w:lvl w:ilvl="6" w:tplc="CC461522">
      <w:start w:val="1"/>
      <w:numFmt w:val="bullet"/>
      <w:lvlText w:val=""/>
      <w:lvlJc w:val="left"/>
      <w:pPr>
        <w:ind w:left="5040" w:hanging="360"/>
      </w:pPr>
      <w:rPr>
        <w:rFonts w:ascii="Symbol" w:hAnsi="Symbol" w:hint="default"/>
      </w:rPr>
    </w:lvl>
    <w:lvl w:ilvl="7" w:tplc="265CFC58">
      <w:start w:val="1"/>
      <w:numFmt w:val="bullet"/>
      <w:lvlText w:val="o"/>
      <w:lvlJc w:val="left"/>
      <w:pPr>
        <w:ind w:left="5760" w:hanging="360"/>
      </w:pPr>
      <w:rPr>
        <w:rFonts w:ascii="Courier New" w:hAnsi="Courier New" w:hint="default"/>
      </w:rPr>
    </w:lvl>
    <w:lvl w:ilvl="8" w:tplc="664026DE">
      <w:start w:val="1"/>
      <w:numFmt w:val="bullet"/>
      <w:lvlText w:val=""/>
      <w:lvlJc w:val="left"/>
      <w:pPr>
        <w:ind w:left="6480" w:hanging="360"/>
      </w:pPr>
      <w:rPr>
        <w:rFonts w:ascii="Wingdings" w:hAnsi="Wingdings" w:hint="default"/>
      </w:rPr>
    </w:lvl>
  </w:abstractNum>
  <w:abstractNum w:abstractNumId="3" w15:restartNumberingAfterBreak="0">
    <w:nsid w:val="21FF10B5"/>
    <w:multiLevelType w:val="hybridMultilevel"/>
    <w:tmpl w:val="FFFFFFFF"/>
    <w:lvl w:ilvl="0" w:tplc="49747BE2">
      <w:start w:val="1"/>
      <w:numFmt w:val="bullet"/>
      <w:lvlText w:val=""/>
      <w:lvlJc w:val="left"/>
      <w:pPr>
        <w:ind w:left="360" w:hanging="360"/>
      </w:pPr>
      <w:rPr>
        <w:rFonts w:ascii="Symbol" w:hAnsi="Symbol" w:hint="default"/>
      </w:rPr>
    </w:lvl>
    <w:lvl w:ilvl="1" w:tplc="F6B639DE">
      <w:start w:val="1"/>
      <w:numFmt w:val="bullet"/>
      <w:lvlText w:val="o"/>
      <w:lvlJc w:val="left"/>
      <w:pPr>
        <w:ind w:left="1080" w:hanging="360"/>
      </w:pPr>
      <w:rPr>
        <w:rFonts w:ascii="Courier New" w:hAnsi="Courier New" w:hint="default"/>
      </w:rPr>
    </w:lvl>
    <w:lvl w:ilvl="2" w:tplc="8410BE62">
      <w:start w:val="1"/>
      <w:numFmt w:val="bullet"/>
      <w:lvlText w:val=""/>
      <w:lvlJc w:val="left"/>
      <w:pPr>
        <w:ind w:left="1800" w:hanging="360"/>
      </w:pPr>
      <w:rPr>
        <w:rFonts w:ascii="Wingdings" w:hAnsi="Wingdings" w:hint="default"/>
      </w:rPr>
    </w:lvl>
    <w:lvl w:ilvl="3" w:tplc="554465F4">
      <w:start w:val="1"/>
      <w:numFmt w:val="bullet"/>
      <w:lvlText w:val=""/>
      <w:lvlJc w:val="left"/>
      <w:pPr>
        <w:ind w:left="2520" w:hanging="360"/>
      </w:pPr>
      <w:rPr>
        <w:rFonts w:ascii="Symbol" w:hAnsi="Symbol" w:hint="default"/>
      </w:rPr>
    </w:lvl>
    <w:lvl w:ilvl="4" w:tplc="B40807C0">
      <w:start w:val="1"/>
      <w:numFmt w:val="bullet"/>
      <w:lvlText w:val="o"/>
      <w:lvlJc w:val="left"/>
      <w:pPr>
        <w:ind w:left="3240" w:hanging="360"/>
      </w:pPr>
      <w:rPr>
        <w:rFonts w:ascii="Courier New" w:hAnsi="Courier New" w:hint="default"/>
      </w:rPr>
    </w:lvl>
    <w:lvl w:ilvl="5" w:tplc="89945C16">
      <w:start w:val="1"/>
      <w:numFmt w:val="bullet"/>
      <w:lvlText w:val=""/>
      <w:lvlJc w:val="left"/>
      <w:pPr>
        <w:ind w:left="3960" w:hanging="360"/>
      </w:pPr>
      <w:rPr>
        <w:rFonts w:ascii="Wingdings" w:hAnsi="Wingdings" w:hint="default"/>
      </w:rPr>
    </w:lvl>
    <w:lvl w:ilvl="6" w:tplc="41943936">
      <w:start w:val="1"/>
      <w:numFmt w:val="bullet"/>
      <w:lvlText w:val=""/>
      <w:lvlJc w:val="left"/>
      <w:pPr>
        <w:ind w:left="4680" w:hanging="360"/>
      </w:pPr>
      <w:rPr>
        <w:rFonts w:ascii="Symbol" w:hAnsi="Symbol" w:hint="default"/>
      </w:rPr>
    </w:lvl>
    <w:lvl w:ilvl="7" w:tplc="57D2A514">
      <w:start w:val="1"/>
      <w:numFmt w:val="bullet"/>
      <w:lvlText w:val="o"/>
      <w:lvlJc w:val="left"/>
      <w:pPr>
        <w:ind w:left="5400" w:hanging="360"/>
      </w:pPr>
      <w:rPr>
        <w:rFonts w:ascii="Courier New" w:hAnsi="Courier New" w:hint="default"/>
      </w:rPr>
    </w:lvl>
    <w:lvl w:ilvl="8" w:tplc="62748704">
      <w:start w:val="1"/>
      <w:numFmt w:val="bullet"/>
      <w:lvlText w:val=""/>
      <w:lvlJc w:val="left"/>
      <w:pPr>
        <w:ind w:left="6120" w:hanging="360"/>
      </w:pPr>
      <w:rPr>
        <w:rFonts w:ascii="Wingdings" w:hAnsi="Wingdings" w:hint="default"/>
      </w:rPr>
    </w:lvl>
  </w:abstractNum>
  <w:abstractNum w:abstractNumId="4" w15:restartNumberingAfterBreak="0">
    <w:nsid w:val="263E6580"/>
    <w:multiLevelType w:val="hybridMultilevel"/>
    <w:tmpl w:val="FFFFFFFF"/>
    <w:lvl w:ilvl="0" w:tplc="97C4C7E8">
      <w:start w:val="1"/>
      <w:numFmt w:val="bullet"/>
      <w:lvlText w:val=""/>
      <w:lvlJc w:val="left"/>
      <w:pPr>
        <w:ind w:left="646" w:hanging="360"/>
      </w:pPr>
      <w:rPr>
        <w:rFonts w:ascii="Symbol" w:hAnsi="Symbol" w:hint="default"/>
      </w:rPr>
    </w:lvl>
    <w:lvl w:ilvl="1" w:tplc="C9C29E16">
      <w:start w:val="1"/>
      <w:numFmt w:val="bullet"/>
      <w:lvlText w:val="o"/>
      <w:lvlJc w:val="left"/>
      <w:pPr>
        <w:ind w:left="1366" w:hanging="360"/>
      </w:pPr>
      <w:rPr>
        <w:rFonts w:ascii="Courier New" w:hAnsi="Courier New" w:hint="default"/>
      </w:rPr>
    </w:lvl>
    <w:lvl w:ilvl="2" w:tplc="413E6878">
      <w:start w:val="1"/>
      <w:numFmt w:val="bullet"/>
      <w:lvlText w:val=""/>
      <w:lvlJc w:val="left"/>
      <w:pPr>
        <w:ind w:left="2086" w:hanging="360"/>
      </w:pPr>
      <w:rPr>
        <w:rFonts w:ascii="Wingdings" w:hAnsi="Wingdings" w:hint="default"/>
      </w:rPr>
    </w:lvl>
    <w:lvl w:ilvl="3" w:tplc="443C06A8">
      <w:start w:val="1"/>
      <w:numFmt w:val="bullet"/>
      <w:lvlText w:val=""/>
      <w:lvlJc w:val="left"/>
      <w:pPr>
        <w:ind w:left="2806" w:hanging="360"/>
      </w:pPr>
      <w:rPr>
        <w:rFonts w:ascii="Symbol" w:hAnsi="Symbol" w:hint="default"/>
      </w:rPr>
    </w:lvl>
    <w:lvl w:ilvl="4" w:tplc="AA087C42">
      <w:start w:val="1"/>
      <w:numFmt w:val="bullet"/>
      <w:lvlText w:val="o"/>
      <w:lvlJc w:val="left"/>
      <w:pPr>
        <w:ind w:left="3526" w:hanging="360"/>
      </w:pPr>
      <w:rPr>
        <w:rFonts w:ascii="Courier New" w:hAnsi="Courier New" w:hint="default"/>
      </w:rPr>
    </w:lvl>
    <w:lvl w:ilvl="5" w:tplc="6C1E2C84">
      <w:start w:val="1"/>
      <w:numFmt w:val="bullet"/>
      <w:lvlText w:val=""/>
      <w:lvlJc w:val="left"/>
      <w:pPr>
        <w:ind w:left="4246" w:hanging="360"/>
      </w:pPr>
      <w:rPr>
        <w:rFonts w:ascii="Wingdings" w:hAnsi="Wingdings" w:hint="default"/>
      </w:rPr>
    </w:lvl>
    <w:lvl w:ilvl="6" w:tplc="44ECA1B0">
      <w:start w:val="1"/>
      <w:numFmt w:val="bullet"/>
      <w:lvlText w:val=""/>
      <w:lvlJc w:val="left"/>
      <w:pPr>
        <w:ind w:left="4966" w:hanging="360"/>
      </w:pPr>
      <w:rPr>
        <w:rFonts w:ascii="Symbol" w:hAnsi="Symbol" w:hint="default"/>
      </w:rPr>
    </w:lvl>
    <w:lvl w:ilvl="7" w:tplc="7CC895D0">
      <w:start w:val="1"/>
      <w:numFmt w:val="bullet"/>
      <w:lvlText w:val="o"/>
      <w:lvlJc w:val="left"/>
      <w:pPr>
        <w:ind w:left="5686" w:hanging="360"/>
      </w:pPr>
      <w:rPr>
        <w:rFonts w:ascii="Courier New" w:hAnsi="Courier New" w:hint="default"/>
      </w:rPr>
    </w:lvl>
    <w:lvl w:ilvl="8" w:tplc="CCEAA3B6">
      <w:start w:val="1"/>
      <w:numFmt w:val="bullet"/>
      <w:lvlText w:val=""/>
      <w:lvlJc w:val="left"/>
      <w:pPr>
        <w:ind w:left="6406" w:hanging="360"/>
      </w:pPr>
      <w:rPr>
        <w:rFonts w:ascii="Wingdings" w:hAnsi="Wingdings" w:hint="default"/>
      </w:rPr>
    </w:lvl>
  </w:abstractNum>
  <w:abstractNum w:abstractNumId="5" w15:restartNumberingAfterBreak="0">
    <w:nsid w:val="381CE881"/>
    <w:multiLevelType w:val="hybridMultilevel"/>
    <w:tmpl w:val="FFFFFFFF"/>
    <w:lvl w:ilvl="0" w:tplc="508C8242">
      <w:start w:val="1"/>
      <w:numFmt w:val="bullet"/>
      <w:lvlText w:val=""/>
      <w:lvlJc w:val="left"/>
      <w:pPr>
        <w:ind w:left="360" w:hanging="360"/>
      </w:pPr>
      <w:rPr>
        <w:rFonts w:ascii="Symbol" w:hAnsi="Symbol" w:hint="default"/>
      </w:rPr>
    </w:lvl>
    <w:lvl w:ilvl="1" w:tplc="C2B669B0">
      <w:start w:val="1"/>
      <w:numFmt w:val="bullet"/>
      <w:lvlText w:val="o"/>
      <w:lvlJc w:val="left"/>
      <w:pPr>
        <w:ind w:left="1080" w:hanging="360"/>
      </w:pPr>
      <w:rPr>
        <w:rFonts w:ascii="Courier New" w:hAnsi="Courier New" w:hint="default"/>
      </w:rPr>
    </w:lvl>
    <w:lvl w:ilvl="2" w:tplc="0D2CB19E">
      <w:start w:val="1"/>
      <w:numFmt w:val="bullet"/>
      <w:lvlText w:val=""/>
      <w:lvlJc w:val="left"/>
      <w:pPr>
        <w:ind w:left="1800" w:hanging="360"/>
      </w:pPr>
      <w:rPr>
        <w:rFonts w:ascii="Wingdings" w:hAnsi="Wingdings" w:hint="default"/>
      </w:rPr>
    </w:lvl>
    <w:lvl w:ilvl="3" w:tplc="74F41170">
      <w:start w:val="1"/>
      <w:numFmt w:val="bullet"/>
      <w:lvlText w:val=""/>
      <w:lvlJc w:val="left"/>
      <w:pPr>
        <w:ind w:left="2520" w:hanging="360"/>
      </w:pPr>
      <w:rPr>
        <w:rFonts w:ascii="Symbol" w:hAnsi="Symbol" w:hint="default"/>
      </w:rPr>
    </w:lvl>
    <w:lvl w:ilvl="4" w:tplc="7464865C">
      <w:start w:val="1"/>
      <w:numFmt w:val="bullet"/>
      <w:lvlText w:val="o"/>
      <w:lvlJc w:val="left"/>
      <w:pPr>
        <w:ind w:left="3240" w:hanging="360"/>
      </w:pPr>
      <w:rPr>
        <w:rFonts w:ascii="Courier New" w:hAnsi="Courier New" w:hint="default"/>
      </w:rPr>
    </w:lvl>
    <w:lvl w:ilvl="5" w:tplc="F9189E76">
      <w:start w:val="1"/>
      <w:numFmt w:val="bullet"/>
      <w:lvlText w:val=""/>
      <w:lvlJc w:val="left"/>
      <w:pPr>
        <w:ind w:left="3960" w:hanging="360"/>
      </w:pPr>
      <w:rPr>
        <w:rFonts w:ascii="Wingdings" w:hAnsi="Wingdings" w:hint="default"/>
      </w:rPr>
    </w:lvl>
    <w:lvl w:ilvl="6" w:tplc="8FB6C13A">
      <w:start w:val="1"/>
      <w:numFmt w:val="bullet"/>
      <w:lvlText w:val=""/>
      <w:lvlJc w:val="left"/>
      <w:pPr>
        <w:ind w:left="4680" w:hanging="360"/>
      </w:pPr>
      <w:rPr>
        <w:rFonts w:ascii="Symbol" w:hAnsi="Symbol" w:hint="default"/>
      </w:rPr>
    </w:lvl>
    <w:lvl w:ilvl="7" w:tplc="62EEBA7E">
      <w:start w:val="1"/>
      <w:numFmt w:val="bullet"/>
      <w:lvlText w:val="o"/>
      <w:lvlJc w:val="left"/>
      <w:pPr>
        <w:ind w:left="5400" w:hanging="360"/>
      </w:pPr>
      <w:rPr>
        <w:rFonts w:ascii="Courier New" w:hAnsi="Courier New" w:hint="default"/>
      </w:rPr>
    </w:lvl>
    <w:lvl w:ilvl="8" w:tplc="E95AB6F0">
      <w:start w:val="1"/>
      <w:numFmt w:val="bullet"/>
      <w:lvlText w:val=""/>
      <w:lvlJc w:val="left"/>
      <w:pPr>
        <w:ind w:left="6120" w:hanging="360"/>
      </w:pPr>
      <w:rPr>
        <w:rFonts w:ascii="Wingdings" w:hAnsi="Wingdings" w:hint="default"/>
      </w:rPr>
    </w:lvl>
  </w:abstractNum>
  <w:abstractNum w:abstractNumId="6" w15:restartNumberingAfterBreak="0">
    <w:nsid w:val="38D64CEE"/>
    <w:multiLevelType w:val="hybridMultilevel"/>
    <w:tmpl w:val="79B20146"/>
    <w:lvl w:ilvl="0" w:tplc="328C9ED0">
      <w:start w:val="1"/>
      <w:numFmt w:val="bullet"/>
      <w:lvlText w:val=""/>
      <w:lvlJc w:val="left"/>
      <w:pPr>
        <w:ind w:left="720" w:hanging="360"/>
      </w:pPr>
      <w:rPr>
        <w:rFonts w:ascii="Symbol" w:hAnsi="Symbol" w:hint="default"/>
      </w:rPr>
    </w:lvl>
    <w:lvl w:ilvl="1" w:tplc="12AE0916">
      <w:start w:val="1"/>
      <w:numFmt w:val="bullet"/>
      <w:lvlText w:val="o"/>
      <w:lvlJc w:val="left"/>
      <w:pPr>
        <w:ind w:left="1440" w:hanging="360"/>
      </w:pPr>
      <w:rPr>
        <w:rFonts w:ascii="Courier New" w:hAnsi="Courier New" w:hint="default"/>
      </w:rPr>
    </w:lvl>
    <w:lvl w:ilvl="2" w:tplc="E0ACC6F6">
      <w:start w:val="1"/>
      <w:numFmt w:val="bullet"/>
      <w:lvlText w:val=""/>
      <w:lvlJc w:val="left"/>
      <w:pPr>
        <w:ind w:left="2160" w:hanging="360"/>
      </w:pPr>
      <w:rPr>
        <w:rFonts w:ascii="Wingdings" w:hAnsi="Wingdings" w:hint="default"/>
      </w:rPr>
    </w:lvl>
    <w:lvl w:ilvl="3" w:tplc="3FB220C6">
      <w:start w:val="1"/>
      <w:numFmt w:val="bullet"/>
      <w:lvlText w:val=""/>
      <w:lvlJc w:val="left"/>
      <w:pPr>
        <w:ind w:left="2880" w:hanging="360"/>
      </w:pPr>
      <w:rPr>
        <w:rFonts w:ascii="Symbol" w:hAnsi="Symbol" w:hint="default"/>
      </w:rPr>
    </w:lvl>
    <w:lvl w:ilvl="4" w:tplc="CFBAB1D0">
      <w:start w:val="1"/>
      <w:numFmt w:val="bullet"/>
      <w:lvlText w:val="o"/>
      <w:lvlJc w:val="left"/>
      <w:pPr>
        <w:ind w:left="3600" w:hanging="360"/>
      </w:pPr>
      <w:rPr>
        <w:rFonts w:ascii="Courier New" w:hAnsi="Courier New" w:hint="default"/>
      </w:rPr>
    </w:lvl>
    <w:lvl w:ilvl="5" w:tplc="F9643642">
      <w:start w:val="1"/>
      <w:numFmt w:val="bullet"/>
      <w:lvlText w:val=""/>
      <w:lvlJc w:val="left"/>
      <w:pPr>
        <w:ind w:left="4320" w:hanging="360"/>
      </w:pPr>
      <w:rPr>
        <w:rFonts w:ascii="Wingdings" w:hAnsi="Wingdings" w:hint="default"/>
      </w:rPr>
    </w:lvl>
    <w:lvl w:ilvl="6" w:tplc="F1F629C8">
      <w:start w:val="1"/>
      <w:numFmt w:val="bullet"/>
      <w:lvlText w:val=""/>
      <w:lvlJc w:val="left"/>
      <w:pPr>
        <w:ind w:left="5040" w:hanging="360"/>
      </w:pPr>
      <w:rPr>
        <w:rFonts w:ascii="Symbol" w:hAnsi="Symbol" w:hint="default"/>
      </w:rPr>
    </w:lvl>
    <w:lvl w:ilvl="7" w:tplc="43ACA56E">
      <w:start w:val="1"/>
      <w:numFmt w:val="bullet"/>
      <w:lvlText w:val="o"/>
      <w:lvlJc w:val="left"/>
      <w:pPr>
        <w:ind w:left="5760" w:hanging="360"/>
      </w:pPr>
      <w:rPr>
        <w:rFonts w:ascii="Courier New" w:hAnsi="Courier New" w:hint="default"/>
      </w:rPr>
    </w:lvl>
    <w:lvl w:ilvl="8" w:tplc="DC0402E0">
      <w:start w:val="1"/>
      <w:numFmt w:val="bullet"/>
      <w:lvlText w:val=""/>
      <w:lvlJc w:val="left"/>
      <w:pPr>
        <w:ind w:left="6480" w:hanging="360"/>
      </w:pPr>
      <w:rPr>
        <w:rFonts w:ascii="Wingdings" w:hAnsi="Wingdings" w:hint="default"/>
      </w:rPr>
    </w:lvl>
  </w:abstractNum>
  <w:abstractNum w:abstractNumId="7" w15:restartNumberingAfterBreak="0">
    <w:nsid w:val="3C46178F"/>
    <w:multiLevelType w:val="multilevel"/>
    <w:tmpl w:val="02421C0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40E0B0F1"/>
    <w:multiLevelType w:val="hybridMultilevel"/>
    <w:tmpl w:val="A13E51CC"/>
    <w:lvl w:ilvl="0" w:tplc="6D5CD03A">
      <w:start w:val="1"/>
      <w:numFmt w:val="bullet"/>
      <w:lvlText w:val=""/>
      <w:lvlJc w:val="left"/>
      <w:pPr>
        <w:ind w:left="720" w:hanging="360"/>
      </w:pPr>
      <w:rPr>
        <w:rFonts w:ascii="Symbol" w:hAnsi="Symbol" w:hint="default"/>
      </w:rPr>
    </w:lvl>
    <w:lvl w:ilvl="1" w:tplc="EABA9788">
      <w:start w:val="1"/>
      <w:numFmt w:val="bullet"/>
      <w:lvlText w:val="o"/>
      <w:lvlJc w:val="left"/>
      <w:pPr>
        <w:ind w:left="1440" w:hanging="360"/>
      </w:pPr>
      <w:rPr>
        <w:rFonts w:ascii="Courier New" w:hAnsi="Courier New" w:hint="default"/>
      </w:rPr>
    </w:lvl>
    <w:lvl w:ilvl="2" w:tplc="CBDC707E">
      <w:start w:val="1"/>
      <w:numFmt w:val="bullet"/>
      <w:lvlText w:val=""/>
      <w:lvlJc w:val="left"/>
      <w:pPr>
        <w:ind w:left="2160" w:hanging="360"/>
      </w:pPr>
      <w:rPr>
        <w:rFonts w:ascii="Wingdings" w:hAnsi="Wingdings" w:hint="default"/>
      </w:rPr>
    </w:lvl>
    <w:lvl w:ilvl="3" w:tplc="FD56612A">
      <w:start w:val="1"/>
      <w:numFmt w:val="bullet"/>
      <w:lvlText w:val=""/>
      <w:lvlJc w:val="left"/>
      <w:pPr>
        <w:ind w:left="2880" w:hanging="360"/>
      </w:pPr>
      <w:rPr>
        <w:rFonts w:ascii="Symbol" w:hAnsi="Symbol" w:hint="default"/>
      </w:rPr>
    </w:lvl>
    <w:lvl w:ilvl="4" w:tplc="E43E9FE2">
      <w:start w:val="1"/>
      <w:numFmt w:val="bullet"/>
      <w:lvlText w:val="o"/>
      <w:lvlJc w:val="left"/>
      <w:pPr>
        <w:ind w:left="3600" w:hanging="360"/>
      </w:pPr>
      <w:rPr>
        <w:rFonts w:ascii="Courier New" w:hAnsi="Courier New" w:hint="default"/>
      </w:rPr>
    </w:lvl>
    <w:lvl w:ilvl="5" w:tplc="292E1D12">
      <w:start w:val="1"/>
      <w:numFmt w:val="bullet"/>
      <w:lvlText w:val=""/>
      <w:lvlJc w:val="left"/>
      <w:pPr>
        <w:ind w:left="4320" w:hanging="360"/>
      </w:pPr>
      <w:rPr>
        <w:rFonts w:ascii="Wingdings" w:hAnsi="Wingdings" w:hint="default"/>
      </w:rPr>
    </w:lvl>
    <w:lvl w:ilvl="6" w:tplc="C4EE8888">
      <w:start w:val="1"/>
      <w:numFmt w:val="bullet"/>
      <w:lvlText w:val=""/>
      <w:lvlJc w:val="left"/>
      <w:pPr>
        <w:ind w:left="5040" w:hanging="360"/>
      </w:pPr>
      <w:rPr>
        <w:rFonts w:ascii="Symbol" w:hAnsi="Symbol" w:hint="default"/>
      </w:rPr>
    </w:lvl>
    <w:lvl w:ilvl="7" w:tplc="45EE2980">
      <w:start w:val="1"/>
      <w:numFmt w:val="bullet"/>
      <w:lvlText w:val="o"/>
      <w:lvlJc w:val="left"/>
      <w:pPr>
        <w:ind w:left="5760" w:hanging="360"/>
      </w:pPr>
      <w:rPr>
        <w:rFonts w:ascii="Courier New" w:hAnsi="Courier New" w:hint="default"/>
      </w:rPr>
    </w:lvl>
    <w:lvl w:ilvl="8" w:tplc="81CE5946">
      <w:start w:val="1"/>
      <w:numFmt w:val="bullet"/>
      <w:lvlText w:val=""/>
      <w:lvlJc w:val="left"/>
      <w:pPr>
        <w:ind w:left="6480" w:hanging="360"/>
      </w:pPr>
      <w:rPr>
        <w:rFonts w:ascii="Wingdings" w:hAnsi="Wingdings" w:hint="default"/>
      </w:rPr>
    </w:lvl>
  </w:abstractNum>
  <w:abstractNum w:abstractNumId="9" w15:restartNumberingAfterBreak="0">
    <w:nsid w:val="46D4B60B"/>
    <w:multiLevelType w:val="hybridMultilevel"/>
    <w:tmpl w:val="DE1ED608"/>
    <w:lvl w:ilvl="0" w:tplc="98E8AB54">
      <w:start w:val="1"/>
      <w:numFmt w:val="bullet"/>
      <w:lvlText w:val=""/>
      <w:lvlJc w:val="left"/>
      <w:pPr>
        <w:ind w:left="720" w:hanging="360"/>
      </w:pPr>
      <w:rPr>
        <w:rFonts w:ascii="Symbol" w:hAnsi="Symbol" w:hint="default"/>
      </w:rPr>
    </w:lvl>
    <w:lvl w:ilvl="1" w:tplc="66DEE552">
      <w:start w:val="1"/>
      <w:numFmt w:val="bullet"/>
      <w:lvlText w:val="o"/>
      <w:lvlJc w:val="left"/>
      <w:pPr>
        <w:ind w:left="1440" w:hanging="360"/>
      </w:pPr>
      <w:rPr>
        <w:rFonts w:ascii="Courier New" w:hAnsi="Courier New" w:hint="default"/>
      </w:rPr>
    </w:lvl>
    <w:lvl w:ilvl="2" w:tplc="18B6443E">
      <w:start w:val="1"/>
      <w:numFmt w:val="bullet"/>
      <w:lvlText w:val=""/>
      <w:lvlJc w:val="left"/>
      <w:pPr>
        <w:ind w:left="2160" w:hanging="360"/>
      </w:pPr>
      <w:rPr>
        <w:rFonts w:ascii="Wingdings" w:hAnsi="Wingdings" w:hint="default"/>
      </w:rPr>
    </w:lvl>
    <w:lvl w:ilvl="3" w:tplc="5170B488">
      <w:start w:val="1"/>
      <w:numFmt w:val="bullet"/>
      <w:lvlText w:val=""/>
      <w:lvlJc w:val="left"/>
      <w:pPr>
        <w:ind w:left="2880" w:hanging="360"/>
      </w:pPr>
      <w:rPr>
        <w:rFonts w:ascii="Symbol" w:hAnsi="Symbol" w:hint="default"/>
      </w:rPr>
    </w:lvl>
    <w:lvl w:ilvl="4" w:tplc="5240CAAE">
      <w:start w:val="1"/>
      <w:numFmt w:val="bullet"/>
      <w:lvlText w:val="o"/>
      <w:lvlJc w:val="left"/>
      <w:pPr>
        <w:ind w:left="3600" w:hanging="360"/>
      </w:pPr>
      <w:rPr>
        <w:rFonts w:ascii="Courier New" w:hAnsi="Courier New" w:hint="default"/>
      </w:rPr>
    </w:lvl>
    <w:lvl w:ilvl="5" w:tplc="0040ED06">
      <w:start w:val="1"/>
      <w:numFmt w:val="bullet"/>
      <w:lvlText w:val=""/>
      <w:lvlJc w:val="left"/>
      <w:pPr>
        <w:ind w:left="4320" w:hanging="360"/>
      </w:pPr>
      <w:rPr>
        <w:rFonts w:ascii="Wingdings" w:hAnsi="Wingdings" w:hint="default"/>
      </w:rPr>
    </w:lvl>
    <w:lvl w:ilvl="6" w:tplc="8252025E">
      <w:start w:val="1"/>
      <w:numFmt w:val="bullet"/>
      <w:lvlText w:val=""/>
      <w:lvlJc w:val="left"/>
      <w:pPr>
        <w:ind w:left="5040" w:hanging="360"/>
      </w:pPr>
      <w:rPr>
        <w:rFonts w:ascii="Symbol" w:hAnsi="Symbol" w:hint="default"/>
      </w:rPr>
    </w:lvl>
    <w:lvl w:ilvl="7" w:tplc="4948D586">
      <w:start w:val="1"/>
      <w:numFmt w:val="bullet"/>
      <w:lvlText w:val="o"/>
      <w:lvlJc w:val="left"/>
      <w:pPr>
        <w:ind w:left="5760" w:hanging="360"/>
      </w:pPr>
      <w:rPr>
        <w:rFonts w:ascii="Courier New" w:hAnsi="Courier New" w:hint="default"/>
      </w:rPr>
    </w:lvl>
    <w:lvl w:ilvl="8" w:tplc="169A51F0">
      <w:start w:val="1"/>
      <w:numFmt w:val="bullet"/>
      <w:lvlText w:val=""/>
      <w:lvlJc w:val="left"/>
      <w:pPr>
        <w:ind w:left="6480" w:hanging="360"/>
      </w:pPr>
      <w:rPr>
        <w:rFonts w:ascii="Wingdings" w:hAnsi="Wingdings" w:hint="default"/>
      </w:rPr>
    </w:lvl>
  </w:abstractNum>
  <w:abstractNum w:abstractNumId="10" w15:restartNumberingAfterBreak="0">
    <w:nsid w:val="494E1234"/>
    <w:multiLevelType w:val="hybridMultilevel"/>
    <w:tmpl w:val="BB34690C"/>
    <w:lvl w:ilvl="0" w:tplc="4E9AF4CA">
      <w:start w:val="1"/>
      <w:numFmt w:val="bullet"/>
      <w:lvlText w:val=""/>
      <w:lvlJc w:val="left"/>
      <w:pPr>
        <w:ind w:left="720" w:hanging="360"/>
      </w:pPr>
      <w:rPr>
        <w:rFonts w:ascii="Symbol" w:hAnsi="Symbol" w:hint="default"/>
      </w:rPr>
    </w:lvl>
    <w:lvl w:ilvl="1" w:tplc="737CC054">
      <w:start w:val="1"/>
      <w:numFmt w:val="bullet"/>
      <w:lvlText w:val="o"/>
      <w:lvlJc w:val="left"/>
      <w:pPr>
        <w:ind w:left="1440" w:hanging="360"/>
      </w:pPr>
      <w:rPr>
        <w:rFonts w:ascii="Courier New" w:hAnsi="Courier New" w:hint="default"/>
      </w:rPr>
    </w:lvl>
    <w:lvl w:ilvl="2" w:tplc="DCF64820">
      <w:start w:val="1"/>
      <w:numFmt w:val="bullet"/>
      <w:lvlText w:val=""/>
      <w:lvlJc w:val="left"/>
      <w:pPr>
        <w:ind w:left="2160" w:hanging="360"/>
      </w:pPr>
      <w:rPr>
        <w:rFonts w:ascii="Wingdings" w:hAnsi="Wingdings" w:hint="default"/>
      </w:rPr>
    </w:lvl>
    <w:lvl w:ilvl="3" w:tplc="73F2AF42">
      <w:start w:val="1"/>
      <w:numFmt w:val="bullet"/>
      <w:lvlText w:val=""/>
      <w:lvlJc w:val="left"/>
      <w:pPr>
        <w:ind w:left="2880" w:hanging="360"/>
      </w:pPr>
      <w:rPr>
        <w:rFonts w:ascii="Symbol" w:hAnsi="Symbol" w:hint="default"/>
      </w:rPr>
    </w:lvl>
    <w:lvl w:ilvl="4" w:tplc="F4368100">
      <w:start w:val="1"/>
      <w:numFmt w:val="bullet"/>
      <w:lvlText w:val="o"/>
      <w:lvlJc w:val="left"/>
      <w:pPr>
        <w:ind w:left="3600" w:hanging="360"/>
      </w:pPr>
      <w:rPr>
        <w:rFonts w:ascii="Courier New" w:hAnsi="Courier New" w:hint="default"/>
      </w:rPr>
    </w:lvl>
    <w:lvl w:ilvl="5" w:tplc="48FA102C">
      <w:start w:val="1"/>
      <w:numFmt w:val="bullet"/>
      <w:lvlText w:val=""/>
      <w:lvlJc w:val="left"/>
      <w:pPr>
        <w:ind w:left="4320" w:hanging="360"/>
      </w:pPr>
      <w:rPr>
        <w:rFonts w:ascii="Wingdings" w:hAnsi="Wingdings" w:hint="default"/>
      </w:rPr>
    </w:lvl>
    <w:lvl w:ilvl="6" w:tplc="DCB45F0E">
      <w:start w:val="1"/>
      <w:numFmt w:val="bullet"/>
      <w:lvlText w:val=""/>
      <w:lvlJc w:val="left"/>
      <w:pPr>
        <w:ind w:left="5040" w:hanging="360"/>
      </w:pPr>
      <w:rPr>
        <w:rFonts w:ascii="Symbol" w:hAnsi="Symbol" w:hint="default"/>
      </w:rPr>
    </w:lvl>
    <w:lvl w:ilvl="7" w:tplc="1E2CF6E6">
      <w:start w:val="1"/>
      <w:numFmt w:val="bullet"/>
      <w:lvlText w:val="o"/>
      <w:lvlJc w:val="left"/>
      <w:pPr>
        <w:ind w:left="5760" w:hanging="360"/>
      </w:pPr>
      <w:rPr>
        <w:rFonts w:ascii="Courier New" w:hAnsi="Courier New" w:hint="default"/>
      </w:rPr>
    </w:lvl>
    <w:lvl w:ilvl="8" w:tplc="84D0B96C">
      <w:start w:val="1"/>
      <w:numFmt w:val="bullet"/>
      <w:lvlText w:val=""/>
      <w:lvlJc w:val="left"/>
      <w:pPr>
        <w:ind w:left="6480" w:hanging="360"/>
      </w:pPr>
      <w:rPr>
        <w:rFonts w:ascii="Wingdings" w:hAnsi="Wingdings" w:hint="default"/>
      </w:rPr>
    </w:lvl>
  </w:abstractNum>
  <w:abstractNum w:abstractNumId="11" w15:restartNumberingAfterBreak="0">
    <w:nsid w:val="529E4222"/>
    <w:multiLevelType w:val="multilevel"/>
    <w:tmpl w:val="90B87CB0"/>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2" w15:restartNumberingAfterBreak="0">
    <w:nsid w:val="5D2DF67F"/>
    <w:multiLevelType w:val="hybridMultilevel"/>
    <w:tmpl w:val="FCA8674E"/>
    <w:lvl w:ilvl="0" w:tplc="B6322F3C">
      <w:start w:val="1"/>
      <w:numFmt w:val="bullet"/>
      <w:lvlText w:val=""/>
      <w:lvlJc w:val="left"/>
      <w:pPr>
        <w:ind w:left="720" w:hanging="360"/>
      </w:pPr>
      <w:rPr>
        <w:rFonts w:ascii="Symbol" w:hAnsi="Symbol" w:hint="default"/>
      </w:rPr>
    </w:lvl>
    <w:lvl w:ilvl="1" w:tplc="6280603A">
      <w:start w:val="1"/>
      <w:numFmt w:val="bullet"/>
      <w:lvlText w:val="o"/>
      <w:lvlJc w:val="left"/>
      <w:pPr>
        <w:ind w:left="1440" w:hanging="360"/>
      </w:pPr>
      <w:rPr>
        <w:rFonts w:ascii="Courier New" w:hAnsi="Courier New" w:hint="default"/>
      </w:rPr>
    </w:lvl>
    <w:lvl w:ilvl="2" w:tplc="252A327E">
      <w:start w:val="1"/>
      <w:numFmt w:val="bullet"/>
      <w:lvlText w:val=""/>
      <w:lvlJc w:val="left"/>
      <w:pPr>
        <w:ind w:left="2160" w:hanging="360"/>
      </w:pPr>
      <w:rPr>
        <w:rFonts w:ascii="Wingdings" w:hAnsi="Wingdings" w:hint="default"/>
      </w:rPr>
    </w:lvl>
    <w:lvl w:ilvl="3" w:tplc="52CA7840">
      <w:start w:val="1"/>
      <w:numFmt w:val="bullet"/>
      <w:lvlText w:val=""/>
      <w:lvlJc w:val="left"/>
      <w:pPr>
        <w:ind w:left="2880" w:hanging="360"/>
      </w:pPr>
      <w:rPr>
        <w:rFonts w:ascii="Symbol" w:hAnsi="Symbol" w:hint="default"/>
      </w:rPr>
    </w:lvl>
    <w:lvl w:ilvl="4" w:tplc="AD88D7CC">
      <w:start w:val="1"/>
      <w:numFmt w:val="bullet"/>
      <w:lvlText w:val="o"/>
      <w:lvlJc w:val="left"/>
      <w:pPr>
        <w:ind w:left="3600" w:hanging="360"/>
      </w:pPr>
      <w:rPr>
        <w:rFonts w:ascii="Courier New" w:hAnsi="Courier New" w:hint="default"/>
      </w:rPr>
    </w:lvl>
    <w:lvl w:ilvl="5" w:tplc="6EB8F5D4">
      <w:start w:val="1"/>
      <w:numFmt w:val="bullet"/>
      <w:lvlText w:val=""/>
      <w:lvlJc w:val="left"/>
      <w:pPr>
        <w:ind w:left="4320" w:hanging="360"/>
      </w:pPr>
      <w:rPr>
        <w:rFonts w:ascii="Wingdings" w:hAnsi="Wingdings" w:hint="default"/>
      </w:rPr>
    </w:lvl>
    <w:lvl w:ilvl="6" w:tplc="4B242472">
      <w:start w:val="1"/>
      <w:numFmt w:val="bullet"/>
      <w:lvlText w:val=""/>
      <w:lvlJc w:val="left"/>
      <w:pPr>
        <w:ind w:left="5040" w:hanging="360"/>
      </w:pPr>
      <w:rPr>
        <w:rFonts w:ascii="Symbol" w:hAnsi="Symbol" w:hint="default"/>
      </w:rPr>
    </w:lvl>
    <w:lvl w:ilvl="7" w:tplc="7C400B98">
      <w:start w:val="1"/>
      <w:numFmt w:val="bullet"/>
      <w:lvlText w:val="o"/>
      <w:lvlJc w:val="left"/>
      <w:pPr>
        <w:ind w:left="5760" w:hanging="360"/>
      </w:pPr>
      <w:rPr>
        <w:rFonts w:ascii="Courier New" w:hAnsi="Courier New" w:hint="default"/>
      </w:rPr>
    </w:lvl>
    <w:lvl w:ilvl="8" w:tplc="411E9A0E">
      <w:start w:val="1"/>
      <w:numFmt w:val="bullet"/>
      <w:lvlText w:val=""/>
      <w:lvlJc w:val="left"/>
      <w:pPr>
        <w:ind w:left="6480" w:hanging="360"/>
      </w:pPr>
      <w:rPr>
        <w:rFonts w:ascii="Wingdings" w:hAnsi="Wingdings" w:hint="default"/>
      </w:rPr>
    </w:lvl>
  </w:abstractNum>
  <w:abstractNum w:abstractNumId="13" w15:restartNumberingAfterBreak="0">
    <w:nsid w:val="652C02AE"/>
    <w:multiLevelType w:val="multilevel"/>
    <w:tmpl w:val="0FC2D8E2"/>
    <w:styleLink w:val="Numbering2"/>
    <w:lvl w:ilvl="0">
      <w:start w:val="1"/>
      <w:numFmt w:val="decimal"/>
      <w:suff w:val="space"/>
      <w:lvlText w:val="Tab.%1"/>
      <w:lvlJc w:val="left"/>
    </w:lvl>
    <w:lvl w:ilvl="1">
      <w:start w:val="2"/>
      <w:numFmt w:val="decimal"/>
      <w:suff w:val="space"/>
      <w:lvlText w:val="Tab.%2"/>
      <w:lvlJc w:val="left"/>
    </w:lvl>
    <w:lvl w:ilvl="2">
      <w:start w:val="3"/>
      <w:numFmt w:val="decimal"/>
      <w:suff w:val="space"/>
      <w:lvlText w:val="Tab.%3"/>
      <w:lvlJc w:val="left"/>
    </w:lvl>
    <w:lvl w:ilvl="3">
      <w:start w:val="4"/>
      <w:numFmt w:val="decimal"/>
      <w:suff w:val="space"/>
      <w:lvlText w:val="Tab.%4"/>
      <w:lvlJc w:val="left"/>
    </w:lvl>
    <w:lvl w:ilvl="4">
      <w:start w:val="5"/>
      <w:numFmt w:val="decimal"/>
      <w:suff w:val="space"/>
      <w:lvlText w:val="Tab.%5"/>
      <w:lvlJc w:val="left"/>
    </w:lvl>
    <w:lvl w:ilvl="5">
      <w:start w:val="6"/>
      <w:numFmt w:val="decimal"/>
      <w:suff w:val="space"/>
      <w:lvlText w:val="Tab.%6"/>
      <w:lvlJc w:val="left"/>
    </w:lvl>
    <w:lvl w:ilvl="6">
      <w:start w:val="7"/>
      <w:numFmt w:val="decimal"/>
      <w:suff w:val="space"/>
      <w:lvlText w:val="Tab.%7"/>
      <w:lvlJc w:val="left"/>
    </w:lvl>
    <w:lvl w:ilvl="7">
      <w:start w:val="8"/>
      <w:numFmt w:val="decimal"/>
      <w:suff w:val="space"/>
      <w:lvlText w:val="Tab.%8"/>
      <w:lvlJc w:val="left"/>
    </w:lvl>
    <w:lvl w:ilvl="8">
      <w:start w:val="9"/>
      <w:numFmt w:val="decimal"/>
      <w:suff w:val="space"/>
      <w:lvlText w:val="Tab.%9"/>
      <w:lvlJc w:val="left"/>
    </w:lvl>
  </w:abstractNum>
  <w:abstractNum w:abstractNumId="14" w15:restartNumberingAfterBreak="0">
    <w:nsid w:val="76741F71"/>
    <w:multiLevelType w:val="multilevel"/>
    <w:tmpl w:val="B43ACCA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5" w15:restartNumberingAfterBreak="0">
    <w:nsid w:val="775B2505"/>
    <w:multiLevelType w:val="multilevel"/>
    <w:tmpl w:val="B0D0B264"/>
    <w:styleLink w:val="Tabelanumerowanaauto"/>
    <w:lvl w:ilvl="0">
      <w:start w:val="1"/>
      <w:numFmt w:val="decimal"/>
      <w:pStyle w:val="Tab"/>
      <w:suff w:val="space"/>
      <w:lvlText w:val="Tab.%1"/>
      <w:lvlJc w:val="left"/>
    </w:lvl>
    <w:lvl w:ilvl="1">
      <w:start w:val="1"/>
      <w:numFmt w:val="decimal"/>
      <w:suff w:val="space"/>
      <w:lvlText w:val="Tab.%2"/>
      <w:lvlJc w:val="left"/>
    </w:lvl>
    <w:lvl w:ilvl="2">
      <w:start w:val="1"/>
      <w:numFmt w:val="decimal"/>
      <w:suff w:val="space"/>
      <w:lvlText w:val="Tab.%3"/>
      <w:lvlJc w:val="left"/>
    </w:lvl>
    <w:lvl w:ilvl="3">
      <w:start w:val="1"/>
      <w:numFmt w:val="decimal"/>
      <w:suff w:val="space"/>
      <w:lvlText w:val="Tab.%4"/>
      <w:lvlJc w:val="left"/>
    </w:lvl>
    <w:lvl w:ilvl="4">
      <w:start w:val="1"/>
      <w:numFmt w:val="decimal"/>
      <w:suff w:val="space"/>
      <w:lvlText w:val="Tab.%5"/>
      <w:lvlJc w:val="left"/>
    </w:lvl>
    <w:lvl w:ilvl="5">
      <w:start w:val="1"/>
      <w:numFmt w:val="decimal"/>
      <w:suff w:val="space"/>
      <w:lvlText w:val="Tab.%6"/>
      <w:lvlJc w:val="left"/>
    </w:lvl>
    <w:lvl w:ilvl="6">
      <w:start w:val="1"/>
      <w:numFmt w:val="decimal"/>
      <w:suff w:val="space"/>
      <w:lvlText w:val="Tab.%7"/>
      <w:lvlJc w:val="left"/>
    </w:lvl>
    <w:lvl w:ilvl="7">
      <w:start w:val="1"/>
      <w:numFmt w:val="decimal"/>
      <w:suff w:val="space"/>
      <w:lvlText w:val="Tab.%8"/>
      <w:lvlJc w:val="left"/>
    </w:lvl>
    <w:lvl w:ilvl="8">
      <w:start w:val="1"/>
      <w:numFmt w:val="decimal"/>
      <w:suff w:val="space"/>
      <w:lvlText w:val="Tab.%9"/>
      <w:lvlJc w:val="left"/>
    </w:lvl>
  </w:abstractNum>
  <w:abstractNum w:abstractNumId="16" w15:restartNumberingAfterBreak="0">
    <w:nsid w:val="7F8A1D79"/>
    <w:multiLevelType w:val="multilevel"/>
    <w:tmpl w:val="E2685D9E"/>
    <w:styleLink w:val="Rysuneknumerowanyauto"/>
    <w:lvl w:ilvl="0">
      <w:start w:val="1"/>
      <w:numFmt w:val="decimal"/>
      <w:pStyle w:val="Rys"/>
      <w:suff w:val="space"/>
      <w:lvlText w:val="Rys.%1"/>
      <w:lvlJc w:val="left"/>
    </w:lvl>
    <w:lvl w:ilvl="1">
      <w:start w:val="1"/>
      <w:numFmt w:val="decimal"/>
      <w:suff w:val="space"/>
      <w:lvlText w:val="Rys.%2"/>
      <w:lvlJc w:val="left"/>
    </w:lvl>
    <w:lvl w:ilvl="2">
      <w:start w:val="1"/>
      <w:numFmt w:val="decimal"/>
      <w:suff w:val="space"/>
      <w:lvlText w:val="Rys.%3"/>
      <w:lvlJc w:val="left"/>
    </w:lvl>
    <w:lvl w:ilvl="3">
      <w:start w:val="1"/>
      <w:numFmt w:val="decimal"/>
      <w:suff w:val="space"/>
      <w:lvlText w:val="Rys.%4"/>
      <w:lvlJc w:val="left"/>
    </w:lvl>
    <w:lvl w:ilvl="4">
      <w:start w:val="1"/>
      <w:numFmt w:val="decimal"/>
      <w:suff w:val="space"/>
      <w:lvlText w:val="Rys.%5"/>
      <w:lvlJc w:val="left"/>
    </w:lvl>
    <w:lvl w:ilvl="5">
      <w:start w:val="1"/>
      <w:numFmt w:val="decimal"/>
      <w:suff w:val="space"/>
      <w:lvlText w:val="Rys.%6"/>
      <w:lvlJc w:val="left"/>
    </w:lvl>
    <w:lvl w:ilvl="6">
      <w:start w:val="1"/>
      <w:numFmt w:val="decimal"/>
      <w:suff w:val="space"/>
      <w:lvlText w:val="Rys.%7"/>
      <w:lvlJc w:val="left"/>
    </w:lvl>
    <w:lvl w:ilvl="7">
      <w:start w:val="1"/>
      <w:numFmt w:val="decimal"/>
      <w:suff w:val="space"/>
      <w:lvlText w:val="Rys.%8"/>
      <w:lvlJc w:val="left"/>
    </w:lvl>
    <w:lvl w:ilvl="8">
      <w:start w:val="1"/>
      <w:numFmt w:val="decimal"/>
      <w:suff w:val="space"/>
      <w:lvlText w:val="Rys.%9"/>
      <w:lvlJc w:val="left"/>
    </w:lvl>
  </w:abstractNum>
  <w:num w:numId="1">
    <w:abstractNumId w:val="12"/>
  </w:num>
  <w:num w:numId="2">
    <w:abstractNumId w:val="8"/>
  </w:num>
  <w:num w:numId="3">
    <w:abstractNumId w:val="2"/>
  </w:num>
  <w:num w:numId="4">
    <w:abstractNumId w:val="6"/>
  </w:num>
  <w:num w:numId="5">
    <w:abstractNumId w:val="10"/>
  </w:num>
  <w:num w:numId="6">
    <w:abstractNumId w:val="9"/>
  </w:num>
  <w:num w:numId="7">
    <w:abstractNumId w:val="0"/>
  </w:num>
  <w:num w:numId="8">
    <w:abstractNumId w:val="14"/>
  </w:num>
  <w:num w:numId="9">
    <w:abstractNumId w:val="11"/>
  </w:num>
  <w:num w:numId="10">
    <w:abstractNumId w:val="13"/>
  </w:num>
  <w:num w:numId="11">
    <w:abstractNumId w:val="16"/>
  </w:num>
  <w:num w:numId="12">
    <w:abstractNumId w:val="15"/>
  </w:num>
  <w:num w:numId="13">
    <w:abstractNumId w:val="1"/>
  </w:num>
  <w:num w:numId="14">
    <w:abstractNumId w:val="16"/>
    <w:lvlOverride w:ilvl="0">
      <w:startOverride w:val="1"/>
    </w:lvlOverride>
  </w:num>
  <w:num w:numId="15">
    <w:abstractNumId w:val="15"/>
    <w:lvlOverride w:ilvl="0">
      <w:startOverride w:val="1"/>
    </w:lvlOverride>
  </w:num>
  <w:num w:numId="16">
    <w:abstractNumId w:val="1"/>
    <w:lvlOverride w:ilvl="0">
      <w:startOverride w:val="1"/>
    </w:lvlOverride>
  </w:num>
  <w:num w:numId="17">
    <w:abstractNumId w:val="7"/>
  </w:num>
  <w:num w:numId="18">
    <w:abstractNumId w:val="3"/>
  </w:num>
  <w:num w:numId="19">
    <w:abstractNumId w:val="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9"/>
  <w:autoHyphenation/>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CC"/>
    <w:rsid w:val="00002255"/>
    <w:rsid w:val="00007E43"/>
    <w:rsid w:val="00010B3B"/>
    <w:rsid w:val="000131D7"/>
    <w:rsid w:val="00015373"/>
    <w:rsid w:val="00016A44"/>
    <w:rsid w:val="00023CD7"/>
    <w:rsid w:val="00023E72"/>
    <w:rsid w:val="000279E2"/>
    <w:rsid w:val="00033D08"/>
    <w:rsid w:val="000359C5"/>
    <w:rsid w:val="0003788B"/>
    <w:rsid w:val="00040A78"/>
    <w:rsid w:val="000412A1"/>
    <w:rsid w:val="00054923"/>
    <w:rsid w:val="000657A5"/>
    <w:rsid w:val="00067FFC"/>
    <w:rsid w:val="000721BE"/>
    <w:rsid w:val="0007357C"/>
    <w:rsid w:val="00075108"/>
    <w:rsid w:val="0007598C"/>
    <w:rsid w:val="00075A14"/>
    <w:rsid w:val="000832F6"/>
    <w:rsid w:val="00085B69"/>
    <w:rsid w:val="00086172"/>
    <w:rsid w:val="00086CF6"/>
    <w:rsid w:val="000871CF"/>
    <w:rsid w:val="000909F3"/>
    <w:rsid w:val="00093CFE"/>
    <w:rsid w:val="000943B9"/>
    <w:rsid w:val="00097601"/>
    <w:rsid w:val="000A1410"/>
    <w:rsid w:val="000A1CF2"/>
    <w:rsid w:val="000A27BC"/>
    <w:rsid w:val="000B3F7A"/>
    <w:rsid w:val="000B4BCC"/>
    <w:rsid w:val="000B7E8A"/>
    <w:rsid w:val="000C10AC"/>
    <w:rsid w:val="000C16BB"/>
    <w:rsid w:val="000C3974"/>
    <w:rsid w:val="000C3DAA"/>
    <w:rsid w:val="000D187A"/>
    <w:rsid w:val="000D469D"/>
    <w:rsid w:val="000E3833"/>
    <w:rsid w:val="000F4AC1"/>
    <w:rsid w:val="0010169F"/>
    <w:rsid w:val="001048FF"/>
    <w:rsid w:val="00110122"/>
    <w:rsid w:val="00117D5F"/>
    <w:rsid w:val="00120CFD"/>
    <w:rsid w:val="00123D62"/>
    <w:rsid w:val="00124944"/>
    <w:rsid w:val="0013105C"/>
    <w:rsid w:val="00132138"/>
    <w:rsid w:val="001340C7"/>
    <w:rsid w:val="0013668E"/>
    <w:rsid w:val="0013737A"/>
    <w:rsid w:val="00141C17"/>
    <w:rsid w:val="001424D4"/>
    <w:rsid w:val="00143BED"/>
    <w:rsid w:val="00143C50"/>
    <w:rsid w:val="00154A1A"/>
    <w:rsid w:val="00166C33"/>
    <w:rsid w:val="0017209F"/>
    <w:rsid w:val="00176E22"/>
    <w:rsid w:val="00185C71"/>
    <w:rsid w:val="00187D18"/>
    <w:rsid w:val="00190231"/>
    <w:rsid w:val="0019237A"/>
    <w:rsid w:val="00192BDE"/>
    <w:rsid w:val="00194DF5"/>
    <w:rsid w:val="001A0D01"/>
    <w:rsid w:val="001A6A8C"/>
    <w:rsid w:val="001B0E74"/>
    <w:rsid w:val="001B15FC"/>
    <w:rsid w:val="001B7C48"/>
    <w:rsid w:val="001C1CFE"/>
    <w:rsid w:val="001C661B"/>
    <w:rsid w:val="001D59CA"/>
    <w:rsid w:val="001E3E6D"/>
    <w:rsid w:val="001EFC5E"/>
    <w:rsid w:val="001F2E91"/>
    <w:rsid w:val="001F35F0"/>
    <w:rsid w:val="00200088"/>
    <w:rsid w:val="00200E64"/>
    <w:rsid w:val="00203E63"/>
    <w:rsid w:val="00205D4F"/>
    <w:rsid w:val="00206EBB"/>
    <w:rsid w:val="00212DC2"/>
    <w:rsid w:val="00216D92"/>
    <w:rsid w:val="00223A9D"/>
    <w:rsid w:val="00223C92"/>
    <w:rsid w:val="0023200B"/>
    <w:rsid w:val="00235542"/>
    <w:rsid w:val="00235C65"/>
    <w:rsid w:val="0024678F"/>
    <w:rsid w:val="00246ACC"/>
    <w:rsid w:val="00247E7F"/>
    <w:rsid w:val="00257CC3"/>
    <w:rsid w:val="00260F0F"/>
    <w:rsid w:val="00261671"/>
    <w:rsid w:val="00262AF4"/>
    <w:rsid w:val="00264C60"/>
    <w:rsid w:val="00265117"/>
    <w:rsid w:val="00270022"/>
    <w:rsid w:val="002748EE"/>
    <w:rsid w:val="00275E49"/>
    <w:rsid w:val="00280209"/>
    <w:rsid w:val="002829B9"/>
    <w:rsid w:val="00287F3E"/>
    <w:rsid w:val="00291FCD"/>
    <w:rsid w:val="002A4ED0"/>
    <w:rsid w:val="002B0C66"/>
    <w:rsid w:val="002B2F2F"/>
    <w:rsid w:val="002B3B86"/>
    <w:rsid w:val="002B3C6F"/>
    <w:rsid w:val="002B5309"/>
    <w:rsid w:val="002B786B"/>
    <w:rsid w:val="002B7896"/>
    <w:rsid w:val="002C5499"/>
    <w:rsid w:val="002C65E5"/>
    <w:rsid w:val="002D1630"/>
    <w:rsid w:val="002D1CB6"/>
    <w:rsid w:val="002D4A97"/>
    <w:rsid w:val="002D5F0E"/>
    <w:rsid w:val="002E06B7"/>
    <w:rsid w:val="002E47A5"/>
    <w:rsid w:val="002E5CD7"/>
    <w:rsid w:val="002F5482"/>
    <w:rsid w:val="002F668F"/>
    <w:rsid w:val="00303BD6"/>
    <w:rsid w:val="0030526E"/>
    <w:rsid w:val="00311CC6"/>
    <w:rsid w:val="003141A6"/>
    <w:rsid w:val="00316605"/>
    <w:rsid w:val="00320BA2"/>
    <w:rsid w:val="003303BB"/>
    <w:rsid w:val="0033184A"/>
    <w:rsid w:val="00333F43"/>
    <w:rsid w:val="00334C77"/>
    <w:rsid w:val="003457E6"/>
    <w:rsid w:val="00346B73"/>
    <w:rsid w:val="00347254"/>
    <w:rsid w:val="00347656"/>
    <w:rsid w:val="00350671"/>
    <w:rsid w:val="003507B3"/>
    <w:rsid w:val="00351901"/>
    <w:rsid w:val="003549ED"/>
    <w:rsid w:val="00362E8A"/>
    <w:rsid w:val="00363927"/>
    <w:rsid w:val="00373FDF"/>
    <w:rsid w:val="003768B6"/>
    <w:rsid w:val="003869C5"/>
    <w:rsid w:val="0039124D"/>
    <w:rsid w:val="00394922"/>
    <w:rsid w:val="003A14C3"/>
    <w:rsid w:val="003A1D06"/>
    <w:rsid w:val="003A1F9C"/>
    <w:rsid w:val="003B5AE3"/>
    <w:rsid w:val="003B6A09"/>
    <w:rsid w:val="003C6339"/>
    <w:rsid w:val="003D1C14"/>
    <w:rsid w:val="003D389C"/>
    <w:rsid w:val="003D4E19"/>
    <w:rsid w:val="003E0D12"/>
    <w:rsid w:val="003E17EE"/>
    <w:rsid w:val="003E6FA8"/>
    <w:rsid w:val="00403F47"/>
    <w:rsid w:val="00425484"/>
    <w:rsid w:val="00425809"/>
    <w:rsid w:val="00426779"/>
    <w:rsid w:val="004327AF"/>
    <w:rsid w:val="00436449"/>
    <w:rsid w:val="004369D5"/>
    <w:rsid w:val="00436ED3"/>
    <w:rsid w:val="00445893"/>
    <w:rsid w:val="0045005C"/>
    <w:rsid w:val="00457C04"/>
    <w:rsid w:val="00461418"/>
    <w:rsid w:val="004658DE"/>
    <w:rsid w:val="004706C3"/>
    <w:rsid w:val="004710D2"/>
    <w:rsid w:val="00472053"/>
    <w:rsid w:val="00492374"/>
    <w:rsid w:val="004A199E"/>
    <w:rsid w:val="004A536C"/>
    <w:rsid w:val="004A5ACA"/>
    <w:rsid w:val="004B259C"/>
    <w:rsid w:val="004B4450"/>
    <w:rsid w:val="004B6BCF"/>
    <w:rsid w:val="004C1850"/>
    <w:rsid w:val="004C3C2D"/>
    <w:rsid w:val="004C7423"/>
    <w:rsid w:val="004D08CC"/>
    <w:rsid w:val="004D2930"/>
    <w:rsid w:val="004F72AE"/>
    <w:rsid w:val="0050207C"/>
    <w:rsid w:val="005030BE"/>
    <w:rsid w:val="00503130"/>
    <w:rsid w:val="00512F65"/>
    <w:rsid w:val="00514D3A"/>
    <w:rsid w:val="00515E0B"/>
    <w:rsid w:val="00517471"/>
    <w:rsid w:val="00520035"/>
    <w:rsid w:val="00521B93"/>
    <w:rsid w:val="00534837"/>
    <w:rsid w:val="00534BD7"/>
    <w:rsid w:val="00535D7D"/>
    <w:rsid w:val="00540CD5"/>
    <w:rsid w:val="00543B30"/>
    <w:rsid w:val="00545587"/>
    <w:rsid w:val="0055071F"/>
    <w:rsid w:val="005522EF"/>
    <w:rsid w:val="0055296E"/>
    <w:rsid w:val="00557C43"/>
    <w:rsid w:val="00564B02"/>
    <w:rsid w:val="005717CA"/>
    <w:rsid w:val="005727AB"/>
    <w:rsid w:val="00574DE2"/>
    <w:rsid w:val="005775E9"/>
    <w:rsid w:val="0058030C"/>
    <w:rsid w:val="00583C03"/>
    <w:rsid w:val="005863AB"/>
    <w:rsid w:val="005905CB"/>
    <w:rsid w:val="00592FE7"/>
    <w:rsid w:val="0059306B"/>
    <w:rsid w:val="005958C5"/>
    <w:rsid w:val="00595DF0"/>
    <w:rsid w:val="005B1D53"/>
    <w:rsid w:val="005B1E9C"/>
    <w:rsid w:val="005B5A76"/>
    <w:rsid w:val="005B6CB8"/>
    <w:rsid w:val="005C0D52"/>
    <w:rsid w:val="005C0F47"/>
    <w:rsid w:val="005C5D06"/>
    <w:rsid w:val="005C6466"/>
    <w:rsid w:val="005C75EB"/>
    <w:rsid w:val="005D539C"/>
    <w:rsid w:val="005D5E34"/>
    <w:rsid w:val="005D6970"/>
    <w:rsid w:val="005E2107"/>
    <w:rsid w:val="005E35EF"/>
    <w:rsid w:val="005E3C44"/>
    <w:rsid w:val="005E6E97"/>
    <w:rsid w:val="005E73E6"/>
    <w:rsid w:val="005F2257"/>
    <w:rsid w:val="005F5AD1"/>
    <w:rsid w:val="005F5C83"/>
    <w:rsid w:val="005F7BAF"/>
    <w:rsid w:val="00600BCE"/>
    <w:rsid w:val="00604D46"/>
    <w:rsid w:val="00605847"/>
    <w:rsid w:val="006069F3"/>
    <w:rsid w:val="00607388"/>
    <w:rsid w:val="00612E57"/>
    <w:rsid w:val="00612F88"/>
    <w:rsid w:val="00613B1C"/>
    <w:rsid w:val="00615E59"/>
    <w:rsid w:val="006204BC"/>
    <w:rsid w:val="00624FAA"/>
    <w:rsid w:val="00630FD0"/>
    <w:rsid w:val="00632C58"/>
    <w:rsid w:val="00632DDF"/>
    <w:rsid w:val="0063495A"/>
    <w:rsid w:val="00636359"/>
    <w:rsid w:val="006371FC"/>
    <w:rsid w:val="00637FAB"/>
    <w:rsid w:val="00640BE2"/>
    <w:rsid w:val="00641D1A"/>
    <w:rsid w:val="00642099"/>
    <w:rsid w:val="00642C1A"/>
    <w:rsid w:val="00644239"/>
    <w:rsid w:val="00650014"/>
    <w:rsid w:val="0066264D"/>
    <w:rsid w:val="0066596D"/>
    <w:rsid w:val="006673E6"/>
    <w:rsid w:val="00672C63"/>
    <w:rsid w:val="00673ED2"/>
    <w:rsid w:val="0067572C"/>
    <w:rsid w:val="00675FFA"/>
    <w:rsid w:val="0067783E"/>
    <w:rsid w:val="00680929"/>
    <w:rsid w:val="006907A3"/>
    <w:rsid w:val="00696495"/>
    <w:rsid w:val="006A0F04"/>
    <w:rsid w:val="006A2138"/>
    <w:rsid w:val="006A238B"/>
    <w:rsid w:val="006A2B54"/>
    <w:rsid w:val="006B2155"/>
    <w:rsid w:val="006B2EE5"/>
    <w:rsid w:val="006B3B4C"/>
    <w:rsid w:val="006B3C1F"/>
    <w:rsid w:val="006B4851"/>
    <w:rsid w:val="006B49DD"/>
    <w:rsid w:val="006C004F"/>
    <w:rsid w:val="006C07EB"/>
    <w:rsid w:val="006C1B4F"/>
    <w:rsid w:val="006D01A3"/>
    <w:rsid w:val="006D0D3B"/>
    <w:rsid w:val="006D47C9"/>
    <w:rsid w:val="006D4CE9"/>
    <w:rsid w:val="006D4F60"/>
    <w:rsid w:val="006E2670"/>
    <w:rsid w:val="006E3E3E"/>
    <w:rsid w:val="006E4421"/>
    <w:rsid w:val="006E790D"/>
    <w:rsid w:val="006F3C3E"/>
    <w:rsid w:val="006F47C5"/>
    <w:rsid w:val="00701371"/>
    <w:rsid w:val="00701777"/>
    <w:rsid w:val="0070462A"/>
    <w:rsid w:val="00720877"/>
    <w:rsid w:val="00723BA5"/>
    <w:rsid w:val="00725CF3"/>
    <w:rsid w:val="00727EE5"/>
    <w:rsid w:val="0073064F"/>
    <w:rsid w:val="0073183F"/>
    <w:rsid w:val="007347A1"/>
    <w:rsid w:val="00734A6F"/>
    <w:rsid w:val="00736122"/>
    <w:rsid w:val="007617C8"/>
    <w:rsid w:val="00767DA2"/>
    <w:rsid w:val="007737D9"/>
    <w:rsid w:val="00775E24"/>
    <w:rsid w:val="00775E68"/>
    <w:rsid w:val="007821EE"/>
    <w:rsid w:val="007823FE"/>
    <w:rsid w:val="00782442"/>
    <w:rsid w:val="00783C31"/>
    <w:rsid w:val="007867AA"/>
    <w:rsid w:val="00793762"/>
    <w:rsid w:val="007953BE"/>
    <w:rsid w:val="00796BC8"/>
    <w:rsid w:val="007A660E"/>
    <w:rsid w:val="007B3ED4"/>
    <w:rsid w:val="007B56C6"/>
    <w:rsid w:val="007C2C0A"/>
    <w:rsid w:val="007C786F"/>
    <w:rsid w:val="007D34A7"/>
    <w:rsid w:val="007D42BA"/>
    <w:rsid w:val="007E363A"/>
    <w:rsid w:val="007E4266"/>
    <w:rsid w:val="007E4EBE"/>
    <w:rsid w:val="007F13D9"/>
    <w:rsid w:val="007F5902"/>
    <w:rsid w:val="008000EF"/>
    <w:rsid w:val="00802C72"/>
    <w:rsid w:val="00810369"/>
    <w:rsid w:val="008131BC"/>
    <w:rsid w:val="008145FF"/>
    <w:rsid w:val="00815DDC"/>
    <w:rsid w:val="0081705B"/>
    <w:rsid w:val="008226CE"/>
    <w:rsid w:val="00822D0D"/>
    <w:rsid w:val="008271CC"/>
    <w:rsid w:val="00832D3F"/>
    <w:rsid w:val="00833021"/>
    <w:rsid w:val="00843254"/>
    <w:rsid w:val="00844C5A"/>
    <w:rsid w:val="008462EE"/>
    <w:rsid w:val="00851FB7"/>
    <w:rsid w:val="0087116A"/>
    <w:rsid w:val="00875824"/>
    <w:rsid w:val="00890B79"/>
    <w:rsid w:val="008911DB"/>
    <w:rsid w:val="00893CDD"/>
    <w:rsid w:val="008953BD"/>
    <w:rsid w:val="008A04DD"/>
    <w:rsid w:val="008A3496"/>
    <w:rsid w:val="008B01A9"/>
    <w:rsid w:val="008B0FD7"/>
    <w:rsid w:val="008D05B5"/>
    <w:rsid w:val="008D2F61"/>
    <w:rsid w:val="008D4082"/>
    <w:rsid w:val="008D6613"/>
    <w:rsid w:val="008D7305"/>
    <w:rsid w:val="008D7DA8"/>
    <w:rsid w:val="008E48B1"/>
    <w:rsid w:val="008E67EA"/>
    <w:rsid w:val="008E77C3"/>
    <w:rsid w:val="008F357D"/>
    <w:rsid w:val="008F71E7"/>
    <w:rsid w:val="00902E02"/>
    <w:rsid w:val="00904275"/>
    <w:rsid w:val="0090593B"/>
    <w:rsid w:val="009122C6"/>
    <w:rsid w:val="009126A4"/>
    <w:rsid w:val="009172B6"/>
    <w:rsid w:val="00920103"/>
    <w:rsid w:val="0092530E"/>
    <w:rsid w:val="00926175"/>
    <w:rsid w:val="00934448"/>
    <w:rsid w:val="00936E1A"/>
    <w:rsid w:val="009423D3"/>
    <w:rsid w:val="009429F1"/>
    <w:rsid w:val="009433C1"/>
    <w:rsid w:val="009500A5"/>
    <w:rsid w:val="009508B9"/>
    <w:rsid w:val="0095539A"/>
    <w:rsid w:val="00957558"/>
    <w:rsid w:val="00957903"/>
    <w:rsid w:val="00957FE3"/>
    <w:rsid w:val="009630B5"/>
    <w:rsid w:val="00964A24"/>
    <w:rsid w:val="00970128"/>
    <w:rsid w:val="00970644"/>
    <w:rsid w:val="0098057A"/>
    <w:rsid w:val="00986CD9"/>
    <w:rsid w:val="00992AE0"/>
    <w:rsid w:val="009A2EB9"/>
    <w:rsid w:val="009B0320"/>
    <w:rsid w:val="009B3FC7"/>
    <w:rsid w:val="009C408D"/>
    <w:rsid w:val="009C595C"/>
    <w:rsid w:val="009D22C8"/>
    <w:rsid w:val="009D43EE"/>
    <w:rsid w:val="009D5C55"/>
    <w:rsid w:val="009D73CF"/>
    <w:rsid w:val="009E01ED"/>
    <w:rsid w:val="009E2627"/>
    <w:rsid w:val="009F28D8"/>
    <w:rsid w:val="009F2E95"/>
    <w:rsid w:val="009F4008"/>
    <w:rsid w:val="009F7F2A"/>
    <w:rsid w:val="00A22333"/>
    <w:rsid w:val="00A3480C"/>
    <w:rsid w:val="00A47131"/>
    <w:rsid w:val="00A51C80"/>
    <w:rsid w:val="00A539AE"/>
    <w:rsid w:val="00A548A0"/>
    <w:rsid w:val="00A57B85"/>
    <w:rsid w:val="00A66458"/>
    <w:rsid w:val="00A673DF"/>
    <w:rsid w:val="00A7180A"/>
    <w:rsid w:val="00A721F8"/>
    <w:rsid w:val="00A74692"/>
    <w:rsid w:val="00A75C74"/>
    <w:rsid w:val="00A806CA"/>
    <w:rsid w:val="00A826EC"/>
    <w:rsid w:val="00A83566"/>
    <w:rsid w:val="00A85710"/>
    <w:rsid w:val="00A902E0"/>
    <w:rsid w:val="00A90765"/>
    <w:rsid w:val="00A96F4B"/>
    <w:rsid w:val="00AB2F11"/>
    <w:rsid w:val="00AB7D8E"/>
    <w:rsid w:val="00AC5DE4"/>
    <w:rsid w:val="00AC73D5"/>
    <w:rsid w:val="00AC756F"/>
    <w:rsid w:val="00AE0024"/>
    <w:rsid w:val="00AE3F18"/>
    <w:rsid w:val="00AE4889"/>
    <w:rsid w:val="00AE5075"/>
    <w:rsid w:val="00AF0185"/>
    <w:rsid w:val="00AF6BD1"/>
    <w:rsid w:val="00AF7D79"/>
    <w:rsid w:val="00B03EFB"/>
    <w:rsid w:val="00B047E6"/>
    <w:rsid w:val="00B05E79"/>
    <w:rsid w:val="00B12B7D"/>
    <w:rsid w:val="00B133FD"/>
    <w:rsid w:val="00B14ECF"/>
    <w:rsid w:val="00B16126"/>
    <w:rsid w:val="00B167A2"/>
    <w:rsid w:val="00B16F9D"/>
    <w:rsid w:val="00B21626"/>
    <w:rsid w:val="00B22770"/>
    <w:rsid w:val="00B251B6"/>
    <w:rsid w:val="00B26C4A"/>
    <w:rsid w:val="00B3450C"/>
    <w:rsid w:val="00B43480"/>
    <w:rsid w:val="00B45AED"/>
    <w:rsid w:val="00B51662"/>
    <w:rsid w:val="00B53650"/>
    <w:rsid w:val="00B555C6"/>
    <w:rsid w:val="00B63E6C"/>
    <w:rsid w:val="00B76FDF"/>
    <w:rsid w:val="00B860EC"/>
    <w:rsid w:val="00B878A7"/>
    <w:rsid w:val="00B87DCD"/>
    <w:rsid w:val="00B9343F"/>
    <w:rsid w:val="00B93D95"/>
    <w:rsid w:val="00B942A4"/>
    <w:rsid w:val="00BB396C"/>
    <w:rsid w:val="00BC3660"/>
    <w:rsid w:val="00BD034E"/>
    <w:rsid w:val="00BD225C"/>
    <w:rsid w:val="00BD2DFE"/>
    <w:rsid w:val="00BD641D"/>
    <w:rsid w:val="00BE17E9"/>
    <w:rsid w:val="00BE1F67"/>
    <w:rsid w:val="00BE2C0E"/>
    <w:rsid w:val="00BE357E"/>
    <w:rsid w:val="00BF5DA5"/>
    <w:rsid w:val="00BF5EFC"/>
    <w:rsid w:val="00C001C4"/>
    <w:rsid w:val="00C00EE8"/>
    <w:rsid w:val="00C0277D"/>
    <w:rsid w:val="00C0296D"/>
    <w:rsid w:val="00C0414C"/>
    <w:rsid w:val="00C108B0"/>
    <w:rsid w:val="00C108DE"/>
    <w:rsid w:val="00C13655"/>
    <w:rsid w:val="00C16385"/>
    <w:rsid w:val="00C16853"/>
    <w:rsid w:val="00C16D0B"/>
    <w:rsid w:val="00C22660"/>
    <w:rsid w:val="00C23CD4"/>
    <w:rsid w:val="00C24BCC"/>
    <w:rsid w:val="00C2784A"/>
    <w:rsid w:val="00C30393"/>
    <w:rsid w:val="00C33743"/>
    <w:rsid w:val="00C3404C"/>
    <w:rsid w:val="00C40BE5"/>
    <w:rsid w:val="00C417B8"/>
    <w:rsid w:val="00C436F7"/>
    <w:rsid w:val="00C43B25"/>
    <w:rsid w:val="00C5398D"/>
    <w:rsid w:val="00C60C2C"/>
    <w:rsid w:val="00C6202E"/>
    <w:rsid w:val="00C62199"/>
    <w:rsid w:val="00C64651"/>
    <w:rsid w:val="00C67E7E"/>
    <w:rsid w:val="00C72096"/>
    <w:rsid w:val="00C76D64"/>
    <w:rsid w:val="00C77DE3"/>
    <w:rsid w:val="00C83F15"/>
    <w:rsid w:val="00C87FFD"/>
    <w:rsid w:val="00C90002"/>
    <w:rsid w:val="00C91637"/>
    <w:rsid w:val="00CA0B8B"/>
    <w:rsid w:val="00CA12F8"/>
    <w:rsid w:val="00CA2ABF"/>
    <w:rsid w:val="00CB7352"/>
    <w:rsid w:val="00CB7BF4"/>
    <w:rsid w:val="00CC4D79"/>
    <w:rsid w:val="00CC539F"/>
    <w:rsid w:val="00CD1B32"/>
    <w:rsid w:val="00CD2FFD"/>
    <w:rsid w:val="00CD4397"/>
    <w:rsid w:val="00CE447D"/>
    <w:rsid w:val="00CE63BC"/>
    <w:rsid w:val="00CF13A4"/>
    <w:rsid w:val="00CF3B45"/>
    <w:rsid w:val="00CF591F"/>
    <w:rsid w:val="00D01F22"/>
    <w:rsid w:val="00D031C8"/>
    <w:rsid w:val="00D0395B"/>
    <w:rsid w:val="00D03DC3"/>
    <w:rsid w:val="00D05521"/>
    <w:rsid w:val="00D10BF5"/>
    <w:rsid w:val="00D1103E"/>
    <w:rsid w:val="00D1268A"/>
    <w:rsid w:val="00D12F4D"/>
    <w:rsid w:val="00D1377F"/>
    <w:rsid w:val="00D14095"/>
    <w:rsid w:val="00D24D43"/>
    <w:rsid w:val="00D26364"/>
    <w:rsid w:val="00D26583"/>
    <w:rsid w:val="00D32C70"/>
    <w:rsid w:val="00D35D38"/>
    <w:rsid w:val="00D42939"/>
    <w:rsid w:val="00D43836"/>
    <w:rsid w:val="00D450F1"/>
    <w:rsid w:val="00D46611"/>
    <w:rsid w:val="00D52925"/>
    <w:rsid w:val="00D52F8D"/>
    <w:rsid w:val="00D54639"/>
    <w:rsid w:val="00D55E61"/>
    <w:rsid w:val="00D62941"/>
    <w:rsid w:val="00D66586"/>
    <w:rsid w:val="00D7470F"/>
    <w:rsid w:val="00D7494E"/>
    <w:rsid w:val="00D75EA1"/>
    <w:rsid w:val="00D77A3A"/>
    <w:rsid w:val="00DA2E15"/>
    <w:rsid w:val="00DA3C6F"/>
    <w:rsid w:val="00DA6A5B"/>
    <w:rsid w:val="00DB2046"/>
    <w:rsid w:val="00DC7D00"/>
    <w:rsid w:val="00DD2B33"/>
    <w:rsid w:val="00DD62ED"/>
    <w:rsid w:val="00DE01C2"/>
    <w:rsid w:val="00DE256F"/>
    <w:rsid w:val="00DE2810"/>
    <w:rsid w:val="00DE42DB"/>
    <w:rsid w:val="00DE4887"/>
    <w:rsid w:val="00DE564F"/>
    <w:rsid w:val="00DE6AA8"/>
    <w:rsid w:val="00DE70BD"/>
    <w:rsid w:val="00DE7A0A"/>
    <w:rsid w:val="00DF08AB"/>
    <w:rsid w:val="00DF1090"/>
    <w:rsid w:val="00DF372E"/>
    <w:rsid w:val="00DF394D"/>
    <w:rsid w:val="00E033CC"/>
    <w:rsid w:val="00E03B9A"/>
    <w:rsid w:val="00E03DBC"/>
    <w:rsid w:val="00E06EDA"/>
    <w:rsid w:val="00E10190"/>
    <w:rsid w:val="00E10F25"/>
    <w:rsid w:val="00E1278C"/>
    <w:rsid w:val="00E160B0"/>
    <w:rsid w:val="00E1616C"/>
    <w:rsid w:val="00E173B5"/>
    <w:rsid w:val="00E206A6"/>
    <w:rsid w:val="00E21496"/>
    <w:rsid w:val="00E256A7"/>
    <w:rsid w:val="00E262FC"/>
    <w:rsid w:val="00E2722E"/>
    <w:rsid w:val="00E30576"/>
    <w:rsid w:val="00E30D0B"/>
    <w:rsid w:val="00E34668"/>
    <w:rsid w:val="00E437EA"/>
    <w:rsid w:val="00E5333C"/>
    <w:rsid w:val="00E53E83"/>
    <w:rsid w:val="00E6381A"/>
    <w:rsid w:val="00E6404A"/>
    <w:rsid w:val="00E707E2"/>
    <w:rsid w:val="00E739E1"/>
    <w:rsid w:val="00E73BE0"/>
    <w:rsid w:val="00E766C0"/>
    <w:rsid w:val="00E806A7"/>
    <w:rsid w:val="00E814E2"/>
    <w:rsid w:val="00E81987"/>
    <w:rsid w:val="00E854D0"/>
    <w:rsid w:val="00E920E1"/>
    <w:rsid w:val="00E921B7"/>
    <w:rsid w:val="00E939BD"/>
    <w:rsid w:val="00E93A97"/>
    <w:rsid w:val="00E94A52"/>
    <w:rsid w:val="00E9541E"/>
    <w:rsid w:val="00E965B5"/>
    <w:rsid w:val="00EA317A"/>
    <w:rsid w:val="00EA40BF"/>
    <w:rsid w:val="00EA61B1"/>
    <w:rsid w:val="00EB0C7C"/>
    <w:rsid w:val="00EB299F"/>
    <w:rsid w:val="00EB3F76"/>
    <w:rsid w:val="00EB4705"/>
    <w:rsid w:val="00EB5A62"/>
    <w:rsid w:val="00EB5AA9"/>
    <w:rsid w:val="00ED06EC"/>
    <w:rsid w:val="00ED2DF6"/>
    <w:rsid w:val="00EE2B19"/>
    <w:rsid w:val="00EE47C5"/>
    <w:rsid w:val="00EE7096"/>
    <w:rsid w:val="00EE7EC9"/>
    <w:rsid w:val="00EF01DD"/>
    <w:rsid w:val="00EF289A"/>
    <w:rsid w:val="00EF492A"/>
    <w:rsid w:val="00EF6B42"/>
    <w:rsid w:val="00EF7895"/>
    <w:rsid w:val="00EF7C97"/>
    <w:rsid w:val="00F01792"/>
    <w:rsid w:val="00F0339D"/>
    <w:rsid w:val="00F06D3E"/>
    <w:rsid w:val="00F072FD"/>
    <w:rsid w:val="00F10F63"/>
    <w:rsid w:val="00F10F90"/>
    <w:rsid w:val="00F203D1"/>
    <w:rsid w:val="00F22494"/>
    <w:rsid w:val="00F32D35"/>
    <w:rsid w:val="00F4473D"/>
    <w:rsid w:val="00F5130D"/>
    <w:rsid w:val="00F5197E"/>
    <w:rsid w:val="00F51A3E"/>
    <w:rsid w:val="00F52B2E"/>
    <w:rsid w:val="00F53189"/>
    <w:rsid w:val="00F54466"/>
    <w:rsid w:val="00F63773"/>
    <w:rsid w:val="00F63AD6"/>
    <w:rsid w:val="00F65025"/>
    <w:rsid w:val="00F652B1"/>
    <w:rsid w:val="00F70D4D"/>
    <w:rsid w:val="00F72CC0"/>
    <w:rsid w:val="00F75F67"/>
    <w:rsid w:val="00F770A0"/>
    <w:rsid w:val="00F8213C"/>
    <w:rsid w:val="00F82A93"/>
    <w:rsid w:val="00F84240"/>
    <w:rsid w:val="00F84EDD"/>
    <w:rsid w:val="00F97816"/>
    <w:rsid w:val="00FB03BE"/>
    <w:rsid w:val="00FB05BB"/>
    <w:rsid w:val="00FB4369"/>
    <w:rsid w:val="00FB53D7"/>
    <w:rsid w:val="00FB6BFE"/>
    <w:rsid w:val="00FB7B17"/>
    <w:rsid w:val="00FC3418"/>
    <w:rsid w:val="00FC3990"/>
    <w:rsid w:val="00FC46E6"/>
    <w:rsid w:val="00FC7436"/>
    <w:rsid w:val="00FC7A01"/>
    <w:rsid w:val="00FD3E38"/>
    <w:rsid w:val="00FE04C9"/>
    <w:rsid w:val="00FE6BFB"/>
    <w:rsid w:val="01342E6F"/>
    <w:rsid w:val="01CF283C"/>
    <w:rsid w:val="035957B6"/>
    <w:rsid w:val="03C0431C"/>
    <w:rsid w:val="046DF9B0"/>
    <w:rsid w:val="058CE4C4"/>
    <w:rsid w:val="063B4DC7"/>
    <w:rsid w:val="06AE6A21"/>
    <w:rsid w:val="091C6386"/>
    <w:rsid w:val="0976DA1C"/>
    <w:rsid w:val="0A941CD1"/>
    <w:rsid w:val="0AE0C228"/>
    <w:rsid w:val="0AE35E26"/>
    <w:rsid w:val="0AF894BD"/>
    <w:rsid w:val="0B5468DE"/>
    <w:rsid w:val="0D28CE6D"/>
    <w:rsid w:val="0DAD3AAE"/>
    <w:rsid w:val="0E1F6157"/>
    <w:rsid w:val="0F94041B"/>
    <w:rsid w:val="0F9A631B"/>
    <w:rsid w:val="1040949A"/>
    <w:rsid w:val="105BBF28"/>
    <w:rsid w:val="118719A4"/>
    <w:rsid w:val="11D850E4"/>
    <w:rsid w:val="11EA1EAC"/>
    <w:rsid w:val="1334C923"/>
    <w:rsid w:val="148CB221"/>
    <w:rsid w:val="16902E21"/>
    <w:rsid w:val="17B06DAC"/>
    <w:rsid w:val="18EF68D4"/>
    <w:rsid w:val="192BF2B1"/>
    <w:rsid w:val="192CE10C"/>
    <w:rsid w:val="1956C8A7"/>
    <w:rsid w:val="19698BBA"/>
    <w:rsid w:val="19BB1BE4"/>
    <w:rsid w:val="19CD39D2"/>
    <w:rsid w:val="1A273205"/>
    <w:rsid w:val="1B14F33D"/>
    <w:rsid w:val="1B5802EF"/>
    <w:rsid w:val="1C0D36EA"/>
    <w:rsid w:val="1C491D3E"/>
    <w:rsid w:val="1D6DEF28"/>
    <w:rsid w:val="1EBC1D16"/>
    <w:rsid w:val="20284C9A"/>
    <w:rsid w:val="211C0D32"/>
    <w:rsid w:val="22669AAA"/>
    <w:rsid w:val="25D0E801"/>
    <w:rsid w:val="26AB98B1"/>
    <w:rsid w:val="271F542D"/>
    <w:rsid w:val="272A4D1D"/>
    <w:rsid w:val="276C7CB2"/>
    <w:rsid w:val="2916F559"/>
    <w:rsid w:val="29579667"/>
    <w:rsid w:val="2B0ADF2C"/>
    <w:rsid w:val="2B0E3D00"/>
    <w:rsid w:val="2C0DC666"/>
    <w:rsid w:val="2C148FE7"/>
    <w:rsid w:val="2CFFB3E2"/>
    <w:rsid w:val="2E21427E"/>
    <w:rsid w:val="2E7C8F88"/>
    <w:rsid w:val="2EE94DA3"/>
    <w:rsid w:val="2EF699DB"/>
    <w:rsid w:val="2F2B0223"/>
    <w:rsid w:val="2FD0C3DD"/>
    <w:rsid w:val="3098BC13"/>
    <w:rsid w:val="30E66A5F"/>
    <w:rsid w:val="32087AC7"/>
    <w:rsid w:val="3288308F"/>
    <w:rsid w:val="32986D49"/>
    <w:rsid w:val="33629520"/>
    <w:rsid w:val="33A46981"/>
    <w:rsid w:val="33DE2543"/>
    <w:rsid w:val="34AA7226"/>
    <w:rsid w:val="34B01978"/>
    <w:rsid w:val="35498AD5"/>
    <w:rsid w:val="36337A60"/>
    <w:rsid w:val="366AD656"/>
    <w:rsid w:val="39D1BCE6"/>
    <w:rsid w:val="3AAFEBF0"/>
    <w:rsid w:val="3C8AC995"/>
    <w:rsid w:val="3C92EF11"/>
    <w:rsid w:val="3CD39DCA"/>
    <w:rsid w:val="3D1E213C"/>
    <w:rsid w:val="3D2AA91C"/>
    <w:rsid w:val="3DBB496D"/>
    <w:rsid w:val="3DC1A517"/>
    <w:rsid w:val="3E036C9A"/>
    <w:rsid w:val="3F171650"/>
    <w:rsid w:val="3F343B58"/>
    <w:rsid w:val="3FFF6AF4"/>
    <w:rsid w:val="41766A03"/>
    <w:rsid w:val="425F3BFC"/>
    <w:rsid w:val="43394C7D"/>
    <w:rsid w:val="43E6DCFD"/>
    <w:rsid w:val="4426F51B"/>
    <w:rsid w:val="45CD6217"/>
    <w:rsid w:val="470D4352"/>
    <w:rsid w:val="476EC969"/>
    <w:rsid w:val="47C7394F"/>
    <w:rsid w:val="48B5EC22"/>
    <w:rsid w:val="49A201B3"/>
    <w:rsid w:val="4A27342C"/>
    <w:rsid w:val="4B677384"/>
    <w:rsid w:val="4BC720D9"/>
    <w:rsid w:val="4BEA93FE"/>
    <w:rsid w:val="4CAA361D"/>
    <w:rsid w:val="4CAFC4AB"/>
    <w:rsid w:val="4CEF9B24"/>
    <w:rsid w:val="4D3DE7A5"/>
    <w:rsid w:val="4D957592"/>
    <w:rsid w:val="4E5FE1C9"/>
    <w:rsid w:val="4E70FEF4"/>
    <w:rsid w:val="4F3A4A4A"/>
    <w:rsid w:val="4F3AC73C"/>
    <w:rsid w:val="4F48B944"/>
    <w:rsid w:val="4FF8B39E"/>
    <w:rsid w:val="5080AC9D"/>
    <w:rsid w:val="51450A6F"/>
    <w:rsid w:val="51B58D41"/>
    <w:rsid w:val="51CF7D1C"/>
    <w:rsid w:val="52594C08"/>
    <w:rsid w:val="526028A0"/>
    <w:rsid w:val="52D732DF"/>
    <w:rsid w:val="53CA8BF3"/>
    <w:rsid w:val="5464EB13"/>
    <w:rsid w:val="548B671A"/>
    <w:rsid w:val="54BC9268"/>
    <w:rsid w:val="55FC3E48"/>
    <w:rsid w:val="560ACD59"/>
    <w:rsid w:val="562F316E"/>
    <w:rsid w:val="5632CED5"/>
    <w:rsid w:val="57632816"/>
    <w:rsid w:val="591024A8"/>
    <w:rsid w:val="598E69DB"/>
    <w:rsid w:val="5A98D265"/>
    <w:rsid w:val="5B10D33D"/>
    <w:rsid w:val="5BEA164E"/>
    <w:rsid w:val="5C16BF1C"/>
    <w:rsid w:val="5CB51F88"/>
    <w:rsid w:val="5CFF5F7E"/>
    <w:rsid w:val="5E1692A4"/>
    <w:rsid w:val="5E81B4C6"/>
    <w:rsid w:val="5EAAD77A"/>
    <w:rsid w:val="5ED61BC6"/>
    <w:rsid w:val="5F1679BE"/>
    <w:rsid w:val="5F4F1049"/>
    <w:rsid w:val="5F76967F"/>
    <w:rsid w:val="5FCB03E5"/>
    <w:rsid w:val="601BEE0C"/>
    <w:rsid w:val="61EC641C"/>
    <w:rsid w:val="629E6122"/>
    <w:rsid w:val="64606968"/>
    <w:rsid w:val="64B23042"/>
    <w:rsid w:val="65709593"/>
    <w:rsid w:val="65904089"/>
    <w:rsid w:val="65EF4F8C"/>
    <w:rsid w:val="66816700"/>
    <w:rsid w:val="66B40CBD"/>
    <w:rsid w:val="68549C5F"/>
    <w:rsid w:val="687BB769"/>
    <w:rsid w:val="68C25BC2"/>
    <w:rsid w:val="68FFC638"/>
    <w:rsid w:val="69CF7F5F"/>
    <w:rsid w:val="6A19D062"/>
    <w:rsid w:val="6AC7CE34"/>
    <w:rsid w:val="6B1FEF72"/>
    <w:rsid w:val="6B61434F"/>
    <w:rsid w:val="6BB30F58"/>
    <w:rsid w:val="6C780EB5"/>
    <w:rsid w:val="6C84617D"/>
    <w:rsid w:val="6CA74CAD"/>
    <w:rsid w:val="6D0DAD7E"/>
    <w:rsid w:val="6D388C5E"/>
    <w:rsid w:val="6E8046BD"/>
    <w:rsid w:val="6EA25528"/>
    <w:rsid w:val="6F83ADAB"/>
    <w:rsid w:val="7016953E"/>
    <w:rsid w:val="709DBAA9"/>
    <w:rsid w:val="70E64A48"/>
    <w:rsid w:val="720EDFCF"/>
    <w:rsid w:val="727AB5E5"/>
    <w:rsid w:val="731C31D4"/>
    <w:rsid w:val="7350C65A"/>
    <w:rsid w:val="73D65923"/>
    <w:rsid w:val="742AEE1D"/>
    <w:rsid w:val="74718170"/>
    <w:rsid w:val="74E4FF06"/>
    <w:rsid w:val="75C49441"/>
    <w:rsid w:val="75F258F5"/>
    <w:rsid w:val="779215D3"/>
    <w:rsid w:val="779CC30A"/>
    <w:rsid w:val="77A5D686"/>
    <w:rsid w:val="7863DCE7"/>
    <w:rsid w:val="78BF0B44"/>
    <w:rsid w:val="790F6B2D"/>
    <w:rsid w:val="7967D261"/>
    <w:rsid w:val="799C86CF"/>
    <w:rsid w:val="79A82085"/>
    <w:rsid w:val="79D9FD1E"/>
    <w:rsid w:val="7AB54615"/>
    <w:rsid w:val="7B0E65E9"/>
    <w:rsid w:val="7B14B831"/>
    <w:rsid w:val="7B23951D"/>
    <w:rsid w:val="7B34EB51"/>
    <w:rsid w:val="7B57FDF6"/>
    <w:rsid w:val="7B7FD815"/>
    <w:rsid w:val="7BE41367"/>
    <w:rsid w:val="7BF1840B"/>
    <w:rsid w:val="7C34D8EF"/>
    <w:rsid w:val="7CE8383C"/>
    <w:rsid w:val="7CEB9352"/>
    <w:rsid w:val="7E6CD3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D415"/>
  <w15:docId w15:val="{B3A9DAD8-B098-4E97-9FB0-85E60384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pl-PL"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Heading"/>
    <w:next w:val="Textbody"/>
    <w:uiPriority w:val="9"/>
    <w:qFormat/>
    <w:pPr>
      <w:numPr>
        <w:numId w:val="7"/>
      </w:numPr>
      <w:outlineLvl w:val="0"/>
    </w:pPr>
    <w:rPr>
      <w:rFonts w:eastAsia="Arial" w:cs="Arial"/>
      <w:b/>
      <w:bCs/>
    </w:rPr>
  </w:style>
  <w:style w:type="paragraph" w:styleId="Nagwek2">
    <w:name w:val="heading 2"/>
    <w:basedOn w:val="Heading"/>
    <w:next w:val="Textbody"/>
    <w:uiPriority w:val="9"/>
    <w:unhideWhenUsed/>
    <w:qFormat/>
    <w:pPr>
      <w:numPr>
        <w:ilvl w:val="1"/>
        <w:numId w:val="7"/>
      </w:numPr>
      <w:outlineLvl w:val="1"/>
    </w:pPr>
    <w:rPr>
      <w:b/>
      <w:bCs/>
      <w:i/>
      <w:iCs/>
      <w:sz w:val="24"/>
      <w:szCs w:val="24"/>
    </w:rPr>
  </w:style>
  <w:style w:type="paragraph" w:styleId="Nagwek3">
    <w:name w:val="heading 3"/>
    <w:basedOn w:val="Heading"/>
    <w:next w:val="Textbody"/>
    <w:uiPriority w:val="9"/>
    <w:semiHidden/>
    <w:unhideWhenUsed/>
    <w:qFormat/>
    <w:pPr>
      <w:numPr>
        <w:ilvl w:val="2"/>
        <w:numId w:val="7"/>
      </w:numPr>
      <w:outlineLvl w:val="2"/>
    </w:pPr>
    <w:rPr>
      <w:b/>
      <w:bCs/>
      <w:sz w:val="24"/>
      <w:szCs w:val="24"/>
    </w:rPr>
  </w:style>
  <w:style w:type="paragraph" w:styleId="Nagwek4">
    <w:name w:val="heading 4"/>
    <w:basedOn w:val="Heading"/>
    <w:next w:val="Textbody"/>
    <w:uiPriority w:val="9"/>
    <w:semiHidden/>
    <w:unhideWhenUsed/>
    <w:qFormat/>
    <w:pPr>
      <w:numPr>
        <w:ilvl w:val="3"/>
        <w:numId w:val="7"/>
      </w:numPr>
      <w:spacing w:before="120"/>
      <w:outlineLvl w:val="3"/>
    </w:pPr>
    <w:rPr>
      <w:b/>
      <w:bCs/>
      <w:i/>
      <w:iCs/>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numbering" w:customStyle="1" w:styleId="Outline">
    <w:name w:val="Outline"/>
    <w:basedOn w:val="Bezlisty"/>
    <w:pPr>
      <w:numPr>
        <w:numId w:val="7"/>
      </w:numPr>
    </w:pPr>
  </w:style>
  <w:style w:type="paragraph" w:customStyle="1" w:styleId="Standard">
    <w:name w:val="Standard"/>
    <w:pPr>
      <w:jc w:val="both"/>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Legenda">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Nagwekindeksu">
    <w:name w:val="index heading"/>
    <w:basedOn w:val="Heading"/>
    <w:pPr>
      <w:suppressLineNumbers/>
    </w:pPr>
    <w:rPr>
      <w:b/>
      <w:bCs/>
      <w:sz w:val="32"/>
      <w:szCs w:val="32"/>
    </w:rPr>
  </w:style>
  <w:style w:type="paragraph" w:customStyle="1" w:styleId="ContentsHeading">
    <w:name w:val="Contents Heading"/>
    <w:basedOn w:val="Heading"/>
    <w:pPr>
      <w:suppressLineNumbers/>
    </w:pPr>
    <w:rPr>
      <w:b/>
      <w:bCs/>
      <w:sz w:val="32"/>
      <w:szCs w:val="32"/>
    </w:rPr>
  </w:style>
  <w:style w:type="paragraph" w:customStyle="1" w:styleId="TableContents">
    <w:name w:val="Table Contents"/>
    <w:basedOn w:val="Standard"/>
    <w:pPr>
      <w:suppressLineNumbers/>
    </w:p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Rys">
    <w:name w:val="Rys"/>
    <w:basedOn w:val="ListContents"/>
    <w:pPr>
      <w:numPr>
        <w:numId w:val="11"/>
      </w:numPr>
      <w:jc w:val="center"/>
    </w:pPr>
  </w:style>
  <w:style w:type="paragraph" w:customStyle="1" w:styleId="Tab">
    <w:name w:val="Tab"/>
    <w:basedOn w:val="ListContents"/>
    <w:pPr>
      <w:numPr>
        <w:numId w:val="12"/>
      </w:numPr>
      <w:jc w:val="center"/>
    </w:pPr>
  </w:style>
  <w:style w:type="paragraph" w:customStyle="1" w:styleId="Wzr">
    <w:name w:val="Wzór"/>
    <w:basedOn w:val="ListContents"/>
    <w:pPr>
      <w:numPr>
        <w:numId w:val="13"/>
      </w:numPr>
      <w:jc w:val="right"/>
    </w:pPr>
  </w:style>
  <w:style w:type="paragraph" w:customStyle="1" w:styleId="ListContents">
    <w:name w:val="List Contents"/>
    <w:basedOn w:val="Standard"/>
    <w:pPr>
      <w:ind w:left="567"/>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Zwykytekst1">
    <w:name w:val="Zwykły tekst1"/>
    <w:pPr>
      <w:ind w:firstLine="286"/>
      <w:jc w:val="both"/>
    </w:pPr>
  </w:style>
  <w:style w:type="paragraph" w:customStyle="1" w:styleId="HeaderandFooter">
    <w:name w:val="Header and Footer"/>
    <w:basedOn w:val="Standard"/>
    <w:pPr>
      <w:suppressLineNumbers/>
      <w:tabs>
        <w:tab w:val="center" w:pos="4819"/>
        <w:tab w:val="right" w:pos="9638"/>
      </w:tabs>
    </w:pPr>
  </w:style>
  <w:style w:type="paragraph" w:styleId="Stopka">
    <w:name w:val="footer"/>
    <w:basedOn w:val="Standard"/>
    <w:pPr>
      <w:suppressLineNumbers/>
      <w:tabs>
        <w:tab w:val="center" w:pos="4819"/>
        <w:tab w:val="right" w:pos="9638"/>
      </w:tabs>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numbering" w:customStyle="1" w:styleId="List1">
    <w:name w:val="List 1"/>
    <w:basedOn w:val="Bezlisty"/>
    <w:pPr>
      <w:numPr>
        <w:numId w:val="8"/>
      </w:numPr>
    </w:pPr>
  </w:style>
  <w:style w:type="numbering" w:customStyle="1" w:styleId="Numbering1">
    <w:name w:val="Numbering 1"/>
    <w:basedOn w:val="Bezlisty"/>
    <w:pPr>
      <w:numPr>
        <w:numId w:val="9"/>
      </w:numPr>
    </w:pPr>
  </w:style>
  <w:style w:type="numbering" w:customStyle="1" w:styleId="Numbering2">
    <w:name w:val="Numbering 2"/>
    <w:basedOn w:val="Bezlisty"/>
    <w:pPr>
      <w:numPr>
        <w:numId w:val="10"/>
      </w:numPr>
    </w:pPr>
  </w:style>
  <w:style w:type="numbering" w:customStyle="1" w:styleId="Rysuneknumerowanyauto">
    <w:name w:val="Rysunek numerowany auto"/>
    <w:basedOn w:val="Bezlisty"/>
    <w:pPr>
      <w:numPr>
        <w:numId w:val="11"/>
      </w:numPr>
    </w:pPr>
  </w:style>
  <w:style w:type="numbering" w:customStyle="1" w:styleId="Tabelanumerowanaauto">
    <w:name w:val="Tabela numerowana auto"/>
    <w:basedOn w:val="Bezlisty"/>
    <w:pPr>
      <w:numPr>
        <w:numId w:val="12"/>
      </w:numPr>
    </w:pPr>
  </w:style>
  <w:style w:type="numbering" w:customStyle="1" w:styleId="Wzrnumerowanyauto">
    <w:name w:val="Wzór numerowany auto"/>
    <w:basedOn w:val="Bezlisty"/>
    <w:pPr>
      <w:numPr>
        <w:numId w:val="13"/>
      </w:numPr>
    </w:pPr>
  </w:style>
  <w:style w:type="paragraph" w:styleId="Nagwek">
    <w:name w:val="header"/>
    <w:link w:val="NagwekZnak"/>
    <w:uiPriority w:val="99"/>
    <w:semiHidden/>
    <w:unhideWhenUsed/>
    <w:rsid w:val="6F83ADAB"/>
    <w:pPr>
      <w:tabs>
        <w:tab w:val="center" w:pos="4680"/>
        <w:tab w:val="right" w:pos="9360"/>
      </w:tabs>
    </w:pPr>
  </w:style>
  <w:style w:type="character" w:customStyle="1" w:styleId="NagwekZnak">
    <w:name w:val="Nagłówek Znak"/>
    <w:basedOn w:val="Domylnaczcionkaakapitu"/>
    <w:link w:val="Nagwek"/>
    <w:uiPriority w:val="99"/>
    <w:semiHidden/>
    <w:rsid w:val="00B047E6"/>
    <w:rPr>
      <w:szCs w:val="21"/>
    </w:rPr>
  </w:style>
  <w:style w:type="table" w:styleId="Tabela-Siatka">
    <w:name w:val="Table Grid"/>
    <w:basedOn w:val="Standardowy"/>
    <w:uiPriority w:val="59"/>
    <w:rsid w:val="001F2E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wykytekst2">
    <w:name w:val="Zwykły tekst2"/>
    <w:uiPriority w:val="1"/>
    <w:rsid w:val="005F7BAF"/>
    <w:pPr>
      <w:ind w:firstLine="286"/>
      <w:jc w:val="both"/>
    </w:pPr>
  </w:style>
  <w:style w:type="paragraph" w:styleId="Akapitzlist">
    <w:name w:val="List Paragraph"/>
    <w:uiPriority w:val="34"/>
    <w:qFormat/>
    <w:rsid w:val="6F83AD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2024</Words>
  <Characters>12148</Characters>
  <Application>Microsoft Office Word</Application>
  <DocSecurity>0</DocSecurity>
  <Lines>101</Lines>
  <Paragraphs>28</Paragraphs>
  <ScaleCrop>false</ScaleCrop>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 Białecki (ab311477)</dc:creator>
  <cp:keywords/>
  <cp:lastModifiedBy>Antoni Grycmann (ag311499)</cp:lastModifiedBy>
  <cp:revision>209</cp:revision>
  <dcterms:created xsi:type="dcterms:W3CDTF">2026-03-25T07:41:00Z</dcterms:created>
  <dcterms:modified xsi:type="dcterms:W3CDTF">2026-06-18T17:36:00Z</dcterms:modified>
</cp:coreProperties>
</file>