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8DAF" w14:textId="3869A818" w:rsidR="003A2D29" w:rsidRPr="00227913" w:rsidRDefault="007D629A" w:rsidP="00227913">
      <w:pPr>
        <w:pStyle w:val="Tytu"/>
      </w:pPr>
      <w:r w:rsidRPr="00227913">
        <w:t>Projektowanie</w:t>
      </w:r>
      <w:r w:rsidR="00227913" w:rsidRPr="00227913">
        <w:t xml:space="preserve"> </w:t>
      </w:r>
      <w:r w:rsidRPr="00227913">
        <w:t>Efektywnych</w:t>
      </w:r>
      <w:r w:rsidR="00227913" w:rsidRPr="00227913">
        <w:t xml:space="preserve"> </w:t>
      </w:r>
      <w:r w:rsidRPr="00227913">
        <w:t>Algorytmow</w:t>
      </w:r>
    </w:p>
    <w:p w14:paraId="57B56046" w14:textId="7C3E0FF3" w:rsidR="007D629A" w:rsidRPr="00471B15" w:rsidRDefault="007D629A" w:rsidP="00471B15">
      <w:pPr>
        <w:pStyle w:val="Podtytu"/>
      </w:pPr>
      <w:r w:rsidRPr="00471B15">
        <w:t>Projekt</w:t>
      </w:r>
    </w:p>
    <w:p w14:paraId="73F6E066" w14:textId="0625A5A7" w:rsidR="00B94A8B" w:rsidRPr="00952BF8" w:rsidRDefault="00F044AF" w:rsidP="00C8634D">
      <w:pPr>
        <w:pStyle w:val="TitleDate"/>
      </w:pPr>
      <w:r w:rsidRPr="00952BF8">
        <w:t>21</w:t>
      </w:r>
      <w:r w:rsidR="00952BF8" w:rsidRPr="00952BF8">
        <w:t>/</w:t>
      </w:r>
      <w:r w:rsidRPr="00952BF8">
        <w:t>10</w:t>
      </w:r>
      <w:r w:rsidR="00952BF8" w:rsidRPr="00952BF8">
        <w:t>/</w:t>
      </w:r>
      <w:r w:rsidRPr="00952BF8">
        <w:t>2022</w:t>
      </w:r>
    </w:p>
    <w:p w14:paraId="0FA517D2" w14:textId="77777777" w:rsidR="00F044AF" w:rsidRDefault="00F044AF" w:rsidP="001644AF"/>
    <w:p w14:paraId="16B12301" w14:textId="7BB53EB5" w:rsidR="00B94A8B" w:rsidRPr="00C8634D" w:rsidRDefault="001D32CA" w:rsidP="00C8634D">
      <w:pPr>
        <w:pStyle w:val="Name"/>
      </w:pPr>
      <w:r>
        <w:t>259193 Kacper Wróblewski</w:t>
      </w:r>
    </w:p>
    <w:p w14:paraId="4AD21406" w14:textId="6AF595D5" w:rsidR="0092334C" w:rsidRDefault="0092334C" w:rsidP="001644AF"/>
    <w:p w14:paraId="6A82096F" w14:textId="77777777" w:rsidR="003A5D41" w:rsidRDefault="003A5D41" w:rsidP="001644AF"/>
    <w:p w14:paraId="3B50BBDD" w14:textId="625A7066" w:rsidR="0092334C" w:rsidRPr="008C1138" w:rsidRDefault="00B04374" w:rsidP="008C1138">
      <w:pPr>
        <w:pStyle w:val="TitleDate"/>
        <w:spacing w:line="240" w:lineRule="auto"/>
        <w:rPr>
          <w:sz w:val="24"/>
          <w:szCs w:val="24"/>
        </w:rPr>
      </w:pPr>
      <w:r w:rsidRPr="008C1138">
        <w:rPr>
          <w:sz w:val="24"/>
          <w:szCs w:val="24"/>
        </w:rPr>
        <w:t>(1) Brute force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7006"/>
        <w:gridCol w:w="1650"/>
      </w:tblGrid>
      <w:tr w:rsidR="003A5D41" w14:paraId="0CEF4A17" w14:textId="77777777" w:rsidTr="00A069EE">
        <w:trPr>
          <w:trHeight w:val="454"/>
        </w:trPr>
        <w:tc>
          <w:tcPr>
            <w:tcW w:w="7006" w:type="dxa"/>
            <w:tcBorders>
              <w:right w:val="nil"/>
            </w:tcBorders>
            <w:shd w:val="clear" w:color="auto" w:fill="000000" w:themeFill="text1"/>
            <w:vAlign w:val="center"/>
          </w:tcPr>
          <w:p w14:paraId="621A731F" w14:textId="77777777" w:rsidR="003A5D41" w:rsidRPr="008C1138" w:rsidRDefault="003A5D41" w:rsidP="004C71B3">
            <w:pPr>
              <w:pStyle w:val="Tableheader"/>
              <w:ind w:firstLine="94"/>
            </w:pPr>
            <w:r w:rsidRPr="008C1138">
              <w:t>Spis treści</w:t>
            </w:r>
          </w:p>
        </w:tc>
        <w:tc>
          <w:tcPr>
            <w:tcW w:w="1650" w:type="dxa"/>
            <w:tcBorders>
              <w:left w:val="nil"/>
            </w:tcBorders>
            <w:shd w:val="clear" w:color="auto" w:fill="000000" w:themeFill="text1"/>
            <w:vAlign w:val="center"/>
          </w:tcPr>
          <w:p w14:paraId="54C10BD2" w14:textId="274CBE4C" w:rsidR="003A5D41" w:rsidRPr="00DB1C73" w:rsidRDefault="003A5D41" w:rsidP="00184F7F">
            <w:pPr>
              <w:pStyle w:val="Tableheader"/>
            </w:pPr>
            <w:r w:rsidRPr="00DB1C73">
              <w:t>strona</w:t>
            </w:r>
          </w:p>
        </w:tc>
      </w:tr>
      <w:tr w:rsidR="003A5D41" w14:paraId="5B64BB0F" w14:textId="77777777" w:rsidTr="00A069EE">
        <w:trPr>
          <w:trHeight w:val="468"/>
        </w:trPr>
        <w:tc>
          <w:tcPr>
            <w:tcW w:w="700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8DF65C1" w14:textId="1D8E16FB" w:rsidR="003A5D41" w:rsidRPr="00D05812" w:rsidRDefault="00DB1C73" w:rsidP="00D05812">
            <w:pPr>
              <w:pStyle w:val="Tablecontent"/>
            </w:pPr>
            <w:r w:rsidRPr="00D05812">
              <w:t>Sformułowanie zadania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52F9FCD1" w14:textId="02C6D18C" w:rsidR="003A5D41" w:rsidRPr="00324CDE" w:rsidRDefault="00324CDE" w:rsidP="00C32A3A">
            <w:pPr>
              <w:pStyle w:val="Tablecontent"/>
              <w:jc w:val="center"/>
            </w:pPr>
            <w:r w:rsidRPr="00324CDE">
              <w:t>2</w:t>
            </w:r>
          </w:p>
        </w:tc>
      </w:tr>
      <w:tr w:rsidR="003A5D41" w14:paraId="7E801845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2C9362CA" w14:textId="3FE076C0" w:rsidR="003A5D41" w:rsidRPr="00324CDE" w:rsidRDefault="00324CDE" w:rsidP="00D05812">
            <w:pPr>
              <w:pStyle w:val="Tablecontent"/>
            </w:pPr>
            <w:r w:rsidRPr="00324CDE">
              <w:t>Opis metody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7BE66F2" w14:textId="7418DA82" w:rsidR="003A5D41" w:rsidRPr="00324CDE" w:rsidRDefault="00324CDE" w:rsidP="00C32A3A">
            <w:pPr>
              <w:pStyle w:val="Tablecontent"/>
              <w:jc w:val="center"/>
            </w:pPr>
            <w:r>
              <w:t>3</w:t>
            </w:r>
          </w:p>
        </w:tc>
      </w:tr>
      <w:tr w:rsidR="003A5D41" w14:paraId="333FD8FD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6D7CCE9D" w14:textId="7910562C" w:rsidR="003A5D41" w:rsidRPr="00324CDE" w:rsidRDefault="00324CDE" w:rsidP="00D05812">
            <w:pPr>
              <w:pStyle w:val="Tablecontent"/>
            </w:pPr>
            <w:r>
              <w:t>Opis algorytmu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32FFE6A" w14:textId="11BE83B2" w:rsidR="003A5D41" w:rsidRPr="00324CDE" w:rsidRDefault="00324CDE" w:rsidP="00C32A3A">
            <w:pPr>
              <w:pStyle w:val="Tablecontent"/>
              <w:jc w:val="center"/>
            </w:pPr>
            <w:r>
              <w:t>4</w:t>
            </w:r>
          </w:p>
        </w:tc>
      </w:tr>
      <w:tr w:rsidR="003A5D41" w14:paraId="0A64C61C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5FC42220" w14:textId="64E0FD78" w:rsidR="003A5D41" w:rsidRPr="00324CDE" w:rsidRDefault="00BA2E64" w:rsidP="00BA2E64">
            <w:pPr>
              <w:pStyle w:val="Tablecontent"/>
            </w:pPr>
            <w:r>
              <w:t>Dane testowe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33742965" w14:textId="597A8694" w:rsidR="003A5D41" w:rsidRPr="00324CDE" w:rsidRDefault="00081C9D" w:rsidP="00FB7AA6">
            <w:pPr>
              <w:pStyle w:val="Tablecontent"/>
              <w:jc w:val="center"/>
            </w:pPr>
            <w:r>
              <w:t>5</w:t>
            </w:r>
          </w:p>
        </w:tc>
      </w:tr>
      <w:tr w:rsidR="003A5D41" w14:paraId="3D57A4AC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56A8CA4A" w14:textId="04401F5B" w:rsidR="003A5D41" w:rsidRPr="00324CDE" w:rsidRDefault="00BA2E64" w:rsidP="00BA2E64">
            <w:pPr>
              <w:pStyle w:val="Tablecontent"/>
            </w:pPr>
            <w:r>
              <w:t>Procedura badawcza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5710DF69" w14:textId="4C89B408" w:rsidR="003A5D41" w:rsidRPr="00324CDE" w:rsidRDefault="00081C9D" w:rsidP="00FB7AA6">
            <w:pPr>
              <w:pStyle w:val="Tablecontent"/>
              <w:jc w:val="center"/>
            </w:pPr>
            <w:r>
              <w:t>6</w:t>
            </w:r>
          </w:p>
        </w:tc>
      </w:tr>
      <w:tr w:rsidR="003A5D41" w14:paraId="6E7A3DAD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445C85A9" w14:textId="581E6F50" w:rsidR="003A5D41" w:rsidRPr="00324CDE" w:rsidRDefault="00BA2E64" w:rsidP="00BA2E64">
            <w:pPr>
              <w:pStyle w:val="Tablecontent"/>
            </w:pPr>
            <w:r>
              <w:t>Wyniki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6655390B" w14:textId="59CC6FB2" w:rsidR="003A5D41" w:rsidRPr="00324CDE" w:rsidRDefault="00081C9D" w:rsidP="00FB7AA6">
            <w:pPr>
              <w:pStyle w:val="Tablecontent"/>
              <w:jc w:val="center"/>
            </w:pPr>
            <w:r>
              <w:t>7</w:t>
            </w:r>
          </w:p>
        </w:tc>
      </w:tr>
      <w:tr w:rsidR="003A5D41" w14:paraId="3AE8D5FF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08B2923C" w14:textId="2AD8CAC6" w:rsidR="003A5D41" w:rsidRPr="00324CDE" w:rsidRDefault="00BA2E64" w:rsidP="00BA2E64">
            <w:pPr>
              <w:pStyle w:val="Tablecontent"/>
            </w:pPr>
            <w:r>
              <w:t>Analiza wyników i wnioski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629CF827" w14:textId="12E5E2DF" w:rsidR="003A5D41" w:rsidRPr="00324CDE" w:rsidRDefault="00081C9D" w:rsidP="00FB7AA6">
            <w:pPr>
              <w:pStyle w:val="Tablecontent"/>
              <w:jc w:val="center"/>
            </w:pPr>
            <w:r>
              <w:t>8</w:t>
            </w:r>
          </w:p>
        </w:tc>
      </w:tr>
    </w:tbl>
    <w:p w14:paraId="4E276053" w14:textId="23696F9E" w:rsidR="00893C63" w:rsidRDefault="00893C63" w:rsidP="001644AF"/>
    <w:p w14:paraId="1EEBD8AB" w14:textId="77777777" w:rsidR="00893C63" w:rsidRDefault="00893C63" w:rsidP="001644AF">
      <w:r>
        <w:br w:type="page"/>
      </w:r>
    </w:p>
    <w:p w14:paraId="2D39F499" w14:textId="6839EE17" w:rsidR="003A5D41" w:rsidRPr="006D69D0" w:rsidRDefault="00893C63" w:rsidP="001644AF">
      <w:pPr>
        <w:pStyle w:val="Nagwek1"/>
      </w:pPr>
      <w:r w:rsidRPr="006D69D0">
        <w:lastRenderedPageBreak/>
        <w:t>Sformułowanie zadania</w:t>
      </w:r>
    </w:p>
    <w:p w14:paraId="116FE74A" w14:textId="349B8D39" w:rsidR="006D69D0" w:rsidRDefault="007D1C89" w:rsidP="001644AF">
      <w:r w:rsidRPr="006D69D0">
        <w:t>Zadanie polega na opracowaniu, implementacji i zbadaniu efektywnosci algorytmu przeglądu zupełnego</w:t>
      </w:r>
      <w:r w:rsidR="00B73021" w:rsidRPr="006D69D0">
        <w:t xml:space="preserve"> rozwiązującego </w:t>
      </w:r>
      <w:r w:rsidR="00A02680" w:rsidRPr="006D69D0">
        <w:t>problem</w:t>
      </w:r>
      <w:r w:rsidR="00B73021" w:rsidRPr="006D69D0">
        <w:t xml:space="preserve"> komiwojażera w wersji optymalizacyjne</w:t>
      </w:r>
      <w:r w:rsidR="00B00D46">
        <w:t>j. Algorytm był realizowany na gotowym grafie stworzonym z danych do opracowania.</w:t>
      </w:r>
    </w:p>
    <w:p w14:paraId="4E859634" w14:textId="2A6B57B9" w:rsidR="00B00D46" w:rsidRDefault="00B00D46" w:rsidP="001644AF">
      <w:r>
        <w:t>Problem komiwojażera,  czyli TSP (</w:t>
      </w:r>
      <w:r>
        <w:rPr>
          <w:i/>
          <w:iCs/>
        </w:rPr>
        <w:t>travelling salesman problem</w:t>
      </w:r>
      <w:r>
        <w:t>) polega na znalezieniu cyklu Hamiltona w grafie, który ma najmniejszy koszt. Sprowadza się do wyznaczenia najkrótszej ścieżki pomiędzy wierzchołkami przedstawianymi jako miasta (stąd problem podróżującego sprzedawcy). Dana jest określona ilość miast i odległość albo cena podróży pomiędzy nimi</w:t>
      </w:r>
      <w:r w:rsidR="00F05F7D">
        <w:t xml:space="preserve"> i podróżujący musi odwiedzić wszystkie płacąc jak najmniej lub podróżując jak najmniejszą odległość.</w:t>
      </w:r>
    </w:p>
    <w:p w14:paraId="2F42C11F" w14:textId="77777777" w:rsidR="00F05F7D" w:rsidRDefault="00F05F7D" w:rsidP="001644AF">
      <w:r>
        <w:t>Problem TSP należy do klasy problemów NP-trudnych, co znaczy, że rozwiązanie nie zawsze jest jasne lub zajmuje zwyczajnie zbyt długo, aby brać je pod uwagę przez co wymagane jest częste zawężanie kryteriów.</w:t>
      </w:r>
    </w:p>
    <w:p w14:paraId="73111B16" w14:textId="67BA1654" w:rsidR="00F05F7D" w:rsidRDefault="00F05F7D" w:rsidP="00F05F7D">
      <w:pPr>
        <w:jc w:val="center"/>
      </w:pPr>
      <w:r>
        <w:rPr>
          <w:noProof/>
        </w:rPr>
        <w:drawing>
          <wp:inline distT="0" distB="0" distL="0" distR="0" wp14:anchorId="5EC23613" wp14:editId="73611B12">
            <wp:extent cx="3543300" cy="3296859"/>
            <wp:effectExtent l="0" t="0" r="0" b="0"/>
            <wp:docPr id="3" name="Obraz 3" descr="Rozwiązanie przykładowego problemu komiwojaż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wiązanie przykładowego problemu komiwojaże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91" cy="32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8295" w14:textId="120ADD4C" w:rsidR="00F05F7D" w:rsidRDefault="00F05F7D" w:rsidP="00F05F7D">
      <w:pPr>
        <w:jc w:val="center"/>
        <w:rPr>
          <w:i/>
          <w:iCs/>
          <w:color w:val="BFBFBF" w:themeColor="background1" w:themeShade="BF"/>
          <w:sz w:val="16"/>
          <w:szCs w:val="16"/>
        </w:rPr>
      </w:pPr>
      <w:r w:rsidRPr="00F05F7D">
        <w:rPr>
          <w:i/>
          <w:iCs/>
          <w:color w:val="BFBFBF" w:themeColor="background1" w:themeShade="BF"/>
          <w:sz w:val="16"/>
          <w:szCs w:val="16"/>
        </w:rPr>
        <w:t>https://pl.wikipedia.org/wiki/Problem_komiwojażera#/media/Plik:GLPK_solution_of_a_travelling_salesman_problem.svg</w:t>
      </w:r>
    </w:p>
    <w:p w14:paraId="18564110" w14:textId="2DFE3DDA" w:rsidR="00F05F7D" w:rsidRPr="00F05F7D" w:rsidRDefault="00483649" w:rsidP="00F05F7D">
      <w:pPr>
        <w:jc w:val="center"/>
        <w:rPr>
          <w:i/>
          <w:iCs/>
          <w:color w:val="auto"/>
          <w:sz w:val="16"/>
          <w:szCs w:val="16"/>
        </w:rPr>
      </w:pPr>
      <w:r>
        <w:rPr>
          <w:i/>
          <w:iCs/>
          <w:color w:val="auto"/>
          <w:sz w:val="16"/>
          <w:szCs w:val="16"/>
        </w:rPr>
        <w:t>R</w:t>
      </w:r>
      <w:r w:rsidR="00F05F7D">
        <w:rPr>
          <w:i/>
          <w:iCs/>
          <w:color w:val="auto"/>
          <w:sz w:val="16"/>
          <w:szCs w:val="16"/>
        </w:rPr>
        <w:t xml:space="preserve">ys. 1. </w:t>
      </w:r>
      <w:r w:rsidR="00F05F7D" w:rsidRPr="00F05F7D">
        <w:rPr>
          <w:i/>
          <w:iCs/>
          <w:color w:val="auto"/>
          <w:sz w:val="16"/>
          <w:szCs w:val="16"/>
        </w:rPr>
        <w:t>Przykładowe rozwiązanie problemu TSP</w:t>
      </w:r>
    </w:p>
    <w:p w14:paraId="1ABA61E0" w14:textId="77777777" w:rsidR="00F05F7D" w:rsidRPr="00B00D46" w:rsidRDefault="00F05F7D" w:rsidP="001644AF"/>
    <w:p w14:paraId="1EEFF419" w14:textId="77777777" w:rsidR="006D69D0" w:rsidRDefault="006D69D0" w:rsidP="001644AF">
      <w:r>
        <w:br w:type="page"/>
      </w:r>
    </w:p>
    <w:p w14:paraId="7C4B9135" w14:textId="38BFF5BA" w:rsidR="007D1C89" w:rsidRPr="001644AF" w:rsidRDefault="006D69D0" w:rsidP="001644AF">
      <w:pPr>
        <w:pStyle w:val="Nagwek1"/>
      </w:pPr>
      <w:r w:rsidRPr="001644AF">
        <w:lastRenderedPageBreak/>
        <w:t>Metoda</w:t>
      </w:r>
    </w:p>
    <w:p w14:paraId="00049F90" w14:textId="57B50504" w:rsidR="002458C7" w:rsidRDefault="006D69D0" w:rsidP="00C76AEA">
      <w:r w:rsidRPr="001644AF">
        <w:t xml:space="preserve">Metoda przeglądu zupełnego, tzw. przeszukiwanie wyczerpujące </w:t>
      </w:r>
      <w:r w:rsidRPr="0088480F">
        <w:rPr>
          <w:i/>
          <w:iCs/>
        </w:rPr>
        <w:t xml:space="preserve">(eng. exhaustive search) </w:t>
      </w:r>
      <w:r w:rsidRPr="001644AF">
        <w:t xml:space="preserve">bądź metoda siłowa </w:t>
      </w:r>
      <w:r w:rsidRPr="0088480F">
        <w:rPr>
          <w:i/>
          <w:iCs/>
        </w:rPr>
        <w:t>(eng. brute force)</w:t>
      </w:r>
      <w:r w:rsidRPr="001644AF">
        <w:t>, polega na znalezieniu i sprawdzeniu wszystkich rozwiązań dopuszczalnych problemu, wyliczeniu dla nich wartości funkcji celu i wyborze rozwiązania o ekstremalnej wartości funkcji celu ‒ najniższej (problem minimalizacyjny) bądź najwyższej (problem maksymalizacyjny).</w:t>
      </w:r>
      <w:r w:rsidR="00FE2089" w:rsidRPr="001644AF">
        <w:t xml:space="preserve"> W tym przypadku zależy nam na znalezieniu możliwie małego kosztu przejścia pomiędzy wszystkimi </w:t>
      </w:r>
      <w:r w:rsidR="00AC7133">
        <w:t>wierzchołkami</w:t>
      </w:r>
      <w:r w:rsidR="00FE2089" w:rsidRPr="001644AF">
        <w:t>, więc rozwiązujemy problem minimalizacyjny</w:t>
      </w:r>
      <w:r w:rsidR="00F05F7D">
        <w:t>.</w:t>
      </w:r>
    </w:p>
    <w:p w14:paraId="568E3D19" w14:textId="42051DBE" w:rsidR="00F05F7D" w:rsidRDefault="00F05F7D" w:rsidP="00C76AEA">
      <w:r>
        <w:t xml:space="preserve">Sposób ten jest trywialny i sprowadza się do sprawdzenia wszystkich permutacji wierzchołków grafu, ich kosztów oraz wyłonienia rozwiązania optymalnego. Swoją nazwę </w:t>
      </w:r>
      <w:r w:rsidR="00533282">
        <w:t>zawdzięcza</w:t>
      </w:r>
      <w:r>
        <w:t xml:space="preserve"> nai</w:t>
      </w:r>
      <w:r w:rsidR="00533282">
        <w:t>wności, gdyż jest to rozwiązanie bardzo proste i może wpaść na nie praktycznie każdy, bez większego wysiłku intelektualnego.</w:t>
      </w:r>
    </w:p>
    <w:p w14:paraId="5952E454" w14:textId="2769378D" w:rsidR="00533282" w:rsidRDefault="00533282" w:rsidP="00C76AEA">
      <w:r>
        <w:t>Jednakże poprzez swoją prostotę jest to sposób mało optymalny, gdyż zajmuje bardzo długo i wymaga rozpatrzenia dużej ilości przypadków.</w:t>
      </w:r>
    </w:p>
    <w:p w14:paraId="481EC75A" w14:textId="77777777" w:rsidR="00F05F7D" w:rsidRDefault="00F05F7D" w:rsidP="00C76AEA"/>
    <w:p w14:paraId="7553C9D0" w14:textId="77777777" w:rsidR="002458C7" w:rsidRDefault="002458C7">
      <w:pPr>
        <w:spacing w:line="259" w:lineRule="auto"/>
        <w:ind w:firstLine="0"/>
        <w:contextualSpacing w:val="0"/>
        <w:jc w:val="left"/>
      </w:pPr>
      <w:r>
        <w:br w:type="page"/>
      </w:r>
    </w:p>
    <w:p w14:paraId="337D21E2" w14:textId="77777777" w:rsidR="0083735E" w:rsidRDefault="002458C7" w:rsidP="002458C7">
      <w:pPr>
        <w:pStyle w:val="Nagwek1"/>
      </w:pPr>
      <w:r>
        <w:lastRenderedPageBreak/>
        <w:t>Algorytm</w:t>
      </w:r>
    </w:p>
    <w:p w14:paraId="0B9327D8" w14:textId="708D3482" w:rsidR="0083735E" w:rsidRDefault="0083735E" w:rsidP="0083735E">
      <w:pPr>
        <w:pStyle w:val="Nagwek1"/>
        <w:numPr>
          <w:ilvl w:val="0"/>
          <w:numId w:val="0"/>
        </w:numPr>
        <w:ind w:left="426"/>
        <w:jc w:val="center"/>
      </w:pPr>
      <w:r>
        <w:rPr>
          <w:noProof/>
        </w:rPr>
        <w:drawing>
          <wp:inline distT="0" distB="0" distL="0" distR="0" wp14:anchorId="39C1F968" wp14:editId="2B3E5FB3">
            <wp:extent cx="3837345" cy="61817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4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5E9A" w14:textId="09B08884" w:rsidR="00483649" w:rsidRPr="00483649" w:rsidRDefault="00483649" w:rsidP="00483649">
      <w:pPr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Rys. 2. Schemat blokowy algorytmu</w:t>
      </w:r>
    </w:p>
    <w:p w14:paraId="1D71517E" w14:textId="46D21489" w:rsidR="001B4D34" w:rsidRPr="0083735E" w:rsidRDefault="0083735E" w:rsidP="0083735E">
      <w:pPr>
        <w:pStyle w:val="Nagwek1"/>
        <w:numPr>
          <w:ilvl w:val="0"/>
          <w:numId w:val="0"/>
        </w:numPr>
        <w:rPr>
          <w:sz w:val="22"/>
          <w:szCs w:val="22"/>
        </w:rPr>
      </w:pPr>
      <w:r w:rsidRPr="0083735E">
        <w:rPr>
          <w:rFonts w:ascii="Times New Roman" w:hAnsi="Times New Roman"/>
          <w:sz w:val="22"/>
          <w:szCs w:val="22"/>
        </w:rPr>
        <w:t>Do algorytm</w:t>
      </w:r>
      <w:r>
        <w:rPr>
          <w:rFonts w:ascii="Times New Roman" w:hAnsi="Times New Roman"/>
          <w:sz w:val="22"/>
          <w:szCs w:val="22"/>
        </w:rPr>
        <w:t>u rozpoczyna się z zainicjalizowanym grafem po czym za pomocą moduły pythonowego wytwarza wszystkie możliwe permutacje kolejności wierzchołków. Potem w pierwszej pętli rozpatruje kolejno permutacje, a w drugiej</w:t>
      </w:r>
      <w:r w:rsidR="00885729">
        <w:rPr>
          <w:rFonts w:ascii="Times New Roman" w:hAnsi="Times New Roman"/>
          <w:sz w:val="22"/>
          <w:szCs w:val="22"/>
        </w:rPr>
        <w:t xml:space="preserve"> jej parametry (koszt). Po wyjściu z zagnieżdżonej pętli algorytm aktualizuje wagę oraz sprawdza czy aktualna waga jest lepsza od dotychczasowej i jeśli tak to ją nadpisuje. Jeśli rozpatrzono wszystkie permutacje, algorytm kończy działanie i zapisuje wynik.</w:t>
      </w:r>
      <w:r w:rsidR="001B4D34" w:rsidRPr="0083735E">
        <w:rPr>
          <w:sz w:val="22"/>
          <w:szCs w:val="22"/>
        </w:rPr>
        <w:br w:type="page"/>
      </w:r>
    </w:p>
    <w:p w14:paraId="2D56C731" w14:textId="0344DC7C" w:rsidR="00E566D2" w:rsidRDefault="001B4D34" w:rsidP="001B4D34">
      <w:pPr>
        <w:pStyle w:val="Nagwek1"/>
      </w:pPr>
      <w:r>
        <w:lastRenderedPageBreak/>
        <w:t>Dane testowe</w:t>
      </w:r>
    </w:p>
    <w:p w14:paraId="03CB3C78" w14:textId="7CB2163F" w:rsidR="001B4D34" w:rsidRDefault="001B4D34" w:rsidP="009F5C60">
      <w:pPr>
        <w:spacing w:line="240" w:lineRule="auto"/>
      </w:pPr>
      <w:r>
        <w:t>Do sprawdzenia poprawności działania algorytmu</w:t>
      </w:r>
      <w:r w:rsidR="00533282">
        <w:t xml:space="preserve"> i przeprowadzenia badań</w:t>
      </w:r>
      <w:r>
        <w:t xml:space="preserve"> wybrano następujący zestaw instancji:</w:t>
      </w:r>
    </w:p>
    <w:p w14:paraId="5E7694CA" w14:textId="057C5BC0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tsp_6_1.txt</w:t>
      </w:r>
    </w:p>
    <w:p w14:paraId="4FA6D304" w14:textId="1D8CE586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tsp_6_2.txt</w:t>
      </w:r>
    </w:p>
    <w:p w14:paraId="414E1481" w14:textId="169D4E53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tsp_10.txt</w:t>
      </w:r>
    </w:p>
    <w:p w14:paraId="3C5E686D" w14:textId="21A64966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tsp_12.txt</w:t>
      </w:r>
    </w:p>
    <w:p w14:paraId="035A8AC0" w14:textId="02696F64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tsp_13.txt</w:t>
      </w:r>
    </w:p>
    <w:p w14:paraId="21E300B5" w14:textId="6718567C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tsp_14.txt</w:t>
      </w:r>
    </w:p>
    <w:p w14:paraId="6888B449" w14:textId="384CFB2D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tsp_15.txt</w:t>
      </w:r>
    </w:p>
    <w:p w14:paraId="0ED88D40" w14:textId="65BC4FA2" w:rsidR="001B4D34" w:rsidRPr="009F5C60" w:rsidRDefault="001B4D34" w:rsidP="00FE6009">
      <w:pPr>
        <w:pStyle w:val="Akapitzlist"/>
        <w:numPr>
          <w:ilvl w:val="0"/>
          <w:numId w:val="4"/>
        </w:numPr>
        <w:spacing w:after="0" w:line="276" w:lineRule="auto"/>
        <w:rPr>
          <w:i/>
          <w:iCs/>
        </w:rPr>
      </w:pPr>
      <w:r w:rsidRPr="009F5C60">
        <w:rPr>
          <w:i/>
          <w:iCs/>
        </w:rPr>
        <w:t>tsp_17.txt</w:t>
      </w:r>
    </w:p>
    <w:p w14:paraId="0447DB90" w14:textId="28C9C208" w:rsidR="001B4D34" w:rsidRPr="00533282" w:rsidRDefault="00000000" w:rsidP="00FE6009">
      <w:pPr>
        <w:spacing w:line="240" w:lineRule="auto"/>
        <w:ind w:left="426" w:firstLine="294"/>
      </w:pPr>
      <w:hyperlink r:id="rId9" w:history="1">
        <w:r w:rsidR="00F25D75" w:rsidRPr="00490354">
          <w:rPr>
            <w:rStyle w:val="Hipercze"/>
          </w:rPr>
          <w:t>http://jaroslaw.mierzwa.staff.iiar.pwr.wroc.pl/pea-stud/tsp/</w:t>
        </w:r>
      </w:hyperlink>
    </w:p>
    <w:p w14:paraId="56878F61" w14:textId="51A8FF60" w:rsidR="00F25D75" w:rsidRPr="00533282" w:rsidRDefault="00F25D75" w:rsidP="001B4D34">
      <w:pPr>
        <w:spacing w:line="240" w:lineRule="auto"/>
        <w:ind w:left="426" w:firstLine="0"/>
      </w:pPr>
    </w:p>
    <w:p w14:paraId="5E92B688" w14:textId="77777777" w:rsidR="00D57FD6" w:rsidRDefault="00D57FD6" w:rsidP="001B4D34">
      <w:pPr>
        <w:spacing w:line="240" w:lineRule="auto"/>
        <w:ind w:left="426" w:firstLine="0"/>
      </w:pPr>
    </w:p>
    <w:p w14:paraId="6B3D1173" w14:textId="4B0A8F9E" w:rsidR="00533282" w:rsidRDefault="00533282" w:rsidP="00FE6009">
      <w:pPr>
        <w:spacing w:line="240" w:lineRule="auto"/>
        <w:ind w:left="426" w:firstLine="0"/>
      </w:pPr>
      <w:r>
        <w:t xml:space="preserve">Do programu został dołączony plik </w:t>
      </w:r>
      <w:r>
        <w:rPr>
          <w:i/>
          <w:iCs/>
        </w:rPr>
        <w:t xml:space="preserve">config.ini </w:t>
      </w:r>
      <w:r>
        <w:t>aby sterować parametrami programu w sposób zastępujący:</w:t>
      </w:r>
    </w:p>
    <w:p w14:paraId="6F347E48" w14:textId="4BDD80D9" w:rsidR="00533282" w:rsidRDefault="00533282" w:rsidP="00FE6009">
      <w:pPr>
        <w:spacing w:line="240" w:lineRule="auto"/>
        <w:ind w:left="426" w:firstLine="0"/>
      </w:pPr>
    </w:p>
    <w:p w14:paraId="76DDE6FE" w14:textId="3EA2AD1D" w:rsidR="00533282" w:rsidRPr="00533282" w:rsidRDefault="00533282" w:rsidP="00533282">
      <w:pPr>
        <w:spacing w:line="240" w:lineRule="auto"/>
        <w:ind w:left="426" w:firstLine="0"/>
        <w:rPr>
          <w:i/>
          <w:iCs/>
        </w:rPr>
      </w:pPr>
      <w:r w:rsidRPr="00533282">
        <w:rPr>
          <w:i/>
          <w:iCs/>
        </w:rPr>
        <w:t>Nazwa pliku:</w:t>
      </w:r>
      <w:r>
        <w:rPr>
          <w:i/>
          <w:iCs/>
        </w:rPr>
        <w:tab/>
      </w:r>
    </w:p>
    <w:p w14:paraId="3D188642" w14:textId="5F5C3729" w:rsidR="00FE6009" w:rsidRPr="00483649" w:rsidRDefault="00533282" w:rsidP="00483649">
      <w:pPr>
        <w:spacing w:line="240" w:lineRule="auto"/>
        <w:ind w:left="426" w:firstLine="0"/>
        <w:rPr>
          <w:i/>
          <w:iCs/>
        </w:rPr>
      </w:pPr>
      <w:r w:rsidRPr="00533282">
        <w:rPr>
          <w:i/>
          <w:iCs/>
        </w:rPr>
        <w:t>tsp_12.txt</w:t>
      </w:r>
      <w:r>
        <w:rPr>
          <w:i/>
          <w:iCs/>
        </w:rPr>
        <w:tab/>
      </w:r>
      <w:r>
        <w:rPr>
          <w:i/>
          <w:iCs/>
        </w:rPr>
        <w:tab/>
        <w:t>//tutaj zawarta nazwa pliku wywoła odpowiedni graf w programie</w:t>
      </w:r>
      <w:r w:rsidR="00483649">
        <w:rPr>
          <w:i/>
          <w:iCs/>
        </w:rPr>
        <w:t>.</w:t>
      </w:r>
    </w:p>
    <w:p w14:paraId="398EE47E" w14:textId="39E076E3" w:rsidR="00AE0017" w:rsidRPr="00533282" w:rsidRDefault="00AE0017">
      <w:pPr>
        <w:spacing w:line="259" w:lineRule="auto"/>
        <w:ind w:firstLine="0"/>
        <w:contextualSpacing w:val="0"/>
        <w:jc w:val="left"/>
        <w:rPr>
          <w:i/>
          <w:iCs/>
        </w:rPr>
      </w:pPr>
      <w:r w:rsidRPr="00533282">
        <w:rPr>
          <w:i/>
          <w:iCs/>
        </w:rPr>
        <w:br w:type="page"/>
      </w:r>
    </w:p>
    <w:p w14:paraId="733DB662" w14:textId="5CB53BA2" w:rsidR="00C150CE" w:rsidRDefault="00AE0017" w:rsidP="00AE0017">
      <w:pPr>
        <w:pStyle w:val="Nagwek1"/>
      </w:pPr>
      <w:r>
        <w:lastRenderedPageBreak/>
        <w:t>Procedura badawcza</w:t>
      </w:r>
    </w:p>
    <w:p w14:paraId="3843001A" w14:textId="4C400EFB" w:rsidR="00930412" w:rsidRDefault="00464DAB" w:rsidP="009F1D38">
      <w:r>
        <w:t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</w:t>
      </w:r>
      <w:r w:rsidR="009F1D38">
        <w:t xml:space="preserve"> W związku z tym procedura badawcza polegała na uruchomieniu programu sterowanego plikiem inicjującym .INI, którego struktura została opisana wyżej.</w:t>
      </w:r>
    </w:p>
    <w:p w14:paraId="499138D8" w14:textId="4CE27186" w:rsidR="009F1D38" w:rsidRDefault="009F1D38" w:rsidP="009F1D38">
      <w:r>
        <w:t>Dla problemów o mniejszych rozmiarach można było wykonać algorytm sto razy. Jednak przy wielkościach przekraczających dwanaście rozwiązanie trwało zbyt długo, aby stwierdzić estymowany wynik, a tym bardziej otrzymać gotowy cykl Hamiltona. W związku z tym zmniejszono próbkę do dziesięciu, jednak to nie zrobiło większej różnicy.</w:t>
      </w:r>
    </w:p>
    <w:p w14:paraId="2629EE42" w14:textId="04E4CA20" w:rsidR="009F1D38" w:rsidRDefault="009F1D38" w:rsidP="009F1D38">
      <w:r>
        <w:t>Wyniki zostały zgromadzone</w:t>
      </w:r>
      <w:r w:rsidR="000A1078">
        <w:t xml:space="preserve"> w pliku wyjściowym </w:t>
      </w:r>
      <w:r w:rsidR="000A1078">
        <w:rPr>
          <w:i/>
          <w:iCs/>
        </w:rPr>
        <w:t>dane.csv</w:t>
      </w:r>
      <w:r w:rsidR="000A1078">
        <w:t>. Brane pod uwagę było optymalne rozwiązanie problemu oraz średni czas wykonania w sekundach.</w:t>
      </w:r>
    </w:p>
    <w:p w14:paraId="582AEA17" w14:textId="5B40B7C4" w:rsidR="000A1078" w:rsidRPr="000A1078" w:rsidRDefault="000A1078" w:rsidP="009F1D38">
      <w:r w:rsidRPr="000A1078">
        <w:t>Wyniki opracowane zostały w programie MS Excel.</w:t>
      </w:r>
    </w:p>
    <w:p w14:paraId="1813B2A8" w14:textId="32078870" w:rsidR="00930412" w:rsidRDefault="00930412">
      <w:pPr>
        <w:spacing w:line="259" w:lineRule="auto"/>
        <w:ind w:firstLine="0"/>
        <w:contextualSpacing w:val="0"/>
        <w:jc w:val="left"/>
      </w:pPr>
      <w:r>
        <w:br w:type="page"/>
      </w:r>
    </w:p>
    <w:p w14:paraId="6609EBCE" w14:textId="77777777" w:rsidR="00930412" w:rsidRDefault="00930412">
      <w:pPr>
        <w:spacing w:line="259" w:lineRule="auto"/>
        <w:ind w:firstLine="0"/>
        <w:contextualSpacing w:val="0"/>
        <w:jc w:val="left"/>
      </w:pPr>
    </w:p>
    <w:p w14:paraId="3671EEAE" w14:textId="244786DD" w:rsidR="002F410B" w:rsidRDefault="00C150CE" w:rsidP="00AE0017">
      <w:pPr>
        <w:pStyle w:val="Nagwek1"/>
      </w:pPr>
      <w:r>
        <w:t>Wyniki</w:t>
      </w:r>
    </w:p>
    <w:p w14:paraId="46754684" w14:textId="681A04AB" w:rsidR="00483649" w:rsidRDefault="000A1078" w:rsidP="000A1078">
      <w:pPr>
        <w:spacing w:line="259" w:lineRule="auto"/>
        <w:contextualSpacing w:val="0"/>
      </w:pPr>
      <w:r>
        <w:t xml:space="preserve">Wyniki zgromadzone zostały w pliku </w:t>
      </w:r>
      <w:r>
        <w:rPr>
          <w:i/>
          <w:iCs/>
        </w:rPr>
        <w:t xml:space="preserve">dane.csv. </w:t>
      </w:r>
      <w:r>
        <w:t>Wszystkie ww. pliku zostały dołączone do raportu i znajdują się na dysku Google pod adresem</w:t>
      </w:r>
      <w:r w:rsidR="009F0713">
        <w:t xml:space="preserve">: </w:t>
      </w:r>
      <w:r w:rsidR="009F0713" w:rsidRPr="009F0713">
        <w:t>https://drive.google.com/drive/folders/1N8be7vT8iL9-Xmcs7t0_Q6BUi8diObOs?usp=sharing</w:t>
      </w:r>
      <w:r>
        <w:t>.</w:t>
      </w:r>
      <w:r w:rsidR="009F0713">
        <w:br/>
      </w:r>
      <w:r>
        <w:t>Wyniki przedstawione zostały w postaci wykresu zależności czasu uzyskania rozwiązania problemu od wielkości instancji (rysunek 3).</w:t>
      </w:r>
    </w:p>
    <w:tbl>
      <w:tblPr>
        <w:tblW w:w="39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7"/>
        <w:gridCol w:w="1087"/>
      </w:tblGrid>
      <w:tr w:rsidR="00483649" w:rsidRPr="00483649" w14:paraId="37B70992" w14:textId="77777777" w:rsidTr="00483649">
        <w:trPr>
          <w:trHeight w:val="300"/>
          <w:jc w:val="center"/>
        </w:trPr>
        <w:tc>
          <w:tcPr>
            <w:tcW w:w="2877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2160C2E" w14:textId="77777777" w:rsidR="00483649" w:rsidRPr="00483649" w:rsidRDefault="00483649" w:rsidP="00483649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483649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droga</w:t>
            </w:r>
          </w:p>
        </w:tc>
        <w:tc>
          <w:tcPr>
            <w:tcW w:w="10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2DDF2C4" w14:textId="77777777" w:rsidR="00483649" w:rsidRPr="00483649" w:rsidRDefault="00483649" w:rsidP="00483649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483649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czas[s]</w:t>
            </w:r>
          </w:p>
        </w:tc>
      </w:tr>
      <w:tr w:rsidR="00483649" w:rsidRPr="00483649" w14:paraId="4348FA4F" w14:textId="77777777" w:rsidTr="00483649">
        <w:trPr>
          <w:trHeight w:val="300"/>
          <w:jc w:val="center"/>
        </w:trPr>
        <w:tc>
          <w:tcPr>
            <w:tcW w:w="2877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F6F1A5" w14:textId="77777777" w:rsidR="00483649" w:rsidRPr="00483649" w:rsidRDefault="00483649" w:rsidP="00483649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3649">
              <w:rPr>
                <w:rFonts w:ascii="Calibri" w:eastAsia="Times New Roman" w:hAnsi="Calibri" w:cs="Calibri"/>
                <w:color w:val="000000"/>
                <w:lang w:eastAsia="pl-PL"/>
              </w:rPr>
              <w:t>[0, 1, 2, 3, 4, 5]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A104FC" w14:textId="77777777" w:rsidR="00483649" w:rsidRPr="00483649" w:rsidRDefault="00483649" w:rsidP="00483649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3649">
              <w:rPr>
                <w:rFonts w:ascii="Calibri" w:eastAsia="Times New Roman" w:hAnsi="Calibri" w:cs="Calibri"/>
                <w:color w:val="000000"/>
                <w:lang w:eastAsia="pl-PL"/>
              </w:rPr>
              <w:t>0,0010011</w:t>
            </w:r>
          </w:p>
        </w:tc>
      </w:tr>
      <w:tr w:rsidR="00483649" w:rsidRPr="00483649" w14:paraId="3CF86C15" w14:textId="77777777" w:rsidTr="00483649">
        <w:trPr>
          <w:trHeight w:val="300"/>
          <w:jc w:val="center"/>
        </w:trPr>
        <w:tc>
          <w:tcPr>
            <w:tcW w:w="2877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B77C78" w14:textId="77777777" w:rsidR="00483649" w:rsidRPr="00483649" w:rsidRDefault="00483649" w:rsidP="00483649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3649">
              <w:rPr>
                <w:rFonts w:ascii="Calibri" w:eastAsia="Times New Roman" w:hAnsi="Calibri" w:cs="Calibri"/>
                <w:color w:val="000000"/>
                <w:lang w:eastAsia="pl-PL"/>
              </w:rPr>
              <w:t>[0, 5, 1, 2, 3, 4]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2EE447" w14:textId="77777777" w:rsidR="00483649" w:rsidRPr="00483649" w:rsidRDefault="00483649" w:rsidP="00483649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3649">
              <w:rPr>
                <w:rFonts w:ascii="Calibri" w:eastAsia="Times New Roman" w:hAnsi="Calibri" w:cs="Calibri"/>
                <w:color w:val="000000"/>
                <w:lang w:eastAsia="pl-PL"/>
              </w:rPr>
              <w:t>0,0010006</w:t>
            </w:r>
          </w:p>
        </w:tc>
      </w:tr>
      <w:tr w:rsidR="00483649" w:rsidRPr="00483649" w14:paraId="738DFB57" w14:textId="77777777" w:rsidTr="00483649">
        <w:trPr>
          <w:trHeight w:val="300"/>
          <w:jc w:val="center"/>
        </w:trPr>
        <w:tc>
          <w:tcPr>
            <w:tcW w:w="2877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5737E0" w14:textId="77777777" w:rsidR="00483649" w:rsidRPr="00483649" w:rsidRDefault="00483649" w:rsidP="00483649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3649">
              <w:rPr>
                <w:rFonts w:ascii="Calibri" w:eastAsia="Times New Roman" w:hAnsi="Calibri" w:cs="Calibri"/>
                <w:color w:val="000000"/>
                <w:lang w:eastAsia="pl-PL"/>
              </w:rPr>
              <w:t>[0, 3, 4, 2, 8, 7, 6, 9, 1, 5]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07427A" w14:textId="77777777" w:rsidR="00483649" w:rsidRPr="00483649" w:rsidRDefault="00483649" w:rsidP="00483649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3649">
              <w:rPr>
                <w:rFonts w:ascii="Calibri" w:eastAsia="Times New Roman" w:hAnsi="Calibri" w:cs="Calibri"/>
                <w:color w:val="000000"/>
                <w:lang w:eastAsia="pl-PL"/>
              </w:rPr>
              <w:t>2,2400355</w:t>
            </w:r>
          </w:p>
        </w:tc>
      </w:tr>
      <w:tr w:rsidR="00483649" w:rsidRPr="00483649" w14:paraId="1B2D9798" w14:textId="77777777" w:rsidTr="00483649">
        <w:trPr>
          <w:trHeight w:val="300"/>
          <w:jc w:val="center"/>
        </w:trPr>
        <w:tc>
          <w:tcPr>
            <w:tcW w:w="2877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F01B36" w14:textId="77777777" w:rsidR="00483649" w:rsidRPr="00483649" w:rsidRDefault="00483649" w:rsidP="00483649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3649">
              <w:rPr>
                <w:rFonts w:ascii="Calibri" w:eastAsia="Times New Roman" w:hAnsi="Calibri" w:cs="Calibri"/>
                <w:color w:val="000000"/>
                <w:lang w:eastAsia="pl-PL"/>
              </w:rPr>
              <w:t>[0, 1, 8, 4, 6, 2, 11, 9, 7, 5, 3, 10]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50C1F5" w14:textId="77777777" w:rsidR="00483649" w:rsidRPr="00483649" w:rsidRDefault="00483649" w:rsidP="00483649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83649">
              <w:rPr>
                <w:rFonts w:ascii="Calibri" w:eastAsia="Times New Roman" w:hAnsi="Calibri" w:cs="Calibri"/>
                <w:color w:val="000000"/>
                <w:lang w:eastAsia="pl-PL"/>
              </w:rPr>
              <w:t>338,786</w:t>
            </w:r>
          </w:p>
        </w:tc>
      </w:tr>
    </w:tbl>
    <w:p w14:paraId="0BFDE6EF" w14:textId="6DE245DC" w:rsidR="00483649" w:rsidRPr="00483649" w:rsidRDefault="00483649" w:rsidP="00483649">
      <w:pPr>
        <w:spacing w:line="259" w:lineRule="auto"/>
        <w:contextualSpacing w:val="0"/>
        <w:jc w:val="center"/>
        <w:rPr>
          <w:i/>
          <w:iCs/>
          <w:sz w:val="20"/>
          <w:szCs w:val="20"/>
        </w:rPr>
      </w:pPr>
      <w:r w:rsidRPr="00483649">
        <w:rPr>
          <w:i/>
          <w:iCs/>
          <w:sz w:val="20"/>
          <w:szCs w:val="20"/>
        </w:rPr>
        <w:t>tab. 1. Fragment tabeli wynikowej</w:t>
      </w:r>
    </w:p>
    <w:p w14:paraId="0F3361C8" w14:textId="77777777" w:rsidR="00483649" w:rsidRDefault="00483649" w:rsidP="000A1078">
      <w:pPr>
        <w:spacing w:line="259" w:lineRule="auto"/>
        <w:contextualSpacing w:val="0"/>
      </w:pPr>
      <w:r>
        <w:rPr>
          <w:noProof/>
        </w:rPr>
        <w:drawing>
          <wp:inline distT="0" distB="0" distL="0" distR="0" wp14:anchorId="75DDCADB" wp14:editId="7938FC78">
            <wp:extent cx="5486400" cy="3624262"/>
            <wp:effectExtent l="0" t="0" r="0" b="1460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DD9E18B-B535-E323-C707-4EBFDF6D2F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659EA0" w14:textId="0EDA470E" w:rsidR="002F410B" w:rsidRPr="00483649" w:rsidRDefault="00483649" w:rsidP="00483649">
      <w:pPr>
        <w:spacing w:line="259" w:lineRule="auto"/>
        <w:contextualSpacing w:val="0"/>
        <w:jc w:val="center"/>
        <w:rPr>
          <w:rFonts w:ascii="RoughTypewriter" w:hAnsi="RoughTypewriter"/>
          <w:sz w:val="16"/>
          <w:szCs w:val="16"/>
        </w:rPr>
      </w:pPr>
      <w:r w:rsidRPr="00483649">
        <w:rPr>
          <w:i/>
          <w:iCs/>
          <w:sz w:val="16"/>
          <w:szCs w:val="16"/>
        </w:rPr>
        <w:t>Rys. 3. Wykres wynikowy</w:t>
      </w:r>
      <w:r w:rsidR="002F410B" w:rsidRPr="00483649">
        <w:rPr>
          <w:sz w:val="16"/>
          <w:szCs w:val="16"/>
        </w:rPr>
        <w:br w:type="page"/>
      </w:r>
    </w:p>
    <w:p w14:paraId="5E6EFA4D" w14:textId="5CBC38DD" w:rsidR="00AE0017" w:rsidRDefault="002F410B" w:rsidP="00AE0017">
      <w:pPr>
        <w:pStyle w:val="Nagwek1"/>
      </w:pPr>
      <w:r>
        <w:lastRenderedPageBreak/>
        <w:t>Analiza wyników i wniosk</w:t>
      </w:r>
      <w:r w:rsidR="004013FC">
        <w:t>i</w:t>
      </w:r>
    </w:p>
    <w:p w14:paraId="3BDE59B7" w14:textId="4C0C308C" w:rsidR="00107A64" w:rsidRDefault="00107A64" w:rsidP="00107A64">
      <w:r>
        <w:t xml:space="preserve">Krzywa wzrostu czasu względem wielkości instancji ma charakter wykładniczy </w:t>
      </w:r>
      <w:r w:rsidRPr="00107A64">
        <w:rPr>
          <w:i/>
          <w:iCs/>
        </w:rPr>
        <w:t xml:space="preserve">(Rysunek </w:t>
      </w:r>
      <w:r w:rsidR="00483649">
        <w:rPr>
          <w:i/>
          <w:iCs/>
        </w:rPr>
        <w:t>3</w:t>
      </w:r>
      <w:r w:rsidRPr="00107A64">
        <w:rPr>
          <w:i/>
          <w:iCs/>
        </w:rPr>
        <w:t>)</w:t>
      </w:r>
      <w:r>
        <w:t xml:space="preserve">. Nałożenie lini trendu eksponecjalnej potwierdza, że badany algorytm wyznacza rozwiązania problemu komiwojażera dla badanych instancji w czasie </w:t>
      </w:r>
      <w:r w:rsidRPr="00107A64">
        <w:rPr>
          <w:i/>
          <w:iCs/>
        </w:rPr>
        <w:t>n!</w:t>
      </w:r>
      <w:r>
        <w:t xml:space="preserve"> zależnym względem wielkości instancji (obie krzywe są zgodne co do kształtu). Złożoność czasowa opracowanego algorytmu wynosi O(n!).</w:t>
      </w:r>
    </w:p>
    <w:p w14:paraId="7E9F7B80" w14:textId="75CA5315" w:rsidR="00107A64" w:rsidRPr="00483649" w:rsidRDefault="00483649" w:rsidP="00483649">
      <w:r>
        <w:t>Wykres potwierdza małą praktyczność i naiwność zastosowanej metody. Mimo stosunkowo małego wzrostu liczby instancji (+4, +6) złożoność czasowa rośnie najpierw o ok. 100%, a w większych grafach o ok. 100000%.</w:t>
      </w:r>
    </w:p>
    <w:sectPr w:rsidR="00107A64" w:rsidRPr="00483649" w:rsidSect="00107A64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F13F" w14:textId="77777777" w:rsidR="00D16402" w:rsidRDefault="00D16402" w:rsidP="007F239D">
      <w:pPr>
        <w:spacing w:after="0" w:line="240" w:lineRule="auto"/>
      </w:pPr>
      <w:r>
        <w:separator/>
      </w:r>
    </w:p>
  </w:endnote>
  <w:endnote w:type="continuationSeparator" w:id="0">
    <w:p w14:paraId="30FCDBD2" w14:textId="77777777" w:rsidR="00D16402" w:rsidRDefault="00D16402" w:rsidP="007F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RoughTypewriter" w:hAnsi="RoughTypewriter"/>
      </w:rPr>
      <w:id w:val="-157273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EA439" w14:textId="053EB135" w:rsidR="00107A64" w:rsidRPr="00107A64" w:rsidRDefault="00107A64">
        <w:pPr>
          <w:pStyle w:val="Stopka"/>
          <w:jc w:val="right"/>
          <w:rPr>
            <w:rFonts w:ascii="RoughTypewriter" w:hAnsi="RoughTypewriter"/>
          </w:rPr>
        </w:pPr>
        <w:r w:rsidRPr="00107A64">
          <w:rPr>
            <w:rFonts w:ascii="RoughTypewriter" w:hAnsi="RoughTypewriter"/>
          </w:rPr>
          <w:fldChar w:fldCharType="begin"/>
        </w:r>
        <w:r w:rsidRPr="00107A64">
          <w:rPr>
            <w:rFonts w:ascii="RoughTypewriter" w:hAnsi="RoughTypewriter"/>
          </w:rPr>
          <w:instrText xml:space="preserve"> PAGE   \* MERGEFORMAT </w:instrText>
        </w:r>
        <w:r w:rsidRPr="00107A64">
          <w:rPr>
            <w:rFonts w:ascii="RoughTypewriter" w:hAnsi="RoughTypewriter"/>
          </w:rPr>
          <w:fldChar w:fldCharType="separate"/>
        </w:r>
        <w:r w:rsidRPr="00107A64">
          <w:rPr>
            <w:rFonts w:ascii="RoughTypewriter" w:hAnsi="RoughTypewriter"/>
            <w:noProof/>
          </w:rPr>
          <w:t>2</w:t>
        </w:r>
        <w:r w:rsidRPr="00107A64">
          <w:rPr>
            <w:rFonts w:ascii="RoughTypewriter" w:hAnsi="RoughTypewriter"/>
            <w:noProof/>
          </w:rPr>
          <w:fldChar w:fldCharType="end"/>
        </w:r>
      </w:p>
    </w:sdtContent>
  </w:sdt>
  <w:p w14:paraId="4F6AA6D6" w14:textId="77777777" w:rsidR="00107A64" w:rsidRPr="00107A64" w:rsidRDefault="00107A64">
    <w:pPr>
      <w:pStyle w:val="Stopka"/>
      <w:rPr>
        <w:rFonts w:ascii="RoughTypewriter" w:hAnsi="RoughTypewri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6E45" w14:textId="77777777" w:rsidR="00D16402" w:rsidRDefault="00D16402" w:rsidP="007F239D">
      <w:pPr>
        <w:spacing w:after="0" w:line="240" w:lineRule="auto"/>
      </w:pPr>
      <w:r>
        <w:separator/>
      </w:r>
    </w:p>
  </w:footnote>
  <w:footnote w:type="continuationSeparator" w:id="0">
    <w:p w14:paraId="37FAD926" w14:textId="77777777" w:rsidR="00D16402" w:rsidRDefault="00D16402" w:rsidP="007F2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B33"/>
    <w:multiLevelType w:val="hybridMultilevel"/>
    <w:tmpl w:val="7EF0347C"/>
    <w:lvl w:ilvl="0" w:tplc="5FDAC9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506" w:hanging="360"/>
      </w:pPr>
    </w:lvl>
    <w:lvl w:ilvl="2" w:tplc="0C00001B" w:tentative="1">
      <w:start w:val="1"/>
      <w:numFmt w:val="lowerRoman"/>
      <w:lvlText w:val="%3."/>
      <w:lvlJc w:val="right"/>
      <w:pPr>
        <w:ind w:left="2226" w:hanging="180"/>
      </w:pPr>
    </w:lvl>
    <w:lvl w:ilvl="3" w:tplc="0C00000F" w:tentative="1">
      <w:start w:val="1"/>
      <w:numFmt w:val="decimal"/>
      <w:lvlText w:val="%4."/>
      <w:lvlJc w:val="left"/>
      <w:pPr>
        <w:ind w:left="2946" w:hanging="360"/>
      </w:pPr>
    </w:lvl>
    <w:lvl w:ilvl="4" w:tplc="0C000019" w:tentative="1">
      <w:start w:val="1"/>
      <w:numFmt w:val="lowerLetter"/>
      <w:lvlText w:val="%5."/>
      <w:lvlJc w:val="left"/>
      <w:pPr>
        <w:ind w:left="3666" w:hanging="360"/>
      </w:pPr>
    </w:lvl>
    <w:lvl w:ilvl="5" w:tplc="0C00001B" w:tentative="1">
      <w:start w:val="1"/>
      <w:numFmt w:val="lowerRoman"/>
      <w:lvlText w:val="%6."/>
      <w:lvlJc w:val="right"/>
      <w:pPr>
        <w:ind w:left="4386" w:hanging="180"/>
      </w:pPr>
    </w:lvl>
    <w:lvl w:ilvl="6" w:tplc="0C00000F" w:tentative="1">
      <w:start w:val="1"/>
      <w:numFmt w:val="decimal"/>
      <w:lvlText w:val="%7."/>
      <w:lvlJc w:val="left"/>
      <w:pPr>
        <w:ind w:left="5106" w:hanging="360"/>
      </w:pPr>
    </w:lvl>
    <w:lvl w:ilvl="7" w:tplc="0C000019" w:tentative="1">
      <w:start w:val="1"/>
      <w:numFmt w:val="lowerLetter"/>
      <w:lvlText w:val="%8."/>
      <w:lvlJc w:val="left"/>
      <w:pPr>
        <w:ind w:left="5826" w:hanging="360"/>
      </w:pPr>
    </w:lvl>
    <w:lvl w:ilvl="8" w:tplc="0C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336388"/>
    <w:multiLevelType w:val="hybridMultilevel"/>
    <w:tmpl w:val="378EB6E8"/>
    <w:lvl w:ilvl="0" w:tplc="5B16C3C4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C5D86"/>
    <w:multiLevelType w:val="hybridMultilevel"/>
    <w:tmpl w:val="49269FD6"/>
    <w:lvl w:ilvl="0" w:tplc="29F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D3037E"/>
    <w:multiLevelType w:val="hybridMultilevel"/>
    <w:tmpl w:val="D09200D8"/>
    <w:lvl w:ilvl="0" w:tplc="1FBE1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C1E7B"/>
    <w:multiLevelType w:val="hybridMultilevel"/>
    <w:tmpl w:val="48FC3EB2"/>
    <w:lvl w:ilvl="0" w:tplc="049297D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3B27"/>
    <w:multiLevelType w:val="hybridMultilevel"/>
    <w:tmpl w:val="88966A6A"/>
    <w:lvl w:ilvl="0" w:tplc="30B600A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C76ED"/>
    <w:multiLevelType w:val="hybridMultilevel"/>
    <w:tmpl w:val="3F9E19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44BF7"/>
    <w:multiLevelType w:val="hybridMultilevel"/>
    <w:tmpl w:val="6666E6A4"/>
    <w:lvl w:ilvl="0" w:tplc="AE7C5D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8942553">
    <w:abstractNumId w:val="4"/>
  </w:num>
  <w:num w:numId="2" w16cid:durableId="1022127725">
    <w:abstractNumId w:val="5"/>
  </w:num>
  <w:num w:numId="3" w16cid:durableId="425031345">
    <w:abstractNumId w:val="1"/>
  </w:num>
  <w:num w:numId="4" w16cid:durableId="550337928">
    <w:abstractNumId w:val="3"/>
  </w:num>
  <w:num w:numId="5" w16cid:durableId="2068800753">
    <w:abstractNumId w:val="0"/>
  </w:num>
  <w:num w:numId="6" w16cid:durableId="60906902">
    <w:abstractNumId w:val="2"/>
  </w:num>
  <w:num w:numId="7" w16cid:durableId="1534611579">
    <w:abstractNumId w:val="7"/>
  </w:num>
  <w:num w:numId="8" w16cid:durableId="1439442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9A"/>
    <w:rsid w:val="00046B60"/>
    <w:rsid w:val="00081C9D"/>
    <w:rsid w:val="000A1078"/>
    <w:rsid w:val="000D5262"/>
    <w:rsid w:val="000F7AB7"/>
    <w:rsid w:val="00107A64"/>
    <w:rsid w:val="00111E56"/>
    <w:rsid w:val="001218B5"/>
    <w:rsid w:val="001644AF"/>
    <w:rsid w:val="00184F7F"/>
    <w:rsid w:val="001B4D34"/>
    <w:rsid w:val="001C2AE7"/>
    <w:rsid w:val="001D32CA"/>
    <w:rsid w:val="001E0BF5"/>
    <w:rsid w:val="00227913"/>
    <w:rsid w:val="002458C7"/>
    <w:rsid w:val="002676C9"/>
    <w:rsid w:val="002A59B0"/>
    <w:rsid w:val="002C2C94"/>
    <w:rsid w:val="002F0A26"/>
    <w:rsid w:val="002F410B"/>
    <w:rsid w:val="00301081"/>
    <w:rsid w:val="00324CDE"/>
    <w:rsid w:val="003448B4"/>
    <w:rsid w:val="00346BD2"/>
    <w:rsid w:val="003A2D29"/>
    <w:rsid w:val="003A5D41"/>
    <w:rsid w:val="003A7428"/>
    <w:rsid w:val="003D1448"/>
    <w:rsid w:val="003D31D0"/>
    <w:rsid w:val="003F0031"/>
    <w:rsid w:val="004013FC"/>
    <w:rsid w:val="0040363F"/>
    <w:rsid w:val="00464DAB"/>
    <w:rsid w:val="00467D96"/>
    <w:rsid w:val="00471B15"/>
    <w:rsid w:val="00483649"/>
    <w:rsid w:val="00496579"/>
    <w:rsid w:val="004C71B3"/>
    <w:rsid w:val="004D3970"/>
    <w:rsid w:val="004E6912"/>
    <w:rsid w:val="005132B1"/>
    <w:rsid w:val="00531EBE"/>
    <w:rsid w:val="00533282"/>
    <w:rsid w:val="00586B5F"/>
    <w:rsid w:val="005C2759"/>
    <w:rsid w:val="005C31A3"/>
    <w:rsid w:val="005D1E02"/>
    <w:rsid w:val="005D35CF"/>
    <w:rsid w:val="00624003"/>
    <w:rsid w:val="006558C9"/>
    <w:rsid w:val="006D69D0"/>
    <w:rsid w:val="00724757"/>
    <w:rsid w:val="00770581"/>
    <w:rsid w:val="007D1C89"/>
    <w:rsid w:val="007D629A"/>
    <w:rsid w:val="007F239D"/>
    <w:rsid w:val="0080786C"/>
    <w:rsid w:val="008310CE"/>
    <w:rsid w:val="0083735E"/>
    <w:rsid w:val="0088480F"/>
    <w:rsid w:val="00885729"/>
    <w:rsid w:val="0089282C"/>
    <w:rsid w:val="00893C63"/>
    <w:rsid w:val="008B1E1E"/>
    <w:rsid w:val="008C1138"/>
    <w:rsid w:val="008D284F"/>
    <w:rsid w:val="00911888"/>
    <w:rsid w:val="0092334C"/>
    <w:rsid w:val="00930412"/>
    <w:rsid w:val="00952BF8"/>
    <w:rsid w:val="0098369B"/>
    <w:rsid w:val="009C3571"/>
    <w:rsid w:val="009F0713"/>
    <w:rsid w:val="009F0F87"/>
    <w:rsid w:val="009F1D38"/>
    <w:rsid w:val="009F5C60"/>
    <w:rsid w:val="00A02680"/>
    <w:rsid w:val="00A069EE"/>
    <w:rsid w:val="00A42A62"/>
    <w:rsid w:val="00AA0A3C"/>
    <w:rsid w:val="00AB16B4"/>
    <w:rsid w:val="00AB3DA0"/>
    <w:rsid w:val="00AC7133"/>
    <w:rsid w:val="00AE0017"/>
    <w:rsid w:val="00B00D46"/>
    <w:rsid w:val="00B04374"/>
    <w:rsid w:val="00B73021"/>
    <w:rsid w:val="00B75CC8"/>
    <w:rsid w:val="00B94A8B"/>
    <w:rsid w:val="00BA2E64"/>
    <w:rsid w:val="00BC0A74"/>
    <w:rsid w:val="00C150CE"/>
    <w:rsid w:val="00C20825"/>
    <w:rsid w:val="00C32A3A"/>
    <w:rsid w:val="00C637C1"/>
    <w:rsid w:val="00C70CEC"/>
    <w:rsid w:val="00C76AEA"/>
    <w:rsid w:val="00C8634D"/>
    <w:rsid w:val="00CB6BC3"/>
    <w:rsid w:val="00CB7D04"/>
    <w:rsid w:val="00D05812"/>
    <w:rsid w:val="00D14464"/>
    <w:rsid w:val="00D16402"/>
    <w:rsid w:val="00D57FD6"/>
    <w:rsid w:val="00D85383"/>
    <w:rsid w:val="00D942BE"/>
    <w:rsid w:val="00DA1443"/>
    <w:rsid w:val="00DB1C73"/>
    <w:rsid w:val="00DB73E2"/>
    <w:rsid w:val="00E266A6"/>
    <w:rsid w:val="00E5552E"/>
    <w:rsid w:val="00E566D2"/>
    <w:rsid w:val="00E7771B"/>
    <w:rsid w:val="00E93BDA"/>
    <w:rsid w:val="00F044AF"/>
    <w:rsid w:val="00F05F7D"/>
    <w:rsid w:val="00F25D75"/>
    <w:rsid w:val="00F5739F"/>
    <w:rsid w:val="00FB7AA6"/>
    <w:rsid w:val="00FE2089"/>
    <w:rsid w:val="00FE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0523F"/>
  <w15:chartTrackingRefBased/>
  <w15:docId w15:val="{B7302518-2F2D-4957-B167-AEE7F2F4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44AF"/>
    <w:pPr>
      <w:spacing w:line="360" w:lineRule="auto"/>
      <w:ind w:firstLine="426"/>
      <w:contextualSpacing/>
      <w:jc w:val="both"/>
    </w:pPr>
    <w:rPr>
      <w:rFonts w:ascii="Times New Roman" w:hAnsi="Times New Roman" w:cs="Times New Roman"/>
      <w:color w:val="000000" w:themeColor="text1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1644AF"/>
    <w:pPr>
      <w:numPr>
        <w:numId w:val="3"/>
      </w:numPr>
      <w:ind w:left="426" w:hanging="426"/>
      <w:outlineLvl w:val="0"/>
    </w:pPr>
    <w:rPr>
      <w:rFonts w:ascii="RoughTypewriter" w:hAnsi="RoughTypewriter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374"/>
    <w:pPr>
      <w:ind w:left="720"/>
    </w:pPr>
  </w:style>
  <w:style w:type="table" w:styleId="Tabela-Siatka">
    <w:name w:val="Table Grid"/>
    <w:basedOn w:val="Standardowy"/>
    <w:uiPriority w:val="39"/>
    <w:rsid w:val="003A5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644AF"/>
    <w:rPr>
      <w:rFonts w:ascii="RoughTypewriter" w:hAnsi="RoughTypewriter" w:cs="Times New Roman"/>
      <w:color w:val="000000" w:themeColor="text1"/>
      <w:sz w:val="24"/>
      <w:szCs w:val="24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227913"/>
    <w:pPr>
      <w:spacing w:after="0" w:line="240" w:lineRule="auto"/>
      <w:jc w:val="right"/>
    </w:pPr>
    <w:rPr>
      <w:rFonts w:ascii="1942 report" w:eastAsiaTheme="majorEastAsia" w:hAnsi="1942 report" w:cstheme="majorBidi"/>
      <w:color w:val="auto"/>
      <w:spacing w:val="-10"/>
      <w:kern w:val="28"/>
      <w:sz w:val="36"/>
      <w:szCs w:val="36"/>
    </w:rPr>
  </w:style>
  <w:style w:type="character" w:customStyle="1" w:styleId="TytuZnak">
    <w:name w:val="Tytuł Znak"/>
    <w:basedOn w:val="Domylnaczcionkaakapitu"/>
    <w:link w:val="Tytu"/>
    <w:uiPriority w:val="10"/>
    <w:rsid w:val="00227913"/>
    <w:rPr>
      <w:rFonts w:ascii="1942 report" w:eastAsiaTheme="majorEastAsia" w:hAnsi="1942 report" w:cstheme="majorBidi"/>
      <w:spacing w:val="-10"/>
      <w:kern w:val="28"/>
      <w:sz w:val="36"/>
      <w:szCs w:val="3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1B15"/>
    <w:pPr>
      <w:jc w:val="right"/>
    </w:pPr>
    <w:rPr>
      <w:rFonts w:ascii="1942 report" w:hAnsi="1942 report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471B15"/>
    <w:rPr>
      <w:rFonts w:ascii="1942 report" w:hAnsi="1942 report" w:cs="Times New Roman"/>
      <w:color w:val="000000" w:themeColor="text1"/>
      <w:sz w:val="32"/>
      <w:szCs w:val="32"/>
      <w:lang w:val="pl-PL"/>
    </w:rPr>
  </w:style>
  <w:style w:type="paragraph" w:customStyle="1" w:styleId="TitleDate">
    <w:name w:val="Title Date"/>
    <w:basedOn w:val="Normalny"/>
    <w:link w:val="TitleDateChar"/>
    <w:qFormat/>
    <w:rsid w:val="00C8634D"/>
    <w:pPr>
      <w:jc w:val="right"/>
    </w:pPr>
    <w:rPr>
      <w:rFonts w:ascii="1942 report" w:hAnsi="1942 report"/>
      <w:color w:val="FF0000"/>
      <w:sz w:val="28"/>
      <w:szCs w:val="28"/>
    </w:rPr>
  </w:style>
  <w:style w:type="paragraph" w:customStyle="1" w:styleId="Name">
    <w:name w:val="Name"/>
    <w:basedOn w:val="Normalny"/>
    <w:link w:val="NameChar"/>
    <w:qFormat/>
    <w:rsid w:val="00C8634D"/>
    <w:rPr>
      <w:rFonts w:ascii="RoughTypewriter" w:hAnsi="RoughTypewriter"/>
      <w:sz w:val="24"/>
      <w:szCs w:val="24"/>
    </w:rPr>
  </w:style>
  <w:style w:type="character" w:customStyle="1" w:styleId="TitleDateChar">
    <w:name w:val="Title Date Char"/>
    <w:basedOn w:val="Domylnaczcionkaakapitu"/>
    <w:link w:val="TitleDate"/>
    <w:rsid w:val="00C8634D"/>
    <w:rPr>
      <w:rFonts w:ascii="1942 report" w:hAnsi="1942 report" w:cs="Times New Roman"/>
      <w:color w:val="FF0000"/>
      <w:sz w:val="28"/>
      <w:szCs w:val="28"/>
      <w:lang w:val="pl-PL"/>
    </w:rPr>
  </w:style>
  <w:style w:type="paragraph" w:customStyle="1" w:styleId="Tableheader">
    <w:name w:val="Table header"/>
    <w:basedOn w:val="Normalny"/>
    <w:link w:val="TableheaderChar"/>
    <w:qFormat/>
    <w:rsid w:val="008C1138"/>
    <w:pPr>
      <w:spacing w:after="0" w:line="240" w:lineRule="auto"/>
    </w:pPr>
    <w:rPr>
      <w:rFonts w:ascii="RoughTypewriter" w:hAnsi="RoughTypewriter"/>
      <w:i/>
      <w:iCs/>
      <w:color w:val="FFFFFF" w:themeColor="background1"/>
      <w:sz w:val="20"/>
      <w:szCs w:val="20"/>
    </w:rPr>
  </w:style>
  <w:style w:type="character" w:customStyle="1" w:styleId="NameChar">
    <w:name w:val="Name Char"/>
    <w:basedOn w:val="Domylnaczcionkaakapitu"/>
    <w:link w:val="Name"/>
    <w:rsid w:val="00C8634D"/>
    <w:rPr>
      <w:rFonts w:ascii="RoughTypewriter" w:hAnsi="RoughTypewriter" w:cs="Times New Roman"/>
      <w:color w:val="000000" w:themeColor="text1"/>
      <w:sz w:val="24"/>
      <w:szCs w:val="24"/>
      <w:lang w:val="pl-PL"/>
    </w:rPr>
  </w:style>
  <w:style w:type="paragraph" w:customStyle="1" w:styleId="Tablecontent">
    <w:name w:val="Table content"/>
    <w:basedOn w:val="Normalny"/>
    <w:link w:val="TablecontentChar"/>
    <w:qFormat/>
    <w:rsid w:val="00D05812"/>
    <w:pPr>
      <w:spacing w:after="0" w:line="240" w:lineRule="auto"/>
      <w:ind w:firstLine="94"/>
      <w:jc w:val="left"/>
    </w:pPr>
    <w:rPr>
      <w:rFonts w:ascii="RoughTypewriter" w:hAnsi="RoughTypewriter"/>
      <w:sz w:val="20"/>
      <w:szCs w:val="20"/>
    </w:rPr>
  </w:style>
  <w:style w:type="character" w:customStyle="1" w:styleId="TableheaderChar">
    <w:name w:val="Table header Char"/>
    <w:basedOn w:val="Domylnaczcionkaakapitu"/>
    <w:link w:val="Tableheader"/>
    <w:rsid w:val="008C1138"/>
    <w:rPr>
      <w:rFonts w:ascii="RoughTypewriter" w:hAnsi="RoughTypewriter" w:cs="Times New Roman"/>
      <w:i/>
      <w:iCs/>
      <w:color w:val="FFFFFF" w:themeColor="background1"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7F2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ablecontentChar">
    <w:name w:val="Table content Char"/>
    <w:basedOn w:val="Domylnaczcionkaakapitu"/>
    <w:link w:val="Tablecontent"/>
    <w:rsid w:val="00D05812"/>
    <w:rPr>
      <w:rFonts w:ascii="RoughTypewriter" w:hAnsi="RoughTypewriter" w:cs="Times New Roman"/>
      <w:color w:val="000000" w:themeColor="text1"/>
      <w:sz w:val="20"/>
      <w:szCs w:val="20"/>
      <w:lang w:val="pl-PL"/>
    </w:rPr>
  </w:style>
  <w:style w:type="character" w:customStyle="1" w:styleId="NagwekZnak">
    <w:name w:val="Nagłówek Znak"/>
    <w:basedOn w:val="Domylnaczcionkaakapitu"/>
    <w:link w:val="Nagwek"/>
    <w:uiPriority w:val="99"/>
    <w:rsid w:val="007F239D"/>
    <w:rPr>
      <w:rFonts w:ascii="Times New Roman" w:hAnsi="Times New Roman" w:cs="Times New Roman"/>
      <w:color w:val="000000" w:themeColor="text1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7F2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239D"/>
    <w:rPr>
      <w:rFonts w:ascii="Times New Roman" w:hAnsi="Times New Roman" w:cs="Times New Roman"/>
      <w:color w:val="000000" w:themeColor="text1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C76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F25D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25D75"/>
    <w:rPr>
      <w:color w:val="605E5C"/>
      <w:shd w:val="clear" w:color="auto" w:fill="E1DFDD"/>
    </w:rPr>
  </w:style>
  <w:style w:type="table" w:styleId="Zwykatabela1">
    <w:name w:val="Plain Table 1"/>
    <w:basedOn w:val="Standardowy"/>
    <w:uiPriority w:val="41"/>
    <w:rsid w:val="006240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://jaroslaw.mierzwa.staff.iiar.pwr.wroc.pl/pea-stud/tsp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robl\Desktop\CupWon%20PEA\Zadanie1\wykresy%20i%20wyniki_zad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wielkości grafu [n] od czasu [s]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data!$H$5:$H$8</c:f>
              <c:strCache>
                <c:ptCount val="4"/>
                <c:pt idx="0">
                  <c:v>6_1</c:v>
                </c:pt>
                <c:pt idx="1">
                  <c:v>6_2</c:v>
                </c:pt>
                <c:pt idx="2">
                  <c:v>10</c:v>
                </c:pt>
                <c:pt idx="3">
                  <c:v>12</c:v>
                </c:pt>
              </c:strCache>
              <c:extLst/>
            </c:strRef>
          </c:cat>
          <c:val>
            <c:numRef>
              <c:f>data!$G$5:$G$8</c:f>
              <c:numCache>
                <c:formatCode>General</c:formatCode>
                <c:ptCount val="4"/>
                <c:pt idx="0">
                  <c:v>3.0027151107788087E-4</c:v>
                </c:pt>
                <c:pt idx="1">
                  <c:v>2.9025316238403322E-4</c:v>
                </c:pt>
                <c:pt idx="2">
                  <c:v>2.2213108468055727</c:v>
                </c:pt>
                <c:pt idx="3">
                  <c:v>332.52212059497833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C982-42B9-88BC-FD8AF7703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8617424"/>
        <c:axId val="1778625328"/>
      </c:lineChart>
      <c:catAx>
        <c:axId val="177861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grafu (instancji)[n]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8625328"/>
        <c:crosses val="autoZero"/>
        <c:auto val="1"/>
        <c:lblAlgn val="ctr"/>
        <c:lblOffset val="100"/>
        <c:noMultiLvlLbl val="0"/>
      </c:catAx>
      <c:valAx>
        <c:axId val="177862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8617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794</Words>
  <Characters>4765</Characters>
  <Application>Microsoft Office Word</Application>
  <DocSecurity>0</DocSecurity>
  <Lines>39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Kaźmierczyk (259158)</dc:creator>
  <cp:keywords/>
  <dc:description/>
  <cp:lastModifiedBy>Kacper Wróblewski (259193)</cp:lastModifiedBy>
  <cp:revision>103</cp:revision>
  <cp:lastPrinted>2022-10-20T19:55:00Z</cp:lastPrinted>
  <dcterms:created xsi:type="dcterms:W3CDTF">2022-10-19T13:20:00Z</dcterms:created>
  <dcterms:modified xsi:type="dcterms:W3CDTF">2022-10-20T20:10:00Z</dcterms:modified>
</cp:coreProperties>
</file>