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4530"/>
        <w:gridCol w:w="4532"/>
      </w:tblGrid>
      <w:tr w:rsidR="00353A04" w14:paraId="5E8BFD7C" w14:textId="77777777" w:rsidTr="004B41AC">
        <w:trPr>
          <w:trHeight w:val="1383"/>
        </w:trPr>
        <w:tc>
          <w:tcPr>
            <w:tcW w:w="9062" w:type="dxa"/>
            <w:gridSpan w:val="2"/>
          </w:tcPr>
          <w:p w14:paraId="5310A0E7" w14:textId="77777777" w:rsidR="00353A04" w:rsidRPr="00353A04" w:rsidRDefault="00353A04" w:rsidP="00353A04">
            <w:pPr>
              <w:jc w:val="center"/>
              <w:rPr>
                <w:b/>
                <w:bCs/>
                <w:sz w:val="44"/>
                <w:szCs w:val="44"/>
              </w:rPr>
            </w:pPr>
            <w:r w:rsidRPr="00353A04">
              <w:rPr>
                <w:b/>
                <w:bCs/>
                <w:sz w:val="44"/>
                <w:szCs w:val="44"/>
              </w:rPr>
              <w:t>POLITECHNIKA ŚWIĘTOKRZYSKA W KIELCACH</w:t>
            </w:r>
          </w:p>
          <w:p w14:paraId="1A98E19A" w14:textId="77777777" w:rsidR="00353A04" w:rsidRDefault="00353A04" w:rsidP="00353A04">
            <w:pPr>
              <w:jc w:val="center"/>
              <w:rPr>
                <w:b/>
                <w:bCs/>
                <w:sz w:val="28"/>
                <w:szCs w:val="28"/>
              </w:rPr>
            </w:pPr>
            <w:r w:rsidRPr="00353A04">
              <w:rPr>
                <w:b/>
                <w:bCs/>
                <w:sz w:val="28"/>
                <w:szCs w:val="28"/>
              </w:rPr>
              <w:t>Wydział Elektrotechniki, Automatyki i Informatyki</w:t>
            </w:r>
          </w:p>
          <w:p w14:paraId="3B4B9B27" w14:textId="589E3FDB" w:rsidR="00353A04" w:rsidRPr="00353A04" w:rsidRDefault="00353A04" w:rsidP="00353A04">
            <w:pPr>
              <w:jc w:val="center"/>
              <w:rPr>
                <w:b/>
                <w:bCs/>
              </w:rPr>
            </w:pPr>
            <w:r>
              <w:rPr>
                <w:b/>
                <w:bCs/>
              </w:rPr>
              <w:t>Projekt Technologii Obiektowych</w:t>
            </w:r>
          </w:p>
        </w:tc>
      </w:tr>
      <w:tr w:rsidR="00353A04" w14:paraId="570557F9" w14:textId="77777777" w:rsidTr="00B861D4">
        <w:trPr>
          <w:trHeight w:val="547"/>
        </w:trPr>
        <w:tc>
          <w:tcPr>
            <w:tcW w:w="4530" w:type="dxa"/>
          </w:tcPr>
          <w:p w14:paraId="56E019E8" w14:textId="77777777" w:rsidR="00353A04" w:rsidRDefault="00353A04" w:rsidP="00353A04">
            <w:r>
              <w:t xml:space="preserve">Temat projektu: </w:t>
            </w:r>
          </w:p>
          <w:p w14:paraId="1E3511F0" w14:textId="510F669B" w:rsidR="00353A04" w:rsidRDefault="00353A04" w:rsidP="00353A04">
            <w:r w:rsidRPr="00353A04">
              <w:rPr>
                <w:sz w:val="18"/>
                <w:szCs w:val="18"/>
              </w:rPr>
              <w:t>41 – Porównanie rozwiązań związanych z testowaniem</w:t>
            </w:r>
          </w:p>
        </w:tc>
        <w:tc>
          <w:tcPr>
            <w:tcW w:w="4532" w:type="dxa"/>
          </w:tcPr>
          <w:p w14:paraId="228ACCBF" w14:textId="77777777" w:rsidR="00353A04" w:rsidRDefault="00353A04" w:rsidP="00353A04">
            <w:r>
              <w:t>Autorzy:</w:t>
            </w:r>
          </w:p>
          <w:p w14:paraId="283D6982" w14:textId="5A2F3713" w:rsidR="00353A04" w:rsidRDefault="00353A04" w:rsidP="00353A04">
            <w:r>
              <w:t>Daniel Szwajkowski, Kacper Jurek</w:t>
            </w:r>
          </w:p>
        </w:tc>
      </w:tr>
    </w:tbl>
    <w:p w14:paraId="6A4F6B75" w14:textId="77777777" w:rsidR="00353A04" w:rsidRDefault="00353A04" w:rsidP="00353A04"/>
    <w:p w14:paraId="684B9027" w14:textId="75314D5F" w:rsidR="00353A04" w:rsidRPr="00CC154D" w:rsidRDefault="00353A04" w:rsidP="00353A04">
      <w:pPr>
        <w:rPr>
          <w:b/>
          <w:bCs/>
        </w:rPr>
      </w:pPr>
      <w:r w:rsidRPr="00CC154D">
        <w:rPr>
          <w:b/>
          <w:bCs/>
        </w:rPr>
        <w:t>Podział pracy:</w:t>
      </w:r>
    </w:p>
    <w:p w14:paraId="1B8620B1" w14:textId="28224AC1" w:rsidR="00353A04" w:rsidRDefault="00353A04" w:rsidP="00353A04">
      <w:r>
        <w:t>Daniel Szwajkowski – testy jednostkowe</w:t>
      </w:r>
      <w:r w:rsidR="00CC154D">
        <w:t xml:space="preserve"> (</w:t>
      </w:r>
      <w:proofErr w:type="spellStart"/>
      <w:r w:rsidR="00CC154D">
        <w:t>JUnit</w:t>
      </w:r>
      <w:proofErr w:type="spellEnd"/>
      <w:r w:rsidR="00CC154D">
        <w:t xml:space="preserve">, </w:t>
      </w:r>
      <w:proofErr w:type="spellStart"/>
      <w:r w:rsidR="00CC154D">
        <w:t>JTest</w:t>
      </w:r>
      <w:proofErr w:type="spellEnd"/>
      <w:r w:rsidR="00CC154D">
        <w:t xml:space="preserve">, </w:t>
      </w:r>
      <w:proofErr w:type="spellStart"/>
      <w:r w:rsidR="00CC154D">
        <w:t>TestNG</w:t>
      </w:r>
      <w:proofErr w:type="spellEnd"/>
      <w:r w:rsidR="00CC154D">
        <w:t>)</w:t>
      </w:r>
      <w:r>
        <w:t>,</w:t>
      </w:r>
    </w:p>
    <w:p w14:paraId="005525D6" w14:textId="20A2567B" w:rsidR="00CC154D" w:rsidRPr="00CC154D" w:rsidRDefault="00353A04" w:rsidP="00353A04">
      <w:pPr>
        <w:rPr>
          <w:lang w:val="en-US"/>
        </w:rPr>
      </w:pPr>
      <w:proofErr w:type="spellStart"/>
      <w:r w:rsidRPr="00CC154D">
        <w:rPr>
          <w:lang w:val="en-US"/>
        </w:rPr>
        <w:t>Kacper</w:t>
      </w:r>
      <w:proofErr w:type="spellEnd"/>
      <w:r w:rsidRPr="00CC154D">
        <w:rPr>
          <w:lang w:val="en-US"/>
        </w:rPr>
        <w:t xml:space="preserve"> Jurek </w:t>
      </w:r>
      <w:r w:rsidR="00CC154D" w:rsidRPr="00CC154D">
        <w:rPr>
          <w:lang w:val="en-US"/>
        </w:rPr>
        <w:t>–</w:t>
      </w:r>
      <w:r w:rsidRPr="00CC154D">
        <w:rPr>
          <w:lang w:val="en-US"/>
        </w:rPr>
        <w:t xml:space="preserve"> </w:t>
      </w:r>
      <w:r w:rsidR="00CC154D" w:rsidRPr="00CC154D">
        <w:rPr>
          <w:lang w:val="en-US"/>
        </w:rPr>
        <w:t xml:space="preserve">testy e2e (Mockito, </w:t>
      </w:r>
      <w:proofErr w:type="spellStart"/>
      <w:r w:rsidR="00CC154D" w:rsidRPr="00CC154D">
        <w:rPr>
          <w:lang w:val="en-US"/>
        </w:rPr>
        <w:t>Testim</w:t>
      </w:r>
      <w:proofErr w:type="spellEnd"/>
      <w:r w:rsidR="00CC154D" w:rsidRPr="00CC154D">
        <w:rPr>
          <w:lang w:val="en-US"/>
        </w:rPr>
        <w:t>, Cucumber).</w:t>
      </w:r>
    </w:p>
    <w:p w14:paraId="77ED8415" w14:textId="6DF0FF61" w:rsidR="00353A04" w:rsidRPr="00CC154D" w:rsidRDefault="00353A04" w:rsidP="00353A04">
      <w:pPr>
        <w:rPr>
          <w:lang w:val="en-US"/>
        </w:rPr>
      </w:pPr>
    </w:p>
    <w:p w14:paraId="51821FDA" w14:textId="080CD287" w:rsidR="00353A04" w:rsidRPr="00CC154D" w:rsidRDefault="00353A04" w:rsidP="00353A04">
      <w:pPr>
        <w:rPr>
          <w:lang w:val="en-US"/>
        </w:rPr>
      </w:pPr>
    </w:p>
    <w:p w14:paraId="6EF540D5" w14:textId="51C529A2" w:rsidR="00353A04" w:rsidRPr="00CC154D" w:rsidRDefault="00353A04" w:rsidP="00353A04">
      <w:pPr>
        <w:rPr>
          <w:lang w:val="en-US"/>
        </w:rPr>
      </w:pPr>
    </w:p>
    <w:p w14:paraId="13DB083E" w14:textId="54D7E493" w:rsidR="00353A04" w:rsidRPr="00CC154D" w:rsidRDefault="00353A04" w:rsidP="00353A04">
      <w:pPr>
        <w:rPr>
          <w:lang w:val="en-US"/>
        </w:rPr>
      </w:pPr>
    </w:p>
    <w:p w14:paraId="7968C220" w14:textId="42EC46F4" w:rsidR="00353A04" w:rsidRPr="00CC154D" w:rsidRDefault="00353A04" w:rsidP="00353A04">
      <w:pPr>
        <w:rPr>
          <w:lang w:val="en-US"/>
        </w:rPr>
      </w:pPr>
    </w:p>
    <w:p w14:paraId="7D6AC5E5" w14:textId="0436D86F" w:rsidR="00353A04" w:rsidRPr="00CC154D" w:rsidRDefault="00353A04" w:rsidP="00353A04">
      <w:pPr>
        <w:rPr>
          <w:lang w:val="en-US"/>
        </w:rPr>
      </w:pPr>
    </w:p>
    <w:p w14:paraId="4719BFB7" w14:textId="41DC9B75" w:rsidR="00353A04" w:rsidRPr="00CC154D" w:rsidRDefault="00353A04" w:rsidP="00353A04">
      <w:pPr>
        <w:rPr>
          <w:lang w:val="en-US"/>
        </w:rPr>
      </w:pPr>
    </w:p>
    <w:p w14:paraId="4744B863" w14:textId="3262827C" w:rsidR="00353A04" w:rsidRPr="00CC154D" w:rsidRDefault="00353A04" w:rsidP="00353A04">
      <w:pPr>
        <w:rPr>
          <w:lang w:val="en-US"/>
        </w:rPr>
      </w:pPr>
    </w:p>
    <w:p w14:paraId="0834A4B2" w14:textId="669EE560" w:rsidR="00353A04" w:rsidRPr="00CC154D" w:rsidRDefault="00353A04" w:rsidP="00353A04">
      <w:pPr>
        <w:rPr>
          <w:lang w:val="en-US"/>
        </w:rPr>
      </w:pPr>
    </w:p>
    <w:p w14:paraId="78D29439" w14:textId="418D54AE" w:rsidR="00353A04" w:rsidRPr="00CC154D" w:rsidRDefault="00353A04" w:rsidP="00353A04">
      <w:pPr>
        <w:rPr>
          <w:lang w:val="en-US"/>
        </w:rPr>
      </w:pPr>
    </w:p>
    <w:p w14:paraId="65F6685B" w14:textId="390E6066" w:rsidR="00353A04" w:rsidRPr="00CC154D" w:rsidRDefault="00353A04" w:rsidP="00353A04">
      <w:pPr>
        <w:rPr>
          <w:lang w:val="en-US"/>
        </w:rPr>
      </w:pPr>
    </w:p>
    <w:p w14:paraId="7794EDC3" w14:textId="27724156" w:rsidR="00353A04" w:rsidRPr="00CC154D" w:rsidRDefault="00353A04" w:rsidP="00353A04">
      <w:pPr>
        <w:rPr>
          <w:lang w:val="en-US"/>
        </w:rPr>
      </w:pPr>
    </w:p>
    <w:p w14:paraId="65413E81" w14:textId="1307D8E5" w:rsidR="00353A04" w:rsidRPr="00CC154D" w:rsidRDefault="00353A04" w:rsidP="00353A04">
      <w:pPr>
        <w:rPr>
          <w:lang w:val="en-US"/>
        </w:rPr>
      </w:pPr>
    </w:p>
    <w:p w14:paraId="2F189099" w14:textId="5C701B64" w:rsidR="00353A04" w:rsidRPr="00CC154D" w:rsidRDefault="00353A04" w:rsidP="00353A04">
      <w:pPr>
        <w:rPr>
          <w:lang w:val="en-US"/>
        </w:rPr>
      </w:pPr>
    </w:p>
    <w:p w14:paraId="53D7B50D" w14:textId="154998E1" w:rsidR="00353A04" w:rsidRPr="00CC154D" w:rsidRDefault="00353A04" w:rsidP="00353A04">
      <w:pPr>
        <w:rPr>
          <w:lang w:val="en-US"/>
        </w:rPr>
      </w:pPr>
    </w:p>
    <w:p w14:paraId="437AAB75" w14:textId="5410786D" w:rsidR="00353A04" w:rsidRPr="00CC154D" w:rsidRDefault="00353A04" w:rsidP="00353A04">
      <w:pPr>
        <w:rPr>
          <w:lang w:val="en-US"/>
        </w:rPr>
      </w:pPr>
    </w:p>
    <w:p w14:paraId="16E8CE08" w14:textId="7C34D9FA" w:rsidR="00353A04" w:rsidRPr="00CC154D" w:rsidRDefault="00353A04" w:rsidP="00353A04">
      <w:pPr>
        <w:rPr>
          <w:lang w:val="en-US"/>
        </w:rPr>
      </w:pPr>
    </w:p>
    <w:p w14:paraId="129B3A31" w14:textId="681432B4" w:rsidR="00353A04" w:rsidRPr="00CC154D" w:rsidRDefault="00353A04" w:rsidP="00353A04">
      <w:pPr>
        <w:rPr>
          <w:lang w:val="en-US"/>
        </w:rPr>
      </w:pPr>
    </w:p>
    <w:p w14:paraId="69EA197A" w14:textId="54E04159" w:rsidR="00353A04" w:rsidRPr="00CC154D" w:rsidRDefault="00353A04" w:rsidP="00353A04">
      <w:pPr>
        <w:rPr>
          <w:lang w:val="en-US"/>
        </w:rPr>
      </w:pPr>
    </w:p>
    <w:p w14:paraId="3A37DFFB" w14:textId="0C986233" w:rsidR="00353A04" w:rsidRPr="00CC154D" w:rsidRDefault="00353A04" w:rsidP="00353A04">
      <w:pPr>
        <w:rPr>
          <w:lang w:val="en-US"/>
        </w:rPr>
      </w:pPr>
    </w:p>
    <w:p w14:paraId="4CFBF2FA" w14:textId="78A5405A" w:rsidR="00353A04" w:rsidRPr="00CC154D" w:rsidRDefault="00353A04" w:rsidP="00353A04">
      <w:pPr>
        <w:rPr>
          <w:lang w:val="en-US"/>
        </w:rPr>
      </w:pPr>
    </w:p>
    <w:p w14:paraId="76A2AD3C" w14:textId="59DCD067" w:rsidR="00353A04" w:rsidRPr="00CC154D" w:rsidRDefault="00353A04" w:rsidP="00353A04">
      <w:pPr>
        <w:rPr>
          <w:lang w:val="en-US"/>
        </w:rPr>
      </w:pPr>
    </w:p>
    <w:p w14:paraId="0733F822" w14:textId="6FC2D55D" w:rsidR="00353A04" w:rsidRPr="00CC154D" w:rsidRDefault="00353A04" w:rsidP="00353A04">
      <w:pPr>
        <w:rPr>
          <w:lang w:val="en-US"/>
        </w:rPr>
      </w:pPr>
    </w:p>
    <w:p w14:paraId="10646F89" w14:textId="45EF58E0" w:rsidR="00353A04" w:rsidRPr="00631E1A" w:rsidRDefault="00CC154D" w:rsidP="00353A04">
      <w:pPr>
        <w:pStyle w:val="Akapitzlist"/>
        <w:numPr>
          <w:ilvl w:val="0"/>
          <w:numId w:val="1"/>
        </w:numPr>
        <w:rPr>
          <w:b/>
          <w:bCs/>
          <w:sz w:val="28"/>
          <w:szCs w:val="28"/>
          <w:lang w:val="en-US"/>
        </w:rPr>
      </w:pPr>
      <w:r w:rsidRPr="00631E1A">
        <w:rPr>
          <w:b/>
          <w:bCs/>
          <w:sz w:val="28"/>
          <w:szCs w:val="28"/>
          <w:lang w:val="en-US"/>
        </w:rPr>
        <w:lastRenderedPageBreak/>
        <w:t xml:space="preserve">Testy </w:t>
      </w:r>
      <w:proofErr w:type="spellStart"/>
      <w:r w:rsidRPr="00631E1A">
        <w:rPr>
          <w:b/>
          <w:bCs/>
          <w:sz w:val="28"/>
          <w:szCs w:val="28"/>
          <w:lang w:val="en-US"/>
        </w:rPr>
        <w:t>jednostkowe</w:t>
      </w:r>
      <w:proofErr w:type="spellEnd"/>
    </w:p>
    <w:p w14:paraId="443DD1CF" w14:textId="77777777" w:rsidR="00852645" w:rsidRDefault="00353A04" w:rsidP="00500EB8">
      <w:pPr>
        <w:ind w:firstLine="360"/>
        <w:jc w:val="both"/>
      </w:pPr>
      <w:r>
        <w:t>Test jednostkowy (ang. unit test) to sposób testowania programu, w</w:t>
      </w:r>
      <w:r w:rsidR="00CC154D">
        <w:t xml:space="preserve"> </w:t>
      </w:r>
      <w:r>
        <w:t xml:space="preserve">którym wydzielamy </w:t>
      </w:r>
      <w:r w:rsidR="00CC154D">
        <w:t xml:space="preserve">jego </w:t>
      </w:r>
      <w:r>
        <w:t>mniejszą</w:t>
      </w:r>
      <w:r w:rsidR="00CC154D">
        <w:t xml:space="preserve"> </w:t>
      </w:r>
      <w:r>
        <w:t xml:space="preserve">część, jednostkę i testujemy ją w odosobnieniu. Taką jednostką do testowania może być pojedyncza klasa </w:t>
      </w:r>
      <w:r w:rsidR="00CC154D">
        <w:t>lub</w:t>
      </w:r>
      <w:r>
        <w:t xml:space="preserve"> metoda. Testy jednostkowe można pisać bez bibliotek zewnętrznych jednak jest to uciążliwe. Dodatkowo warto używać istniejących bibliotek ponieważ IDE dobrze się z nimi</w:t>
      </w:r>
      <w:r w:rsidR="00CC154D">
        <w:t xml:space="preserve"> </w:t>
      </w:r>
      <w:r>
        <w:t>integrują.</w:t>
      </w:r>
      <w:r w:rsidR="00CC154D">
        <w:t xml:space="preserve"> </w:t>
      </w:r>
      <w:r>
        <w:t xml:space="preserve">Test jednostkowy to metoda testująca naszą jednostkę, metodę w innej klasie z dodaną adnotacją @Test. Wynik tej metody jest przekazywany do metody </w:t>
      </w:r>
      <w:proofErr w:type="spellStart"/>
      <w:r>
        <w:t>Assert.assertTrue</w:t>
      </w:r>
      <w:proofErr w:type="spellEnd"/>
      <w:r>
        <w:t>(), jest to tak</w:t>
      </w:r>
      <w:r w:rsidR="00852645">
        <w:t xml:space="preserve"> </w:t>
      </w:r>
      <w:r>
        <w:t xml:space="preserve">zwana asercja. </w:t>
      </w:r>
    </w:p>
    <w:p w14:paraId="5EFC8BB2" w14:textId="77777777" w:rsidR="00852645" w:rsidRDefault="00353A04" w:rsidP="00500EB8">
      <w:pPr>
        <w:ind w:firstLine="360"/>
        <w:jc w:val="both"/>
      </w:pPr>
      <w:r>
        <w:t xml:space="preserve">Asercje to metody dostarczone przez bibliotekę </w:t>
      </w:r>
      <w:proofErr w:type="spellStart"/>
      <w:r>
        <w:t>JUnit</w:t>
      </w:r>
      <w:proofErr w:type="spellEnd"/>
      <w:r>
        <w:t xml:space="preserve">, które pomagają przy testowaniu. Jeżeli metoda zwróci </w:t>
      </w:r>
      <w:proofErr w:type="spellStart"/>
      <w:r>
        <w:t>false</w:t>
      </w:r>
      <w:proofErr w:type="spellEnd"/>
      <w:r>
        <w:t xml:space="preserve">, asercja </w:t>
      </w:r>
      <w:proofErr w:type="spellStart"/>
      <w:r>
        <w:t>assertTrue</w:t>
      </w:r>
      <w:proofErr w:type="spellEnd"/>
      <w:r>
        <w:t xml:space="preserve"> rzuci wyjątek, który przez IDE zostanie zinterpretowany jak</w:t>
      </w:r>
      <w:r w:rsidR="00852645">
        <w:t xml:space="preserve"> </w:t>
      </w:r>
      <w:r>
        <w:t>test jednostkowy, który pokazuje błąd działania testowanego kodu. Mówimy wówczas, że „test nie przeszedł”. Testy jednostkowe łączymy w klasy z testami, bardzo często nazywamy je tak samo jak klasy, które testujemy dodając do nich Test na końcu. Asercje tworzą komunikaty błędów (w trakcie testów jednostkowych), które ułatwiają znalezienie błędu. Komunikaty te są bardziej czytelne niż</w:t>
      </w:r>
      <w:r w:rsidR="00852645">
        <w:t xml:space="preserve"> </w:t>
      </w:r>
      <w:r>
        <w:t xml:space="preserve">standardowy wyjątek </w:t>
      </w:r>
      <w:proofErr w:type="spellStart"/>
      <w:r>
        <w:t>AssertionError</w:t>
      </w:r>
      <w:proofErr w:type="spellEnd"/>
      <w:r>
        <w:t xml:space="preserve">. Asercje w bibliotece </w:t>
      </w:r>
      <w:proofErr w:type="spellStart"/>
      <w:r>
        <w:t>JUnit</w:t>
      </w:r>
      <w:proofErr w:type="spellEnd"/>
      <w:r>
        <w:t xml:space="preserve"> to nic innego jak metody statyczne w klasie </w:t>
      </w:r>
      <w:proofErr w:type="spellStart"/>
      <w:r>
        <w:t>Assert</w:t>
      </w:r>
      <w:proofErr w:type="spellEnd"/>
      <w:r>
        <w:t>. Poniżej znajduje się kilka najczęściej stosowanych asercji</w:t>
      </w:r>
      <w:r w:rsidR="00852645">
        <w:t>:</w:t>
      </w:r>
      <w:r>
        <w:t xml:space="preserve"> </w:t>
      </w:r>
    </w:p>
    <w:p w14:paraId="38D8C054" w14:textId="4A489EAF" w:rsidR="00353A04" w:rsidRDefault="00353A04" w:rsidP="00500EB8">
      <w:pPr>
        <w:pStyle w:val="Akapitzlist"/>
        <w:numPr>
          <w:ilvl w:val="0"/>
          <w:numId w:val="3"/>
        </w:numPr>
        <w:jc w:val="both"/>
      </w:pPr>
      <w:proofErr w:type="spellStart"/>
      <w:r>
        <w:t>assertTrue</w:t>
      </w:r>
      <w:proofErr w:type="spellEnd"/>
      <w:r>
        <w:t xml:space="preserve"> sprawdza czy przekazany argument to </w:t>
      </w:r>
      <w:proofErr w:type="spellStart"/>
      <w:r>
        <w:t>true</w:t>
      </w:r>
      <w:proofErr w:type="spellEnd"/>
      <w:r>
        <w:t xml:space="preserve">, </w:t>
      </w:r>
    </w:p>
    <w:p w14:paraId="6E572EB4" w14:textId="12E6106D" w:rsidR="00353A04" w:rsidRDefault="00353A04" w:rsidP="00500EB8">
      <w:pPr>
        <w:pStyle w:val="Akapitzlist"/>
        <w:numPr>
          <w:ilvl w:val="0"/>
          <w:numId w:val="3"/>
        </w:numPr>
        <w:jc w:val="both"/>
      </w:pPr>
      <w:proofErr w:type="spellStart"/>
      <w:r>
        <w:t>assertFalse</w:t>
      </w:r>
      <w:proofErr w:type="spellEnd"/>
      <w:r>
        <w:t xml:space="preserve"> sprawdza czy przekazany argument to </w:t>
      </w:r>
      <w:proofErr w:type="spellStart"/>
      <w:r>
        <w:t>false</w:t>
      </w:r>
      <w:proofErr w:type="spellEnd"/>
      <w:r>
        <w:t xml:space="preserve">, </w:t>
      </w:r>
    </w:p>
    <w:p w14:paraId="21A7A794" w14:textId="3415D46D" w:rsidR="00353A04" w:rsidRDefault="00353A04" w:rsidP="00500EB8">
      <w:pPr>
        <w:pStyle w:val="Akapitzlist"/>
        <w:numPr>
          <w:ilvl w:val="0"/>
          <w:numId w:val="3"/>
        </w:numPr>
        <w:jc w:val="both"/>
      </w:pPr>
      <w:proofErr w:type="spellStart"/>
      <w:r>
        <w:t>assertNull</w:t>
      </w:r>
      <w:proofErr w:type="spellEnd"/>
      <w:r>
        <w:t xml:space="preserve"> sprawdza czy przekazany argument to </w:t>
      </w:r>
      <w:proofErr w:type="spellStart"/>
      <w:r>
        <w:t>null</w:t>
      </w:r>
      <w:proofErr w:type="spellEnd"/>
      <w:r>
        <w:t xml:space="preserve">, </w:t>
      </w:r>
    </w:p>
    <w:p w14:paraId="37D499BB" w14:textId="53123717" w:rsidR="00353A04" w:rsidRDefault="00353A04" w:rsidP="00500EB8">
      <w:pPr>
        <w:pStyle w:val="Akapitzlist"/>
        <w:numPr>
          <w:ilvl w:val="0"/>
          <w:numId w:val="3"/>
        </w:numPr>
        <w:jc w:val="both"/>
      </w:pPr>
      <w:proofErr w:type="spellStart"/>
      <w:r>
        <w:t>assertNotNull</w:t>
      </w:r>
      <w:proofErr w:type="spellEnd"/>
      <w:r>
        <w:t xml:space="preserve"> sprawdza czy przekazany argument nie jest </w:t>
      </w:r>
      <w:proofErr w:type="spellStart"/>
      <w:r>
        <w:t>nullem</w:t>
      </w:r>
      <w:proofErr w:type="spellEnd"/>
      <w:r>
        <w:t xml:space="preserve">, </w:t>
      </w:r>
    </w:p>
    <w:p w14:paraId="7904E3DF" w14:textId="2940CC6A" w:rsidR="00353A04" w:rsidRDefault="00353A04" w:rsidP="00500EB8">
      <w:pPr>
        <w:pStyle w:val="Akapitzlist"/>
        <w:numPr>
          <w:ilvl w:val="0"/>
          <w:numId w:val="3"/>
        </w:numPr>
        <w:jc w:val="both"/>
      </w:pPr>
      <w:proofErr w:type="spellStart"/>
      <w:r>
        <w:t>assertEquals</w:t>
      </w:r>
      <w:proofErr w:type="spellEnd"/>
      <w:r>
        <w:t xml:space="preserve"> przyjmuje dwa parametry wartość oczekiwaną i wartość rzeczywistą, jeśli są</w:t>
      </w:r>
      <w:r w:rsidR="00852645">
        <w:t xml:space="preserve"> </w:t>
      </w:r>
      <w:r>
        <w:t xml:space="preserve">różne </w:t>
      </w:r>
      <w:r w:rsidR="00852645">
        <w:t>wy</w:t>
      </w:r>
      <w:r>
        <w:t xml:space="preserve">rzuca wyjątek, </w:t>
      </w:r>
    </w:p>
    <w:p w14:paraId="59220DAE" w14:textId="0A9AAC23" w:rsidR="00353A04" w:rsidRDefault="00353A04" w:rsidP="00500EB8">
      <w:pPr>
        <w:pStyle w:val="Akapitzlist"/>
        <w:numPr>
          <w:ilvl w:val="0"/>
          <w:numId w:val="3"/>
        </w:numPr>
        <w:jc w:val="both"/>
      </w:pPr>
      <w:proofErr w:type="spellStart"/>
      <w:r>
        <w:t>assertNotEquals</w:t>
      </w:r>
      <w:proofErr w:type="spellEnd"/>
      <w:r>
        <w:t xml:space="preserve"> przyjmuje dwa parametry wartość oczekiwaną i wartość rzeczywistą, </w:t>
      </w:r>
      <w:r w:rsidR="00631E1A">
        <w:t>wy</w:t>
      </w:r>
      <w:r>
        <w:t xml:space="preserve">rzuci wyjątek jeśli są równe. </w:t>
      </w:r>
    </w:p>
    <w:p w14:paraId="171D0FE7" w14:textId="204C6935" w:rsidR="00353A04" w:rsidRDefault="00353A04" w:rsidP="00500EB8">
      <w:pPr>
        <w:ind w:firstLine="360"/>
        <w:jc w:val="both"/>
      </w:pPr>
      <w:r>
        <w:t>W języku Java trzeba importować klasy z innych pakietów, które chcemy użyć w definicji naszej klasy. Poza standardową konstrukcją ze słowem kluczowym import istnieją także</w:t>
      </w:r>
      <w:r w:rsidR="00631E1A">
        <w:t xml:space="preserve"> </w:t>
      </w:r>
      <w:r>
        <w:t>tak zwane importy statyczne. Import statyczny pozwala na zaimportowanie metody/wszystkich metod statycznych</w:t>
      </w:r>
      <w:r w:rsidR="00631E1A">
        <w:t xml:space="preserve"> </w:t>
      </w:r>
      <w:r>
        <w:t>znajdujących się w definicji jakiejś klasy.</w:t>
      </w:r>
      <w:r w:rsidR="00631E1A">
        <w:t xml:space="preserve"> </w:t>
      </w:r>
      <w:r>
        <w:t>Czasami zdarza się przetestować pewną sytuację wyjątkową.</w:t>
      </w:r>
      <w:r w:rsidR="00631E1A">
        <w:t xml:space="preserve"> </w:t>
      </w:r>
      <w:r>
        <w:t>Nie powinniśmy móc utworzyć instancji klasy z niepoprawnymi argumentami. Wywołanie</w:t>
      </w:r>
      <w:r w:rsidR="00631E1A">
        <w:t xml:space="preserve"> takiego</w:t>
      </w:r>
      <w:r>
        <w:t xml:space="preserve"> konstruktora kończyłoby się od razu rzuceniem wyjątku, czyli testem jednostkowym, który nie przeszedł. Testy jednostkowe wymagają pewnego „przygotowania”. Na przykład trzeba utworzyć instancję, która będzie później testowana. Twórcy biblioteki </w:t>
      </w:r>
      <w:proofErr w:type="spellStart"/>
      <w:r>
        <w:t>JUnit</w:t>
      </w:r>
      <w:proofErr w:type="spellEnd"/>
      <w:r>
        <w:t xml:space="preserve"> stworzyli adnotację @Before, którą można dodać do metody w klasie z testami. Metoda ta zostanie uruchomiona przed każdym testem jednostkowym. Adnotacja @Before jest jedną z czterech adnotacji, które pozwalają na wykonanie fragmentów kodu przed/po testach. Pozostałe trzy to: </w:t>
      </w:r>
    </w:p>
    <w:p w14:paraId="4D023F2E" w14:textId="7F5EC584" w:rsidR="00353A04" w:rsidRDefault="00353A04" w:rsidP="00500EB8">
      <w:pPr>
        <w:pStyle w:val="Akapitzlist"/>
        <w:numPr>
          <w:ilvl w:val="0"/>
          <w:numId w:val="4"/>
        </w:numPr>
        <w:jc w:val="both"/>
      </w:pPr>
      <w:r>
        <w:t xml:space="preserve">@After– metoda z tą adnotacją uruchamiana po każdym teście jednostkowym, pozwala na „posprzątanie” po teście, </w:t>
      </w:r>
    </w:p>
    <w:p w14:paraId="01DC37F9" w14:textId="3AAF1C9A" w:rsidR="00353A04" w:rsidRDefault="00353A04" w:rsidP="00500EB8">
      <w:pPr>
        <w:pStyle w:val="Akapitzlist"/>
        <w:numPr>
          <w:ilvl w:val="0"/>
          <w:numId w:val="4"/>
        </w:numPr>
        <w:jc w:val="both"/>
      </w:pPr>
      <w:r>
        <w:t xml:space="preserve">@AfterClass– metoda statyczna z tą adnotacją uruchamiana jest raz po uruchomieniu wszystkich testów z danej klasy, </w:t>
      </w:r>
    </w:p>
    <w:p w14:paraId="7CF980DD" w14:textId="004A2896" w:rsidR="00353A04" w:rsidRDefault="00353A04" w:rsidP="00500EB8">
      <w:pPr>
        <w:pStyle w:val="Akapitzlist"/>
        <w:numPr>
          <w:ilvl w:val="0"/>
          <w:numId w:val="4"/>
        </w:numPr>
        <w:jc w:val="both"/>
      </w:pPr>
      <w:r>
        <w:t xml:space="preserve">@BeforeClass– metoda statyczna z tą adnotacją uruchamiana jest raz przed uruchomieniem pierwszego testu z danej klasy. </w:t>
      </w:r>
    </w:p>
    <w:p w14:paraId="00B0C50C" w14:textId="77777777" w:rsidR="00631E1A" w:rsidRDefault="00631E1A" w:rsidP="00353A04"/>
    <w:p w14:paraId="1EE563A4" w14:textId="77777777" w:rsidR="00631E1A" w:rsidRDefault="00631E1A" w:rsidP="00353A04"/>
    <w:p w14:paraId="7A6234AA" w14:textId="77777777" w:rsidR="00631E1A" w:rsidRDefault="00631E1A" w:rsidP="00353A04"/>
    <w:p w14:paraId="0AD1A815" w14:textId="51FFCC26" w:rsidR="00353A04" w:rsidRPr="00631E1A" w:rsidRDefault="00353A04" w:rsidP="00631E1A">
      <w:pPr>
        <w:pStyle w:val="Akapitzlist"/>
        <w:numPr>
          <w:ilvl w:val="1"/>
          <w:numId w:val="1"/>
        </w:numPr>
        <w:rPr>
          <w:b/>
          <w:bCs/>
        </w:rPr>
      </w:pPr>
      <w:proofErr w:type="spellStart"/>
      <w:r w:rsidRPr="00631E1A">
        <w:rPr>
          <w:b/>
          <w:bCs/>
          <w:sz w:val="28"/>
          <w:szCs w:val="28"/>
        </w:rPr>
        <w:lastRenderedPageBreak/>
        <w:t>JUnit</w:t>
      </w:r>
      <w:proofErr w:type="spellEnd"/>
      <w:r w:rsidRPr="00631E1A">
        <w:rPr>
          <w:b/>
          <w:bCs/>
        </w:rPr>
        <w:t xml:space="preserve"> </w:t>
      </w:r>
    </w:p>
    <w:p w14:paraId="618C7FE2" w14:textId="7607BD2A" w:rsidR="00353A04" w:rsidRDefault="00353A04" w:rsidP="00500EB8">
      <w:pPr>
        <w:ind w:firstLine="360"/>
        <w:jc w:val="both"/>
      </w:pPr>
      <w:proofErr w:type="spellStart"/>
      <w:r>
        <w:t>JUnit</w:t>
      </w:r>
      <w:proofErr w:type="spellEnd"/>
      <w:r>
        <w:t xml:space="preserve"> – narzędzie służące do tworzenia powtarzalnych testów jednostkowych oprogramowania pisanego w języku Java. Cechy </w:t>
      </w:r>
      <w:proofErr w:type="spellStart"/>
      <w:r>
        <w:t>JUnit</w:t>
      </w:r>
      <w:proofErr w:type="spellEnd"/>
      <w:r>
        <w:t xml:space="preserve">: </w:t>
      </w:r>
    </w:p>
    <w:p w14:paraId="19B1298B" w14:textId="77777777" w:rsidR="00631E1A" w:rsidRDefault="00353A04" w:rsidP="00500EB8">
      <w:pPr>
        <w:pStyle w:val="Akapitzlist"/>
        <w:numPr>
          <w:ilvl w:val="0"/>
          <w:numId w:val="5"/>
        </w:numPr>
        <w:jc w:val="both"/>
      </w:pPr>
      <w:r>
        <w:t>najmniejszą jednostką testowania</w:t>
      </w:r>
      <w:r w:rsidR="00631E1A">
        <w:t xml:space="preserve"> jest metoda</w:t>
      </w:r>
      <w:r>
        <w:t xml:space="preserve">, </w:t>
      </w:r>
    </w:p>
    <w:p w14:paraId="446ABA9D" w14:textId="77777777" w:rsidR="00631E1A" w:rsidRDefault="00353A04" w:rsidP="00500EB8">
      <w:pPr>
        <w:pStyle w:val="Akapitzlist"/>
        <w:numPr>
          <w:ilvl w:val="0"/>
          <w:numId w:val="5"/>
        </w:numPr>
        <w:jc w:val="both"/>
      </w:pPr>
      <w:r>
        <w:t xml:space="preserve">oddzielenie testów od kodu, </w:t>
      </w:r>
    </w:p>
    <w:p w14:paraId="054F8817" w14:textId="77777777" w:rsidR="00631E1A" w:rsidRDefault="00353A04" w:rsidP="00500EB8">
      <w:pPr>
        <w:pStyle w:val="Akapitzlist"/>
        <w:numPr>
          <w:ilvl w:val="0"/>
          <w:numId w:val="5"/>
        </w:numPr>
        <w:jc w:val="both"/>
      </w:pPr>
      <w:r>
        <w:t xml:space="preserve">wiele mechanizmów uruchamiania, </w:t>
      </w:r>
    </w:p>
    <w:p w14:paraId="3536A9F4" w14:textId="77777777" w:rsidR="00631E1A" w:rsidRDefault="00353A04" w:rsidP="00500EB8">
      <w:pPr>
        <w:pStyle w:val="Akapitzlist"/>
        <w:numPr>
          <w:ilvl w:val="0"/>
          <w:numId w:val="5"/>
        </w:numPr>
        <w:jc w:val="both"/>
      </w:pPr>
      <w:r>
        <w:t xml:space="preserve">tworzenie raportów, </w:t>
      </w:r>
    </w:p>
    <w:p w14:paraId="219ADCFB" w14:textId="443209F3" w:rsidR="00C13B1A" w:rsidRDefault="00353A04" w:rsidP="00E01080">
      <w:pPr>
        <w:pStyle w:val="Akapitzlist"/>
        <w:numPr>
          <w:ilvl w:val="0"/>
          <w:numId w:val="5"/>
        </w:numPr>
        <w:spacing w:after="0"/>
        <w:jc w:val="both"/>
      </w:pPr>
      <w:r>
        <w:t xml:space="preserve">integracja z różnymi środowiskami programistycznymi. </w:t>
      </w:r>
    </w:p>
    <w:p w14:paraId="4EB48ECF" w14:textId="77777777" w:rsidR="00E01080" w:rsidRDefault="00E01080" w:rsidP="00E01080">
      <w:pPr>
        <w:spacing w:after="0"/>
        <w:jc w:val="both"/>
      </w:pPr>
    </w:p>
    <w:p w14:paraId="49A4B65E" w14:textId="7CA0DBB6" w:rsidR="00500EB8" w:rsidRPr="00C13B1A" w:rsidRDefault="00C13B1A" w:rsidP="00E01080">
      <w:pPr>
        <w:pStyle w:val="Akapitzlist"/>
        <w:numPr>
          <w:ilvl w:val="2"/>
          <w:numId w:val="1"/>
        </w:numPr>
        <w:spacing w:after="0"/>
        <w:rPr>
          <w:b/>
          <w:bCs/>
          <w:sz w:val="28"/>
          <w:szCs w:val="28"/>
        </w:rPr>
      </w:pPr>
      <w:r w:rsidRPr="00C13B1A">
        <w:rPr>
          <w:b/>
          <w:bCs/>
          <w:sz w:val="28"/>
          <w:szCs w:val="28"/>
        </w:rPr>
        <w:t xml:space="preserve">Instalacja </w:t>
      </w:r>
      <w:proofErr w:type="spellStart"/>
      <w:r w:rsidRPr="00C13B1A">
        <w:rPr>
          <w:b/>
          <w:bCs/>
          <w:sz w:val="28"/>
          <w:szCs w:val="28"/>
        </w:rPr>
        <w:t>JUnit</w:t>
      </w:r>
      <w:proofErr w:type="spellEnd"/>
    </w:p>
    <w:p w14:paraId="4219BE9E" w14:textId="050C551E" w:rsidR="00C13B1A" w:rsidRDefault="00C13B1A" w:rsidP="00C13B1A">
      <w:r>
        <w:t xml:space="preserve">Aby zainstalować </w:t>
      </w:r>
      <w:proofErr w:type="spellStart"/>
      <w:r>
        <w:t>JUnit</w:t>
      </w:r>
      <w:proofErr w:type="spellEnd"/>
      <w:r>
        <w:t xml:space="preserve"> w środowisku </w:t>
      </w:r>
      <w:proofErr w:type="spellStart"/>
      <w:r>
        <w:t>Intellij</w:t>
      </w:r>
      <w:proofErr w:type="spellEnd"/>
      <w:r>
        <w:t xml:space="preserve"> IDEA należy kliknąć prawym przyciskiem myszy na utworzony projekt i wybrać opcję „Open Module </w:t>
      </w:r>
      <w:proofErr w:type="spellStart"/>
      <w:r>
        <w:t>Settings</w:t>
      </w:r>
      <w:proofErr w:type="spellEnd"/>
      <w:r>
        <w:t>”.</w:t>
      </w:r>
    </w:p>
    <w:p w14:paraId="452A07FC" w14:textId="1B8DC58C" w:rsidR="00C13B1A" w:rsidRDefault="00C13B1A" w:rsidP="00C13B1A">
      <w:pPr>
        <w:jc w:val="center"/>
      </w:pPr>
      <w:r>
        <w:rPr>
          <w:noProof/>
        </w:rPr>
        <w:drawing>
          <wp:inline distT="0" distB="0" distL="0" distR="0" wp14:anchorId="11F2FDBC" wp14:editId="55D96BE1">
            <wp:extent cx="1685676" cy="2741581"/>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4535" cy="2772254"/>
                    </a:xfrm>
                    <a:prstGeom prst="rect">
                      <a:avLst/>
                    </a:prstGeom>
                  </pic:spPr>
                </pic:pic>
              </a:graphicData>
            </a:graphic>
          </wp:inline>
        </w:drawing>
      </w:r>
    </w:p>
    <w:p w14:paraId="28E046FB" w14:textId="73E3B4EA" w:rsidR="00E01080" w:rsidRPr="00E01080" w:rsidRDefault="00E01080" w:rsidP="00C13B1A">
      <w:pPr>
        <w:jc w:val="center"/>
        <w:rPr>
          <w:i/>
          <w:iCs/>
        </w:rPr>
      </w:pPr>
      <w:r>
        <w:rPr>
          <w:i/>
          <w:iCs/>
        </w:rPr>
        <w:t>Rys. 1. Otworzenie ustawień projektu</w:t>
      </w:r>
    </w:p>
    <w:p w14:paraId="7E471856" w14:textId="7A75470E" w:rsidR="00C13B1A" w:rsidRDefault="00C13B1A" w:rsidP="00C13B1A">
      <w:r>
        <w:t xml:space="preserve">Następnie </w:t>
      </w:r>
      <w:r w:rsidR="006C1D26">
        <w:t xml:space="preserve">wybieramy zakładkę „Libraries”, klikamy plus i „From </w:t>
      </w:r>
      <w:proofErr w:type="spellStart"/>
      <w:r w:rsidR="006C1D26">
        <w:t>Maven</w:t>
      </w:r>
      <w:proofErr w:type="spellEnd"/>
      <w:r w:rsidR="006C1D26">
        <w:t>”. Wyszukujemy junit:junit:4.13.2 i zatwierdzamy.</w:t>
      </w:r>
    </w:p>
    <w:p w14:paraId="0108A99C" w14:textId="445F825D" w:rsidR="00E01080" w:rsidRDefault="008C6421" w:rsidP="00E01080">
      <w:pPr>
        <w:jc w:val="center"/>
      </w:pPr>
      <w:r w:rsidRPr="008C6421">
        <w:rPr>
          <w:noProof/>
        </w:rPr>
        <w:drawing>
          <wp:inline distT="0" distB="0" distL="0" distR="0" wp14:anchorId="1085FA40" wp14:editId="4527ABEA">
            <wp:extent cx="3339548" cy="229041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255" cy="2305306"/>
                    </a:xfrm>
                    <a:prstGeom prst="rect">
                      <a:avLst/>
                    </a:prstGeom>
                  </pic:spPr>
                </pic:pic>
              </a:graphicData>
            </a:graphic>
          </wp:inline>
        </w:drawing>
      </w:r>
    </w:p>
    <w:p w14:paraId="26FC9BC8" w14:textId="6AFED628" w:rsidR="006C1D26" w:rsidRPr="00E01080" w:rsidRDefault="00E01080" w:rsidP="008C6421">
      <w:pPr>
        <w:jc w:val="center"/>
        <w:rPr>
          <w:i/>
          <w:iCs/>
        </w:rPr>
      </w:pPr>
      <w:r>
        <w:rPr>
          <w:i/>
          <w:iCs/>
        </w:rPr>
        <w:t xml:space="preserve">Rys. 2. Dodanie  biblioteki </w:t>
      </w:r>
      <w:proofErr w:type="spellStart"/>
      <w:r>
        <w:rPr>
          <w:i/>
          <w:iCs/>
        </w:rPr>
        <w:t>JUnit</w:t>
      </w:r>
      <w:proofErr w:type="spellEnd"/>
      <w:r>
        <w:rPr>
          <w:i/>
          <w:iCs/>
        </w:rPr>
        <w:t xml:space="preserve"> do projektu</w:t>
      </w:r>
    </w:p>
    <w:p w14:paraId="12AAAD50" w14:textId="458D82EA" w:rsidR="006C1D26" w:rsidRDefault="006C1D26" w:rsidP="006C1D26">
      <w:r>
        <w:lastRenderedPageBreak/>
        <w:t xml:space="preserve">Aby zobaczyć, czy biblioteka została zainstalowana poprawnie należy utworzyć klasę z naszym pierwszym testem. W moim przypadku jest to klasa o nazwie </w:t>
      </w:r>
      <w:proofErr w:type="spellStart"/>
      <w:r>
        <w:t>MyFirstTest</w:t>
      </w:r>
      <w:proofErr w:type="spellEnd"/>
      <w:r>
        <w:t xml:space="preserve">. Po jej uruchomieniu nie występują żadne błędy, a więc </w:t>
      </w:r>
      <w:r w:rsidR="00E01080">
        <w:t>narzędzie działa.</w:t>
      </w:r>
    </w:p>
    <w:p w14:paraId="60E42E49" w14:textId="4D6AAD86" w:rsidR="00E01080" w:rsidRDefault="00E01080" w:rsidP="00E01080">
      <w:pPr>
        <w:jc w:val="center"/>
      </w:pPr>
      <w:r w:rsidRPr="00E01080">
        <w:rPr>
          <w:noProof/>
        </w:rPr>
        <w:drawing>
          <wp:inline distT="0" distB="0" distL="0" distR="0" wp14:anchorId="22A6CE89" wp14:editId="47A18C3C">
            <wp:extent cx="4264489" cy="3371353"/>
            <wp:effectExtent l="0" t="0" r="3175"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819" cy="3377148"/>
                    </a:xfrm>
                    <a:prstGeom prst="rect">
                      <a:avLst/>
                    </a:prstGeom>
                  </pic:spPr>
                </pic:pic>
              </a:graphicData>
            </a:graphic>
          </wp:inline>
        </w:drawing>
      </w:r>
    </w:p>
    <w:p w14:paraId="108FC43A" w14:textId="28A4165A" w:rsidR="00E01080" w:rsidRPr="00E01080" w:rsidRDefault="00E01080" w:rsidP="00E01080">
      <w:pPr>
        <w:jc w:val="center"/>
        <w:rPr>
          <w:i/>
          <w:iCs/>
        </w:rPr>
      </w:pPr>
      <w:r>
        <w:rPr>
          <w:i/>
          <w:iCs/>
        </w:rPr>
        <w:t xml:space="preserve">Rys. 3. Pierwszy test sprawdzający poprawne dodanie </w:t>
      </w:r>
      <w:proofErr w:type="spellStart"/>
      <w:r>
        <w:rPr>
          <w:i/>
          <w:iCs/>
        </w:rPr>
        <w:t>JUnit</w:t>
      </w:r>
      <w:proofErr w:type="spellEnd"/>
      <w:r>
        <w:rPr>
          <w:i/>
          <w:iCs/>
        </w:rPr>
        <w:t xml:space="preserve"> do projektu</w:t>
      </w:r>
    </w:p>
    <w:p w14:paraId="5576C036" w14:textId="4EDD0BE1" w:rsidR="006C1D26" w:rsidRPr="006215A5" w:rsidRDefault="006215A5" w:rsidP="006215A5">
      <w:pPr>
        <w:pStyle w:val="Akapitzlist"/>
        <w:numPr>
          <w:ilvl w:val="2"/>
          <w:numId w:val="1"/>
        </w:numPr>
        <w:rPr>
          <w:b/>
          <w:bCs/>
          <w:sz w:val="28"/>
          <w:szCs w:val="28"/>
        </w:rPr>
      </w:pPr>
      <w:r w:rsidRPr="006215A5">
        <w:rPr>
          <w:b/>
          <w:bCs/>
          <w:sz w:val="28"/>
          <w:szCs w:val="28"/>
        </w:rPr>
        <w:t>Testowanie</w:t>
      </w:r>
    </w:p>
    <w:p w14:paraId="24DDB96C" w14:textId="0F7B264D" w:rsidR="006215A5" w:rsidRDefault="004070DC" w:rsidP="0094695E">
      <w:pPr>
        <w:jc w:val="both"/>
      </w:pPr>
      <w:r>
        <w:t xml:space="preserve">Jako pierwszy został przetestowany prosty kalkulator, który posiada cztery metody: dodawanie, odejmowanie, mnożenie </w:t>
      </w:r>
      <w:r w:rsidR="0094695E">
        <w:t>i</w:t>
      </w:r>
      <w:r>
        <w:t xml:space="preserve"> dzielenie. Aby utworzyć test wystarczy zaznaczyć nazwę klasy oraz wcisnąć kombinację klawiszy </w:t>
      </w:r>
      <w:proofErr w:type="spellStart"/>
      <w:r>
        <w:t>ctrl</w:t>
      </w:r>
      <w:proofErr w:type="spellEnd"/>
      <w:r>
        <w:t xml:space="preserve"> + </w:t>
      </w:r>
      <w:proofErr w:type="spellStart"/>
      <w:r>
        <w:t>shift</w:t>
      </w:r>
      <w:proofErr w:type="spellEnd"/>
      <w:r>
        <w:t xml:space="preserve"> + t. W katalogu została utworzona nowa klasa </w:t>
      </w:r>
      <w:r w:rsidRPr="004070DC">
        <w:rPr>
          <w:i/>
          <w:iCs/>
        </w:rPr>
        <w:t>„</w:t>
      </w:r>
      <w:proofErr w:type="spellStart"/>
      <w:r w:rsidRPr="004070DC">
        <w:rPr>
          <w:i/>
          <w:iCs/>
        </w:rPr>
        <w:t>CalculatorTest</w:t>
      </w:r>
      <w:proofErr w:type="spellEnd"/>
      <w:r w:rsidRPr="004070DC">
        <w:rPr>
          <w:i/>
          <w:iCs/>
        </w:rPr>
        <w:t>”</w:t>
      </w:r>
      <w:r>
        <w:rPr>
          <w:i/>
          <w:iCs/>
        </w:rPr>
        <w:t>.</w:t>
      </w:r>
      <w:r w:rsidR="0094695E">
        <w:t xml:space="preserve"> </w:t>
      </w:r>
      <w:r w:rsidR="00E70343">
        <w:t>Asercja</w:t>
      </w:r>
      <w:r w:rsidR="0094695E">
        <w:t xml:space="preserve"> </w:t>
      </w:r>
      <w:r w:rsidR="0094695E" w:rsidRPr="002B361A">
        <w:rPr>
          <w:i/>
          <w:iCs/>
        </w:rPr>
        <w:t>„</w:t>
      </w:r>
      <w:proofErr w:type="spellStart"/>
      <w:r w:rsidR="0094695E" w:rsidRPr="002B361A">
        <w:rPr>
          <w:i/>
          <w:iCs/>
        </w:rPr>
        <w:t>assertEquals</w:t>
      </w:r>
      <w:proofErr w:type="spellEnd"/>
      <w:r w:rsidR="0094695E" w:rsidRPr="002B361A">
        <w:rPr>
          <w:i/>
          <w:iCs/>
        </w:rPr>
        <w:t>”</w:t>
      </w:r>
      <w:r w:rsidR="0094695E">
        <w:t xml:space="preserve"> wymaga dwóch parametrów: wartości oczekiwanej oraz zwracanej przez funkcję.</w:t>
      </w:r>
      <w:r>
        <w:rPr>
          <w:i/>
          <w:iCs/>
        </w:rPr>
        <w:t xml:space="preserve"> </w:t>
      </w:r>
    </w:p>
    <w:p w14:paraId="4B026C62" w14:textId="6154C8E5" w:rsidR="0094695E" w:rsidRDefault="0094695E" w:rsidP="0094695E">
      <w:pPr>
        <w:jc w:val="center"/>
      </w:pPr>
      <w:r w:rsidRPr="0094695E">
        <w:rPr>
          <w:noProof/>
        </w:rPr>
        <w:drawing>
          <wp:inline distT="0" distB="0" distL="0" distR="0" wp14:anchorId="14114B99" wp14:editId="0588604E">
            <wp:extent cx="4245846" cy="2989690"/>
            <wp:effectExtent l="0" t="0" r="254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732" cy="3018480"/>
                    </a:xfrm>
                    <a:prstGeom prst="rect">
                      <a:avLst/>
                    </a:prstGeom>
                  </pic:spPr>
                </pic:pic>
              </a:graphicData>
            </a:graphic>
          </wp:inline>
        </w:drawing>
      </w:r>
    </w:p>
    <w:p w14:paraId="0CABE8FD" w14:textId="115287AA" w:rsidR="0094695E" w:rsidRDefault="0094695E" w:rsidP="0094695E">
      <w:pPr>
        <w:jc w:val="center"/>
        <w:rPr>
          <w:i/>
          <w:iCs/>
        </w:rPr>
      </w:pPr>
      <w:r>
        <w:rPr>
          <w:i/>
          <w:iCs/>
        </w:rPr>
        <w:t>Rys. 4. Test prostego kalkulatora</w:t>
      </w:r>
    </w:p>
    <w:p w14:paraId="262B33BD" w14:textId="30772AE1" w:rsidR="00E70343" w:rsidRDefault="00E70343" w:rsidP="00E70343">
      <w:pPr>
        <w:jc w:val="both"/>
      </w:pPr>
      <w:r>
        <w:lastRenderedPageBreak/>
        <w:t xml:space="preserve">Ten sam test możemy przeprowadzić używając </w:t>
      </w:r>
      <w:r w:rsidRPr="002B361A">
        <w:rPr>
          <w:i/>
          <w:iCs/>
        </w:rPr>
        <w:t>„</w:t>
      </w:r>
      <w:proofErr w:type="spellStart"/>
      <w:r w:rsidRPr="002B361A">
        <w:rPr>
          <w:i/>
          <w:iCs/>
        </w:rPr>
        <w:t>assertTrue</w:t>
      </w:r>
      <w:proofErr w:type="spellEnd"/>
      <w:r w:rsidRPr="002B361A">
        <w:rPr>
          <w:i/>
          <w:iCs/>
        </w:rPr>
        <w:t>”</w:t>
      </w:r>
      <w:r>
        <w:t xml:space="preserve">. Przyrównujemy w niej wartość zwracaną przez testowaną metodę z pożądaną. Jeżeli zwracana jest wartość </w:t>
      </w:r>
      <w:r w:rsidRPr="002B361A">
        <w:rPr>
          <w:i/>
          <w:iCs/>
        </w:rPr>
        <w:t>„</w:t>
      </w:r>
      <w:proofErr w:type="spellStart"/>
      <w:r w:rsidRPr="002B361A">
        <w:rPr>
          <w:i/>
          <w:iCs/>
        </w:rPr>
        <w:t>true</w:t>
      </w:r>
      <w:proofErr w:type="spellEnd"/>
      <w:r w:rsidRPr="002B361A">
        <w:rPr>
          <w:i/>
          <w:iCs/>
        </w:rPr>
        <w:t>”</w:t>
      </w:r>
      <w:r>
        <w:t>, test przebiegł pomyślnie.</w:t>
      </w:r>
    </w:p>
    <w:p w14:paraId="66B4C9FC" w14:textId="608CCE04" w:rsidR="00E70343" w:rsidRDefault="00E70343" w:rsidP="00E70343">
      <w:pPr>
        <w:jc w:val="center"/>
      </w:pPr>
      <w:r w:rsidRPr="00E70343">
        <w:rPr>
          <w:noProof/>
        </w:rPr>
        <w:drawing>
          <wp:inline distT="0" distB="0" distL="0" distR="0" wp14:anchorId="2624A2C8" wp14:editId="18005A16">
            <wp:extent cx="4912724" cy="3538331"/>
            <wp:effectExtent l="0" t="0" r="254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559" cy="3548296"/>
                    </a:xfrm>
                    <a:prstGeom prst="rect">
                      <a:avLst/>
                    </a:prstGeom>
                  </pic:spPr>
                </pic:pic>
              </a:graphicData>
            </a:graphic>
          </wp:inline>
        </w:drawing>
      </w:r>
    </w:p>
    <w:p w14:paraId="14C848FF" w14:textId="17F26478" w:rsidR="00E70343" w:rsidRDefault="00E70343" w:rsidP="00E70343">
      <w:pPr>
        <w:jc w:val="center"/>
        <w:rPr>
          <w:i/>
          <w:iCs/>
        </w:rPr>
      </w:pPr>
      <w:r>
        <w:rPr>
          <w:i/>
          <w:iCs/>
        </w:rPr>
        <w:t>Rys. 5. Test prostego kalkulatora używając „</w:t>
      </w:r>
      <w:proofErr w:type="spellStart"/>
      <w:r>
        <w:rPr>
          <w:i/>
          <w:iCs/>
        </w:rPr>
        <w:t>assertTrue</w:t>
      </w:r>
      <w:proofErr w:type="spellEnd"/>
      <w:r>
        <w:rPr>
          <w:i/>
          <w:iCs/>
        </w:rPr>
        <w:t>”</w:t>
      </w:r>
    </w:p>
    <w:p w14:paraId="49051A72" w14:textId="756D2CB6" w:rsidR="00CB3AF2" w:rsidRDefault="00CB3AF2" w:rsidP="00CB3AF2">
      <w:pPr>
        <w:jc w:val="both"/>
      </w:pPr>
      <w:r>
        <w:t>Kolejny test sprawdzający czy program poprawnie zwraca wartości typu string. Podajemy ilość zdobytych punktów, wtedy otrzymujemy ocenę w postaci słownej.</w:t>
      </w:r>
    </w:p>
    <w:p w14:paraId="7859416B" w14:textId="15C23436" w:rsidR="00CB3AF2" w:rsidRDefault="00CB3AF2" w:rsidP="00CB3AF2">
      <w:pPr>
        <w:jc w:val="center"/>
      </w:pPr>
      <w:r w:rsidRPr="00CB3AF2">
        <w:rPr>
          <w:noProof/>
        </w:rPr>
        <w:drawing>
          <wp:inline distT="0" distB="0" distL="0" distR="0" wp14:anchorId="57B3DAAB" wp14:editId="4CED7B28">
            <wp:extent cx="4646407" cy="3697357"/>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3282" cy="3726700"/>
                    </a:xfrm>
                    <a:prstGeom prst="rect">
                      <a:avLst/>
                    </a:prstGeom>
                  </pic:spPr>
                </pic:pic>
              </a:graphicData>
            </a:graphic>
          </wp:inline>
        </w:drawing>
      </w:r>
    </w:p>
    <w:p w14:paraId="5659B9E2" w14:textId="4D9A90E3" w:rsidR="00CB3AF2" w:rsidRDefault="00CB3AF2" w:rsidP="00CB3AF2">
      <w:pPr>
        <w:jc w:val="center"/>
        <w:rPr>
          <w:i/>
          <w:iCs/>
        </w:rPr>
      </w:pPr>
      <w:r>
        <w:rPr>
          <w:i/>
          <w:iCs/>
        </w:rPr>
        <w:t>Rys. 6. Test sprawdzający poprawność zwracanych wartości typu string</w:t>
      </w:r>
    </w:p>
    <w:p w14:paraId="3DB528C2" w14:textId="0167840C" w:rsidR="00CB3AF2" w:rsidRDefault="00CB3AF2" w:rsidP="00CB3AF2">
      <w:pPr>
        <w:jc w:val="both"/>
      </w:pPr>
      <w:r>
        <w:lastRenderedPageBreak/>
        <w:t>Jeżeli w kodzie znalazłby się błąd i metoda zwracałaby niepoprawną wartość test nie przejdzie pomyślnie oraz zostanie wypisana otrzymany oraz oczekiwany wynik.</w:t>
      </w:r>
      <w:r w:rsidR="0083503F">
        <w:t xml:space="preserve"> Poniżej kod został zmieniony aby dla 90 punktów uczeń otrzymywał ocenę „Dobry plus”, a powinien otrzymać ocenę „Bardzo dobry”.</w:t>
      </w:r>
    </w:p>
    <w:p w14:paraId="2929B5E4" w14:textId="7B415E67" w:rsidR="00CB3AF2" w:rsidRDefault="0083503F" w:rsidP="0083503F">
      <w:pPr>
        <w:jc w:val="center"/>
      </w:pPr>
      <w:r w:rsidRPr="0083503F">
        <w:rPr>
          <w:noProof/>
        </w:rPr>
        <w:drawing>
          <wp:inline distT="0" distB="0" distL="0" distR="0" wp14:anchorId="224924F9" wp14:editId="2684F740">
            <wp:extent cx="5760720" cy="1047115"/>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47115"/>
                    </a:xfrm>
                    <a:prstGeom prst="rect">
                      <a:avLst/>
                    </a:prstGeom>
                  </pic:spPr>
                </pic:pic>
              </a:graphicData>
            </a:graphic>
          </wp:inline>
        </w:drawing>
      </w:r>
    </w:p>
    <w:p w14:paraId="15CF8F68" w14:textId="6E1A62A8" w:rsidR="0083503F" w:rsidRPr="0083503F" w:rsidRDefault="0083503F" w:rsidP="0083503F">
      <w:pPr>
        <w:jc w:val="center"/>
        <w:rPr>
          <w:i/>
          <w:iCs/>
        </w:rPr>
      </w:pPr>
      <w:r>
        <w:rPr>
          <w:i/>
          <w:iCs/>
        </w:rPr>
        <w:t xml:space="preserve">Rys. 7. Niepomyślny test </w:t>
      </w:r>
      <w:proofErr w:type="spellStart"/>
      <w:r>
        <w:rPr>
          <w:i/>
          <w:iCs/>
        </w:rPr>
        <w:t>JUnit</w:t>
      </w:r>
      <w:proofErr w:type="spellEnd"/>
    </w:p>
    <w:p w14:paraId="782E867E" w14:textId="77777777" w:rsidR="0083503F" w:rsidRPr="0083503F" w:rsidRDefault="0083503F" w:rsidP="0083503F">
      <w:pPr>
        <w:jc w:val="center"/>
        <w:rPr>
          <w:i/>
          <w:iCs/>
        </w:rPr>
      </w:pPr>
    </w:p>
    <w:p w14:paraId="60E389A3" w14:textId="5D8B1216" w:rsidR="00353A04" w:rsidRPr="00500EB8" w:rsidRDefault="00353A04" w:rsidP="00500EB8">
      <w:pPr>
        <w:pStyle w:val="Akapitzlist"/>
        <w:numPr>
          <w:ilvl w:val="1"/>
          <w:numId w:val="1"/>
        </w:numPr>
        <w:rPr>
          <w:b/>
          <w:bCs/>
        </w:rPr>
      </w:pPr>
      <w:proofErr w:type="spellStart"/>
      <w:r w:rsidRPr="00500EB8">
        <w:rPr>
          <w:b/>
          <w:bCs/>
          <w:sz w:val="28"/>
          <w:szCs w:val="28"/>
        </w:rPr>
        <w:t>TestNG</w:t>
      </w:r>
      <w:proofErr w:type="spellEnd"/>
      <w:r w:rsidRPr="00500EB8">
        <w:rPr>
          <w:b/>
          <w:bCs/>
        </w:rPr>
        <w:t xml:space="preserve"> </w:t>
      </w:r>
    </w:p>
    <w:p w14:paraId="22BFF2C3" w14:textId="1DC23C71" w:rsidR="00353A04" w:rsidRDefault="00353A04" w:rsidP="00500EB8">
      <w:pPr>
        <w:jc w:val="both"/>
      </w:pPr>
      <w:proofErr w:type="spellStart"/>
      <w:r>
        <w:t>TestNG</w:t>
      </w:r>
      <w:proofErr w:type="spellEnd"/>
      <w:r>
        <w:t xml:space="preserve"> jest biblioteką programistyczną służącą do pisania testów dla języka programowania Java. Jej autorem jest </w:t>
      </w:r>
      <w:proofErr w:type="spellStart"/>
      <w:r>
        <w:t>Cédric</w:t>
      </w:r>
      <w:proofErr w:type="spellEnd"/>
      <w:r>
        <w:t xml:space="preserve"> </w:t>
      </w:r>
      <w:proofErr w:type="spellStart"/>
      <w:r>
        <w:t>Beust</w:t>
      </w:r>
      <w:proofErr w:type="spellEnd"/>
      <w:r>
        <w:t xml:space="preserve">. </w:t>
      </w:r>
      <w:proofErr w:type="spellStart"/>
      <w:r>
        <w:t>TestNG</w:t>
      </w:r>
      <w:proofErr w:type="spellEnd"/>
      <w:r>
        <w:t xml:space="preserve"> został napisany, aby stworzyć alternatywę dla narzędzia </w:t>
      </w:r>
      <w:proofErr w:type="spellStart"/>
      <w:r>
        <w:t>JUnit</w:t>
      </w:r>
      <w:proofErr w:type="spellEnd"/>
      <w:r>
        <w:t xml:space="preserve"> 3.x. Biblioteka obsługuje różne rodzaje testów m.in. testy jednostkowe, testy integracyjne, testy funkcjonalne. </w:t>
      </w:r>
      <w:proofErr w:type="spellStart"/>
      <w:r w:rsidR="00500EB8">
        <w:t>TestNG</w:t>
      </w:r>
      <w:proofErr w:type="spellEnd"/>
      <w:r w:rsidR="00500EB8">
        <w:t xml:space="preserve"> jest oprogramowaniem open-</w:t>
      </w:r>
      <w:proofErr w:type="spellStart"/>
      <w:r w:rsidR="00500EB8">
        <w:t>source</w:t>
      </w:r>
      <w:proofErr w:type="spellEnd"/>
      <w:r w:rsidR="00500EB8">
        <w:t xml:space="preserve"> udostępnianym na licencji Apache. </w:t>
      </w:r>
      <w:r>
        <w:t xml:space="preserve">Twórcy </w:t>
      </w:r>
      <w:proofErr w:type="spellStart"/>
      <w:r>
        <w:t>TestNG</w:t>
      </w:r>
      <w:proofErr w:type="spellEnd"/>
      <w:r>
        <w:t xml:space="preserve"> jako główne cechy charakterystyczne swojej biblioteki podają: </w:t>
      </w:r>
    </w:p>
    <w:p w14:paraId="38D0F33D" w14:textId="5F0FF518" w:rsidR="00353A04" w:rsidRDefault="00353A04" w:rsidP="00500EB8">
      <w:pPr>
        <w:pStyle w:val="Akapitzlist"/>
        <w:numPr>
          <w:ilvl w:val="0"/>
          <w:numId w:val="6"/>
        </w:numPr>
      </w:pPr>
      <w:r>
        <w:t xml:space="preserve">wykorzystanie adnotacji Java 5, </w:t>
      </w:r>
    </w:p>
    <w:p w14:paraId="4310412E" w14:textId="6EA32002" w:rsidR="00353A04" w:rsidRDefault="00353A04" w:rsidP="00500EB8">
      <w:pPr>
        <w:pStyle w:val="Akapitzlist"/>
        <w:numPr>
          <w:ilvl w:val="0"/>
          <w:numId w:val="6"/>
        </w:numPr>
      </w:pPr>
      <w:r>
        <w:t xml:space="preserve">elastyczną konfigurację testów, </w:t>
      </w:r>
    </w:p>
    <w:p w14:paraId="61A14944" w14:textId="273BC9BF" w:rsidR="00353A04" w:rsidRDefault="00353A04" w:rsidP="00500EB8">
      <w:pPr>
        <w:pStyle w:val="Akapitzlist"/>
        <w:numPr>
          <w:ilvl w:val="0"/>
          <w:numId w:val="6"/>
        </w:numPr>
      </w:pPr>
      <w:r>
        <w:t>obsługę Data-</w:t>
      </w:r>
      <w:proofErr w:type="spellStart"/>
      <w:r>
        <w:t>driven</w:t>
      </w:r>
      <w:proofErr w:type="spellEnd"/>
      <w:r>
        <w:t xml:space="preserve"> </w:t>
      </w:r>
      <w:proofErr w:type="spellStart"/>
      <w:r>
        <w:t>testing</w:t>
      </w:r>
      <w:proofErr w:type="spellEnd"/>
      <w:r>
        <w:t xml:space="preserve">, </w:t>
      </w:r>
    </w:p>
    <w:p w14:paraId="0384A174" w14:textId="6A1CEBB7" w:rsidR="00353A04" w:rsidRDefault="00353A04" w:rsidP="00500EB8">
      <w:pPr>
        <w:pStyle w:val="Akapitzlist"/>
        <w:numPr>
          <w:ilvl w:val="0"/>
          <w:numId w:val="6"/>
        </w:numPr>
      </w:pPr>
      <w:r>
        <w:t xml:space="preserve">obsługę parametryzacji testów, </w:t>
      </w:r>
    </w:p>
    <w:p w14:paraId="12329A43" w14:textId="3FBD4D19" w:rsidR="00353A04" w:rsidRDefault="00353A04" w:rsidP="00500EB8">
      <w:pPr>
        <w:pStyle w:val="Akapitzlist"/>
        <w:numPr>
          <w:ilvl w:val="0"/>
          <w:numId w:val="6"/>
        </w:numPr>
      </w:pPr>
      <w:r>
        <w:t xml:space="preserve">testowanie w środowisku rozproszonym, </w:t>
      </w:r>
    </w:p>
    <w:p w14:paraId="3A54BBE1" w14:textId="58DE8A92" w:rsidR="00353A04" w:rsidRDefault="00353A04" w:rsidP="00500EB8">
      <w:pPr>
        <w:pStyle w:val="Akapitzlist"/>
        <w:numPr>
          <w:ilvl w:val="0"/>
          <w:numId w:val="6"/>
        </w:numPr>
      </w:pPr>
      <w:r>
        <w:t xml:space="preserve">rozbudowany mechanizm tworzenia zestawów testów, </w:t>
      </w:r>
    </w:p>
    <w:p w14:paraId="319D7428" w14:textId="77777777" w:rsidR="00500EB8" w:rsidRDefault="00353A04" w:rsidP="00353A04">
      <w:pPr>
        <w:pStyle w:val="Akapitzlist"/>
        <w:numPr>
          <w:ilvl w:val="0"/>
          <w:numId w:val="6"/>
        </w:numPr>
      </w:pPr>
      <w:r>
        <w:t>integrację z popularnymi narzędziami (</w:t>
      </w:r>
      <w:proofErr w:type="spellStart"/>
      <w:r>
        <w:t>Maven</w:t>
      </w:r>
      <w:proofErr w:type="spellEnd"/>
      <w:r>
        <w:t xml:space="preserve">, Apache Ant) </w:t>
      </w:r>
      <w:r w:rsidRPr="00500EB8">
        <w:t>i IDE (</w:t>
      </w:r>
      <w:proofErr w:type="spellStart"/>
      <w:r w:rsidRPr="00500EB8">
        <w:t>Eclipse</w:t>
      </w:r>
      <w:proofErr w:type="spellEnd"/>
      <w:r w:rsidRPr="00500EB8">
        <w:t xml:space="preserve">, </w:t>
      </w:r>
      <w:proofErr w:type="spellStart"/>
      <w:r w:rsidRPr="00500EB8">
        <w:t>IntelliJ</w:t>
      </w:r>
      <w:proofErr w:type="spellEnd"/>
      <w:r w:rsidRPr="00500EB8">
        <w:t xml:space="preserve"> IDEA),</w:t>
      </w:r>
    </w:p>
    <w:p w14:paraId="1E8A93BB" w14:textId="77777777" w:rsidR="00500EB8" w:rsidRDefault="00353A04" w:rsidP="00353A04">
      <w:pPr>
        <w:pStyle w:val="Akapitzlist"/>
        <w:numPr>
          <w:ilvl w:val="0"/>
          <w:numId w:val="6"/>
        </w:numPr>
      </w:pPr>
      <w:r>
        <w:t xml:space="preserve">rozszerzalność za pomocą języka skryptowego </w:t>
      </w:r>
      <w:proofErr w:type="spellStart"/>
      <w:r>
        <w:t>BeanShell</w:t>
      </w:r>
      <w:proofErr w:type="spellEnd"/>
      <w:r>
        <w:t xml:space="preserve">, </w:t>
      </w:r>
    </w:p>
    <w:p w14:paraId="77FC61BB" w14:textId="47B2DE1B" w:rsidR="00353A04" w:rsidRDefault="00353A04" w:rsidP="00353A04">
      <w:pPr>
        <w:pStyle w:val="Akapitzlist"/>
        <w:numPr>
          <w:ilvl w:val="0"/>
          <w:numId w:val="6"/>
        </w:numPr>
      </w:pPr>
      <w:r>
        <w:t xml:space="preserve">wykorzystanie tylko standardowego API Java SE. </w:t>
      </w:r>
    </w:p>
    <w:p w14:paraId="33FF9C48" w14:textId="77777777" w:rsidR="008B1ACB" w:rsidRDefault="008B1ACB" w:rsidP="008B1ACB"/>
    <w:p w14:paraId="4571D217" w14:textId="420DAB78" w:rsidR="008B1ACB" w:rsidRPr="00C13B1A" w:rsidRDefault="00353A04" w:rsidP="008B1ACB">
      <w:pPr>
        <w:pStyle w:val="Akapitzlist"/>
        <w:numPr>
          <w:ilvl w:val="2"/>
          <w:numId w:val="1"/>
        </w:numPr>
        <w:spacing w:after="0"/>
        <w:rPr>
          <w:b/>
          <w:bCs/>
          <w:sz w:val="28"/>
          <w:szCs w:val="28"/>
        </w:rPr>
      </w:pPr>
      <w:r>
        <w:t xml:space="preserve"> </w:t>
      </w:r>
      <w:r w:rsidR="008B1ACB" w:rsidRPr="00C13B1A">
        <w:rPr>
          <w:b/>
          <w:bCs/>
          <w:sz w:val="28"/>
          <w:szCs w:val="28"/>
        </w:rPr>
        <w:t xml:space="preserve">Instalacja </w:t>
      </w:r>
      <w:proofErr w:type="spellStart"/>
      <w:r w:rsidR="008B1ACB">
        <w:rPr>
          <w:b/>
          <w:bCs/>
          <w:sz w:val="28"/>
          <w:szCs w:val="28"/>
        </w:rPr>
        <w:t>TestNG</w:t>
      </w:r>
      <w:proofErr w:type="spellEnd"/>
    </w:p>
    <w:p w14:paraId="1F5B9EC1" w14:textId="384FB8DC" w:rsidR="008B1ACB" w:rsidRPr="008B1ACB" w:rsidRDefault="00831D16" w:rsidP="00831D16">
      <w:pPr>
        <w:rPr>
          <w:i/>
          <w:iCs/>
        </w:rPr>
      </w:pPr>
      <w:r>
        <w:t xml:space="preserve">Aby zainstalować </w:t>
      </w:r>
      <w:proofErr w:type="spellStart"/>
      <w:r>
        <w:t>TestNG</w:t>
      </w:r>
      <w:proofErr w:type="spellEnd"/>
      <w:r>
        <w:t xml:space="preserve"> w środowisku </w:t>
      </w:r>
      <w:proofErr w:type="spellStart"/>
      <w:r>
        <w:t>Intellij</w:t>
      </w:r>
      <w:proofErr w:type="spellEnd"/>
      <w:r>
        <w:t xml:space="preserve"> IDEA należy kliknąć prawym przyciskiem myszy na utworzony projekt i wybrać opcję „Open Module </w:t>
      </w:r>
      <w:proofErr w:type="spellStart"/>
      <w:r>
        <w:t>Settings</w:t>
      </w:r>
      <w:proofErr w:type="spellEnd"/>
      <w:r>
        <w:t>”.</w:t>
      </w:r>
      <w:r>
        <w:rPr>
          <w:i/>
          <w:iCs/>
        </w:rPr>
        <w:t xml:space="preserve"> </w:t>
      </w:r>
      <w:r>
        <w:t xml:space="preserve">Następnie wybieramy zakładkę „Libraries”, klikamy plus i „From </w:t>
      </w:r>
      <w:proofErr w:type="spellStart"/>
      <w:r>
        <w:t>Maven</w:t>
      </w:r>
      <w:proofErr w:type="spellEnd"/>
      <w:r>
        <w:t>”. Wyszukujemy „org.testng:testng:7.5” i zatwierdzamy</w:t>
      </w:r>
    </w:p>
    <w:p w14:paraId="7E1C2D80" w14:textId="2B0CCA49" w:rsidR="00F95148" w:rsidRDefault="00831D16" w:rsidP="00831D16">
      <w:pPr>
        <w:jc w:val="center"/>
      </w:pPr>
      <w:r w:rsidRPr="00831D16">
        <w:rPr>
          <w:noProof/>
        </w:rPr>
        <w:lastRenderedPageBreak/>
        <w:drawing>
          <wp:inline distT="0" distB="0" distL="0" distR="0" wp14:anchorId="24B91279" wp14:editId="60487599">
            <wp:extent cx="4572000" cy="3506033"/>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222" cy="3523841"/>
                    </a:xfrm>
                    <a:prstGeom prst="rect">
                      <a:avLst/>
                    </a:prstGeom>
                  </pic:spPr>
                </pic:pic>
              </a:graphicData>
            </a:graphic>
          </wp:inline>
        </w:drawing>
      </w:r>
    </w:p>
    <w:p w14:paraId="40ABB342" w14:textId="3F63ADC3" w:rsidR="008B1ACB" w:rsidRDefault="008B1ACB" w:rsidP="008B1ACB">
      <w:pPr>
        <w:jc w:val="center"/>
        <w:rPr>
          <w:i/>
          <w:iCs/>
        </w:rPr>
      </w:pPr>
      <w:r>
        <w:rPr>
          <w:i/>
          <w:iCs/>
        </w:rPr>
        <w:t xml:space="preserve">Rys. </w:t>
      </w:r>
      <w:r w:rsidR="00F95148">
        <w:rPr>
          <w:i/>
          <w:iCs/>
        </w:rPr>
        <w:t>9</w:t>
      </w:r>
      <w:r>
        <w:rPr>
          <w:i/>
          <w:iCs/>
        </w:rPr>
        <w:t xml:space="preserve">. </w:t>
      </w:r>
      <w:r w:rsidR="00831D16">
        <w:rPr>
          <w:i/>
          <w:iCs/>
        </w:rPr>
        <w:t xml:space="preserve">Dodanie biblioteki </w:t>
      </w:r>
      <w:proofErr w:type="spellStart"/>
      <w:r w:rsidR="00831D16">
        <w:rPr>
          <w:i/>
          <w:iCs/>
        </w:rPr>
        <w:t>TestNG</w:t>
      </w:r>
      <w:proofErr w:type="spellEnd"/>
      <w:r w:rsidR="00831D16">
        <w:rPr>
          <w:i/>
          <w:iCs/>
        </w:rPr>
        <w:t xml:space="preserve"> do projektu</w:t>
      </w:r>
    </w:p>
    <w:p w14:paraId="2717545E" w14:textId="57C25E78" w:rsidR="008B1ACB" w:rsidRDefault="00831D16" w:rsidP="008B1ACB">
      <w:r>
        <w:t xml:space="preserve">Podobnie jak w przypadku </w:t>
      </w:r>
      <w:proofErr w:type="spellStart"/>
      <w:r>
        <w:t>JUnit</w:t>
      </w:r>
      <w:proofErr w:type="spellEnd"/>
      <w:r>
        <w:t>, a</w:t>
      </w:r>
      <w:r w:rsidR="008B1ACB">
        <w:t xml:space="preserve">by zobaczyć, czy biblioteka została zainstalowana poprawnie należy utworzyć klasę z naszym pierwszym testem. </w:t>
      </w:r>
    </w:p>
    <w:p w14:paraId="450C54F8" w14:textId="3BABA357" w:rsidR="008B1ACB" w:rsidRDefault="005A0B30" w:rsidP="008B1ACB">
      <w:pPr>
        <w:jc w:val="center"/>
      </w:pPr>
      <w:r w:rsidRPr="005A0B30">
        <w:rPr>
          <w:noProof/>
        </w:rPr>
        <w:drawing>
          <wp:inline distT="0" distB="0" distL="0" distR="0" wp14:anchorId="42A61FD7" wp14:editId="62D517FB">
            <wp:extent cx="4579951" cy="4051782"/>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384" cy="4062781"/>
                    </a:xfrm>
                    <a:prstGeom prst="rect">
                      <a:avLst/>
                    </a:prstGeom>
                  </pic:spPr>
                </pic:pic>
              </a:graphicData>
            </a:graphic>
          </wp:inline>
        </w:drawing>
      </w:r>
    </w:p>
    <w:p w14:paraId="05247820" w14:textId="225100AC" w:rsidR="008B1ACB" w:rsidRPr="00E01080" w:rsidRDefault="008B1ACB" w:rsidP="008B1ACB">
      <w:pPr>
        <w:jc w:val="center"/>
        <w:rPr>
          <w:i/>
          <w:iCs/>
        </w:rPr>
      </w:pPr>
      <w:r>
        <w:rPr>
          <w:i/>
          <w:iCs/>
        </w:rPr>
        <w:t xml:space="preserve">Rys. </w:t>
      </w:r>
      <w:r w:rsidR="00C336C7">
        <w:rPr>
          <w:i/>
          <w:iCs/>
        </w:rPr>
        <w:t>10</w:t>
      </w:r>
      <w:r>
        <w:rPr>
          <w:i/>
          <w:iCs/>
        </w:rPr>
        <w:t xml:space="preserve">. Pierwszy test sprawdzający poprawne dodanie </w:t>
      </w:r>
      <w:proofErr w:type="spellStart"/>
      <w:r w:rsidR="005A0B30">
        <w:rPr>
          <w:i/>
          <w:iCs/>
        </w:rPr>
        <w:t>TestNG</w:t>
      </w:r>
      <w:proofErr w:type="spellEnd"/>
      <w:r>
        <w:rPr>
          <w:i/>
          <w:iCs/>
        </w:rPr>
        <w:t xml:space="preserve"> do projektu</w:t>
      </w:r>
    </w:p>
    <w:p w14:paraId="632128C8" w14:textId="1FD5C68E" w:rsidR="008B1ACB" w:rsidRDefault="008B1ACB" w:rsidP="008B1ACB">
      <w:pPr>
        <w:pStyle w:val="Akapitzlist"/>
        <w:numPr>
          <w:ilvl w:val="2"/>
          <w:numId w:val="1"/>
        </w:numPr>
        <w:rPr>
          <w:b/>
          <w:bCs/>
          <w:sz w:val="28"/>
          <w:szCs w:val="28"/>
        </w:rPr>
      </w:pPr>
      <w:r w:rsidRPr="006215A5">
        <w:rPr>
          <w:b/>
          <w:bCs/>
          <w:sz w:val="28"/>
          <w:szCs w:val="28"/>
        </w:rPr>
        <w:lastRenderedPageBreak/>
        <w:t>Testowanie</w:t>
      </w:r>
    </w:p>
    <w:p w14:paraId="672EEDC8" w14:textId="16B8F57C" w:rsidR="00C336C7" w:rsidRPr="00C336C7" w:rsidRDefault="00C336C7" w:rsidP="00C336C7">
      <w:r>
        <w:t xml:space="preserve">Narzędzie </w:t>
      </w:r>
      <w:proofErr w:type="spellStart"/>
      <w:r>
        <w:t>TestNG</w:t>
      </w:r>
      <w:proofErr w:type="spellEnd"/>
      <w:r>
        <w:t xml:space="preserve"> jest rozszerzeniem </w:t>
      </w:r>
      <w:proofErr w:type="spellStart"/>
      <w:r>
        <w:t>JUnit</w:t>
      </w:r>
      <w:proofErr w:type="spellEnd"/>
      <w:r>
        <w:t xml:space="preserve">, więc testowanie może odbywać się w ten sam sposób. </w:t>
      </w:r>
      <w:proofErr w:type="spellStart"/>
      <w:r>
        <w:t>TestNG</w:t>
      </w:r>
      <w:proofErr w:type="spellEnd"/>
      <w:r>
        <w:t xml:space="preserve"> umożliwia użycie asercji co zostało pokazane na poniższym obrazie testując ten sam, prosty kalkulator.</w:t>
      </w:r>
    </w:p>
    <w:p w14:paraId="002D807D" w14:textId="19C699CC" w:rsidR="008B1ACB" w:rsidRDefault="00C336C7" w:rsidP="008B1ACB">
      <w:pPr>
        <w:jc w:val="center"/>
      </w:pPr>
      <w:r w:rsidRPr="00C336C7">
        <w:rPr>
          <w:noProof/>
        </w:rPr>
        <w:drawing>
          <wp:inline distT="0" distB="0" distL="0" distR="0" wp14:anchorId="169C2BF7" wp14:editId="0A4543C9">
            <wp:extent cx="4866198" cy="3362960"/>
            <wp:effectExtent l="0" t="0" r="0" b="889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328" cy="3390693"/>
                    </a:xfrm>
                    <a:prstGeom prst="rect">
                      <a:avLst/>
                    </a:prstGeom>
                  </pic:spPr>
                </pic:pic>
              </a:graphicData>
            </a:graphic>
          </wp:inline>
        </w:drawing>
      </w:r>
      <w:r w:rsidRPr="00C336C7">
        <w:rPr>
          <w:noProof/>
        </w:rPr>
        <w:t xml:space="preserve"> </w:t>
      </w:r>
    </w:p>
    <w:p w14:paraId="6CA6EEF5" w14:textId="79E70157" w:rsidR="008B1ACB" w:rsidRDefault="008B1ACB" w:rsidP="008B1ACB">
      <w:pPr>
        <w:jc w:val="center"/>
        <w:rPr>
          <w:i/>
          <w:iCs/>
        </w:rPr>
      </w:pPr>
      <w:r>
        <w:rPr>
          <w:i/>
          <w:iCs/>
        </w:rPr>
        <w:t xml:space="preserve">Rys. </w:t>
      </w:r>
      <w:r w:rsidR="00C336C7">
        <w:rPr>
          <w:i/>
          <w:iCs/>
        </w:rPr>
        <w:t>11</w:t>
      </w:r>
      <w:r>
        <w:rPr>
          <w:i/>
          <w:iCs/>
        </w:rPr>
        <w:t>. Test prostego kalkulatora</w:t>
      </w:r>
      <w:r w:rsidR="007D59F4">
        <w:rPr>
          <w:i/>
          <w:iCs/>
        </w:rPr>
        <w:t xml:space="preserve"> narzędziem </w:t>
      </w:r>
      <w:proofErr w:type="spellStart"/>
      <w:r w:rsidR="007D59F4">
        <w:rPr>
          <w:i/>
          <w:iCs/>
        </w:rPr>
        <w:t>TestNG</w:t>
      </w:r>
      <w:proofErr w:type="spellEnd"/>
    </w:p>
    <w:p w14:paraId="7BE72C74" w14:textId="144C0F3C" w:rsidR="008B1ACB" w:rsidRDefault="007D59F4" w:rsidP="008B1ACB">
      <w:pPr>
        <w:jc w:val="center"/>
      </w:pPr>
      <w:r w:rsidRPr="007D59F4">
        <w:rPr>
          <w:noProof/>
        </w:rPr>
        <w:drawing>
          <wp:inline distT="0" distB="0" distL="0" distR="0" wp14:anchorId="15AFDEC5" wp14:editId="079B6965">
            <wp:extent cx="4866198" cy="335534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997" cy="3380024"/>
                    </a:xfrm>
                    <a:prstGeom prst="rect">
                      <a:avLst/>
                    </a:prstGeom>
                  </pic:spPr>
                </pic:pic>
              </a:graphicData>
            </a:graphic>
          </wp:inline>
        </w:drawing>
      </w:r>
      <w:r w:rsidRPr="007D59F4">
        <w:rPr>
          <w:noProof/>
        </w:rPr>
        <w:t xml:space="preserve"> </w:t>
      </w:r>
    </w:p>
    <w:p w14:paraId="6EA15546" w14:textId="13461F91" w:rsidR="008B1ACB" w:rsidRDefault="008B1ACB" w:rsidP="008B1ACB">
      <w:pPr>
        <w:jc w:val="center"/>
        <w:rPr>
          <w:i/>
          <w:iCs/>
        </w:rPr>
      </w:pPr>
      <w:r>
        <w:rPr>
          <w:i/>
          <w:iCs/>
        </w:rPr>
        <w:t xml:space="preserve">Rys. </w:t>
      </w:r>
      <w:r w:rsidR="005854A0">
        <w:rPr>
          <w:i/>
          <w:iCs/>
        </w:rPr>
        <w:t>12</w:t>
      </w:r>
      <w:r>
        <w:rPr>
          <w:i/>
          <w:iCs/>
        </w:rPr>
        <w:t>. Test prostego kalkulatora używając „</w:t>
      </w:r>
      <w:proofErr w:type="spellStart"/>
      <w:r>
        <w:rPr>
          <w:i/>
          <w:iCs/>
        </w:rPr>
        <w:t>assertTrue</w:t>
      </w:r>
      <w:proofErr w:type="spellEnd"/>
      <w:r>
        <w:rPr>
          <w:i/>
          <w:iCs/>
        </w:rPr>
        <w:t>”</w:t>
      </w:r>
      <w:r w:rsidR="007D59F4">
        <w:rPr>
          <w:i/>
          <w:iCs/>
        </w:rPr>
        <w:t xml:space="preserve"> narzędziem </w:t>
      </w:r>
      <w:proofErr w:type="spellStart"/>
      <w:r w:rsidR="007D59F4">
        <w:rPr>
          <w:i/>
          <w:iCs/>
        </w:rPr>
        <w:t>TestNG</w:t>
      </w:r>
      <w:proofErr w:type="spellEnd"/>
    </w:p>
    <w:p w14:paraId="51944B03" w14:textId="7023D8E4" w:rsidR="008B1ACB" w:rsidRDefault="007D59F4" w:rsidP="008B1ACB">
      <w:pPr>
        <w:jc w:val="center"/>
      </w:pPr>
      <w:r w:rsidRPr="007D59F4">
        <w:rPr>
          <w:noProof/>
        </w:rPr>
        <w:lastRenderedPageBreak/>
        <w:drawing>
          <wp:inline distT="0" distB="0" distL="0" distR="0" wp14:anchorId="21B9DD34" wp14:editId="0173116E">
            <wp:extent cx="5208104" cy="391411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685" cy="3920565"/>
                    </a:xfrm>
                    <a:prstGeom prst="rect">
                      <a:avLst/>
                    </a:prstGeom>
                  </pic:spPr>
                </pic:pic>
              </a:graphicData>
            </a:graphic>
          </wp:inline>
        </w:drawing>
      </w:r>
      <w:r w:rsidRPr="007D59F4">
        <w:rPr>
          <w:noProof/>
        </w:rPr>
        <w:t xml:space="preserve"> </w:t>
      </w:r>
    </w:p>
    <w:p w14:paraId="410E9E70" w14:textId="57D0261D" w:rsidR="008B1ACB" w:rsidRDefault="008B1ACB" w:rsidP="008B1ACB">
      <w:pPr>
        <w:jc w:val="center"/>
        <w:rPr>
          <w:i/>
          <w:iCs/>
        </w:rPr>
      </w:pPr>
      <w:r>
        <w:rPr>
          <w:i/>
          <w:iCs/>
        </w:rPr>
        <w:t xml:space="preserve">Rys. </w:t>
      </w:r>
      <w:r w:rsidR="005854A0">
        <w:rPr>
          <w:i/>
          <w:iCs/>
        </w:rPr>
        <w:t>13</w:t>
      </w:r>
      <w:r>
        <w:rPr>
          <w:i/>
          <w:iCs/>
        </w:rPr>
        <w:t>. Test sprawdzający poprawność zwracanych wartości typu string</w:t>
      </w:r>
      <w:r w:rsidR="007D59F4">
        <w:rPr>
          <w:i/>
          <w:iCs/>
        </w:rPr>
        <w:t xml:space="preserve"> za pomocą </w:t>
      </w:r>
      <w:proofErr w:type="spellStart"/>
      <w:r w:rsidR="007D59F4">
        <w:rPr>
          <w:i/>
          <w:iCs/>
        </w:rPr>
        <w:t>TestNG</w:t>
      </w:r>
      <w:proofErr w:type="spellEnd"/>
    </w:p>
    <w:p w14:paraId="0BEC2A0D" w14:textId="77777777" w:rsidR="005854A0" w:rsidRDefault="005854A0" w:rsidP="005854A0">
      <w:pPr>
        <w:rPr>
          <w:noProof/>
        </w:rPr>
      </w:pPr>
      <w:r>
        <w:t xml:space="preserve">W </w:t>
      </w:r>
      <w:proofErr w:type="spellStart"/>
      <w:r>
        <w:t>TestNG</w:t>
      </w:r>
      <w:proofErr w:type="spellEnd"/>
      <w:r>
        <w:t xml:space="preserve"> test, który nie został ukończony pomyślnie wygląda następująco.</w:t>
      </w:r>
      <w:r w:rsidRPr="005854A0">
        <w:rPr>
          <w:noProof/>
        </w:rPr>
        <w:t xml:space="preserve"> </w:t>
      </w:r>
    </w:p>
    <w:p w14:paraId="1A114BBD" w14:textId="013C9351" w:rsidR="008B1ACB" w:rsidRDefault="005854A0" w:rsidP="005854A0">
      <w:pPr>
        <w:jc w:val="center"/>
      </w:pPr>
      <w:r w:rsidRPr="005854A0">
        <w:rPr>
          <w:noProof/>
        </w:rPr>
        <w:drawing>
          <wp:inline distT="0" distB="0" distL="0" distR="0" wp14:anchorId="6FF3789D" wp14:editId="4F94242C">
            <wp:extent cx="5760720" cy="3425825"/>
            <wp:effectExtent l="0" t="0" r="0"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25825"/>
                    </a:xfrm>
                    <a:prstGeom prst="rect">
                      <a:avLst/>
                    </a:prstGeom>
                  </pic:spPr>
                </pic:pic>
              </a:graphicData>
            </a:graphic>
          </wp:inline>
        </w:drawing>
      </w:r>
    </w:p>
    <w:p w14:paraId="24934955" w14:textId="496F7110" w:rsidR="008B1ACB" w:rsidRPr="0083503F" w:rsidRDefault="008B1ACB" w:rsidP="008B1ACB">
      <w:pPr>
        <w:jc w:val="center"/>
        <w:rPr>
          <w:i/>
          <w:iCs/>
        </w:rPr>
      </w:pPr>
      <w:r>
        <w:rPr>
          <w:i/>
          <w:iCs/>
        </w:rPr>
        <w:t xml:space="preserve">Rys. </w:t>
      </w:r>
      <w:r w:rsidR="005854A0">
        <w:rPr>
          <w:i/>
          <w:iCs/>
        </w:rPr>
        <w:t>14</w:t>
      </w:r>
      <w:r>
        <w:rPr>
          <w:i/>
          <w:iCs/>
        </w:rPr>
        <w:t xml:space="preserve">. Niepomyślny test </w:t>
      </w:r>
      <w:proofErr w:type="spellStart"/>
      <w:r w:rsidR="005854A0">
        <w:rPr>
          <w:i/>
          <w:iCs/>
        </w:rPr>
        <w:t>TestNG</w:t>
      </w:r>
      <w:proofErr w:type="spellEnd"/>
    </w:p>
    <w:p w14:paraId="7893DC98" w14:textId="41711A25" w:rsidR="00353A04" w:rsidRDefault="00353A04" w:rsidP="00500EB8"/>
    <w:p w14:paraId="5B82B90A" w14:textId="6C88E55F" w:rsidR="00353A04" w:rsidRPr="00500EB8" w:rsidRDefault="00353A04" w:rsidP="00500EB8">
      <w:pPr>
        <w:pStyle w:val="Akapitzlist"/>
        <w:numPr>
          <w:ilvl w:val="1"/>
          <w:numId w:val="1"/>
        </w:numPr>
        <w:rPr>
          <w:b/>
          <w:bCs/>
        </w:rPr>
      </w:pPr>
      <w:proofErr w:type="spellStart"/>
      <w:r w:rsidRPr="00500EB8">
        <w:rPr>
          <w:b/>
          <w:bCs/>
          <w:sz w:val="28"/>
          <w:szCs w:val="28"/>
        </w:rPr>
        <w:lastRenderedPageBreak/>
        <w:t>Jtest</w:t>
      </w:r>
      <w:proofErr w:type="spellEnd"/>
      <w:r w:rsidRPr="00500EB8">
        <w:rPr>
          <w:b/>
          <w:bCs/>
        </w:rPr>
        <w:t xml:space="preserve"> </w:t>
      </w:r>
    </w:p>
    <w:p w14:paraId="01F59624" w14:textId="1FFA2E1D" w:rsidR="00DC5E1F" w:rsidRDefault="00353A04" w:rsidP="00353A04">
      <w:proofErr w:type="spellStart"/>
      <w:r>
        <w:t>Parasoft</w:t>
      </w:r>
      <w:proofErr w:type="spellEnd"/>
      <w:r>
        <w:t xml:space="preserve"> </w:t>
      </w:r>
      <w:proofErr w:type="spellStart"/>
      <w:r>
        <w:t>Jtest</w:t>
      </w:r>
      <w:proofErr w:type="spellEnd"/>
      <w:r>
        <w:t xml:space="preserve"> to zintegrowane rozwiązanie do testowania programistycznego, które ma pomóc</w:t>
      </w:r>
      <w:r w:rsidR="00500EB8">
        <w:t xml:space="preserve"> </w:t>
      </w:r>
      <w:r>
        <w:t xml:space="preserve">programistom Java poprawić jakość oprogramowania. Pomagając w procesie walidacji kodu Java i aplikacji, pomaga zapobiegać błędom, skuteczniej wykrywać błędy i zwiększać produktywność zespołu programistów. </w:t>
      </w:r>
      <w:proofErr w:type="spellStart"/>
      <w:r>
        <w:t>Jtest</w:t>
      </w:r>
      <w:proofErr w:type="spellEnd"/>
      <w:r>
        <w:t xml:space="preserve"> jest dostępny jako silnik, który można zintegrować z narzędziami do budowania (</w:t>
      </w:r>
      <w:proofErr w:type="spellStart"/>
      <w:r>
        <w:t>Maven</w:t>
      </w:r>
      <w:proofErr w:type="spellEnd"/>
      <w:r>
        <w:t xml:space="preserve">, Ant lub </w:t>
      </w:r>
      <w:proofErr w:type="spellStart"/>
      <w:r>
        <w:t>Gradle</w:t>
      </w:r>
      <w:proofErr w:type="spellEnd"/>
      <w:r>
        <w:t xml:space="preserve">) i infrastrukturą ciągłej integracji. Integracje te pozwalają zautomatyzować szeroki zakres najlepszych praktyk kodowania, generować raporty analityczne i automatycznie wysyłać informacje do </w:t>
      </w:r>
      <w:proofErr w:type="spellStart"/>
      <w:r>
        <w:t>Parasoft</w:t>
      </w:r>
      <w:proofErr w:type="spellEnd"/>
      <w:r>
        <w:t xml:space="preserve"> DTP. DTP może analizować zagregowane dane i przekształcać je w przydatne wyniki, które mogą pomóc w procesie doskonalenia kodu. </w:t>
      </w:r>
      <w:proofErr w:type="spellStart"/>
      <w:r>
        <w:t>Jtest</w:t>
      </w:r>
      <w:proofErr w:type="spellEnd"/>
      <w:r>
        <w:t xml:space="preserve"> Engine może również monitorować i zbierać dane pokrycia podczas wykonywania testów jednostkowych lub testów funkcjonalnych wykonywanych na uruchomionej aplikacji. Informacje o pokryciu i wyniki testów jednostkowych są wysyłane do DTP i pomagają ocenić jakość Twoich testów i aplikacji Java.</w:t>
      </w:r>
      <w:r w:rsidR="00500EB8">
        <w:t xml:space="preserve"> </w:t>
      </w:r>
      <w:proofErr w:type="spellStart"/>
      <w:r>
        <w:t>Parasoft</w:t>
      </w:r>
      <w:proofErr w:type="spellEnd"/>
      <w:r>
        <w:t xml:space="preserve"> </w:t>
      </w:r>
      <w:proofErr w:type="spellStart"/>
      <w:r>
        <w:t>Jtest</w:t>
      </w:r>
      <w:proofErr w:type="spellEnd"/>
      <w:r>
        <w:t xml:space="preserve"> jest dostarczany z wtyczkami dla </w:t>
      </w:r>
      <w:proofErr w:type="spellStart"/>
      <w:r>
        <w:t>Eclipse</w:t>
      </w:r>
      <w:proofErr w:type="spellEnd"/>
      <w:r>
        <w:t xml:space="preserve"> i </w:t>
      </w:r>
      <w:proofErr w:type="spellStart"/>
      <w:r>
        <w:t>IntelliJ</w:t>
      </w:r>
      <w:proofErr w:type="spellEnd"/>
      <w:r>
        <w:t xml:space="preserve"> IDEA, które umożliwiają integrację </w:t>
      </w:r>
      <w:proofErr w:type="spellStart"/>
      <w:r>
        <w:t>Jtest</w:t>
      </w:r>
      <w:proofErr w:type="spellEnd"/>
      <w:r>
        <w:t xml:space="preserve"> z twoim IDE. Pozwala to wykorzystać możliwości silnika na pulpicie programistycznym, importować wyniki z DTP do IDE, a także wykorzystać dodatkowe możliwości dostępne dla </w:t>
      </w:r>
      <w:proofErr w:type="spellStart"/>
      <w:r>
        <w:t>Jtest</w:t>
      </w:r>
      <w:proofErr w:type="spellEnd"/>
      <w:r>
        <w:t xml:space="preserve"> Desktop, takie jak tworzenie artefaktów testów jednostkowych.</w:t>
      </w:r>
    </w:p>
    <w:p w14:paraId="5BC7E4B4" w14:textId="1E9DA2E3" w:rsidR="00B028AA" w:rsidRDefault="00B028AA" w:rsidP="00353A04"/>
    <w:p w14:paraId="207E9B9C" w14:textId="61D4823A" w:rsidR="00B028AA" w:rsidRDefault="00B028AA" w:rsidP="00B028AA">
      <w:pPr>
        <w:pStyle w:val="Akapitzlist"/>
        <w:numPr>
          <w:ilvl w:val="0"/>
          <w:numId w:val="1"/>
        </w:numPr>
      </w:pPr>
      <w:r>
        <w:t>Porównanie szybkości</w:t>
      </w:r>
    </w:p>
    <w:p w14:paraId="3094C848" w14:textId="342464AF" w:rsidR="00B028AA" w:rsidRPr="00B028AA" w:rsidRDefault="00B028AA" w:rsidP="00B028AA">
      <w:r>
        <w:t xml:space="preserve">Wykonanie testu kalkulatora zostało uruchomione 100000 razy za pomocą pętli </w:t>
      </w:r>
      <w:r>
        <w:rPr>
          <w:i/>
          <w:iCs/>
        </w:rPr>
        <w:t>for.</w:t>
      </w:r>
      <w:r>
        <w:t xml:space="preserve"> </w:t>
      </w:r>
    </w:p>
    <w:p w14:paraId="720CDE34" w14:textId="448A3EBC" w:rsidR="00B028AA" w:rsidRDefault="00B028AA" w:rsidP="00B028AA">
      <w:pPr>
        <w:jc w:val="center"/>
      </w:pPr>
      <w:r w:rsidRPr="00B028AA">
        <w:drawing>
          <wp:inline distT="0" distB="0" distL="0" distR="0" wp14:anchorId="5C9337B3" wp14:editId="16CCA95E">
            <wp:extent cx="4220164" cy="2143424"/>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0164" cy="2143424"/>
                    </a:xfrm>
                    <a:prstGeom prst="rect">
                      <a:avLst/>
                    </a:prstGeom>
                  </pic:spPr>
                </pic:pic>
              </a:graphicData>
            </a:graphic>
          </wp:inline>
        </w:drawing>
      </w:r>
    </w:p>
    <w:p w14:paraId="069585FF" w14:textId="2C10E392" w:rsidR="00B028AA" w:rsidRDefault="00B028AA" w:rsidP="00B028AA">
      <w:pPr>
        <w:jc w:val="center"/>
      </w:pPr>
      <w:r w:rsidRPr="00DB73D7">
        <w:rPr>
          <w:i/>
          <w:iCs/>
        </w:rPr>
        <w:t>Rys. 15. Kod źródłowy testu</w:t>
      </w:r>
      <w:r>
        <w:t>.</w:t>
      </w:r>
    </w:p>
    <w:p w14:paraId="1EF7291D" w14:textId="1ADA9BB4" w:rsidR="00B028AA" w:rsidRDefault="00B028AA" w:rsidP="00B028AA">
      <w:pPr>
        <w:jc w:val="center"/>
      </w:pPr>
      <w:r w:rsidRPr="00B028AA">
        <w:drawing>
          <wp:inline distT="0" distB="0" distL="0" distR="0" wp14:anchorId="7FFC50CE" wp14:editId="3162155F">
            <wp:extent cx="5760720" cy="183007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30070"/>
                    </a:xfrm>
                    <a:prstGeom prst="rect">
                      <a:avLst/>
                    </a:prstGeom>
                  </pic:spPr>
                </pic:pic>
              </a:graphicData>
            </a:graphic>
          </wp:inline>
        </w:drawing>
      </w:r>
    </w:p>
    <w:p w14:paraId="4F941916" w14:textId="3EBB0ECC" w:rsidR="00B028AA" w:rsidRPr="00DB73D7" w:rsidRDefault="00DB73D7" w:rsidP="00B028AA">
      <w:pPr>
        <w:jc w:val="center"/>
        <w:rPr>
          <w:i/>
          <w:iCs/>
        </w:rPr>
      </w:pPr>
      <w:r>
        <w:rPr>
          <w:i/>
          <w:iCs/>
        </w:rPr>
        <w:t xml:space="preserve">Rys. 16. Czas wykonania testu w </w:t>
      </w:r>
      <w:proofErr w:type="spellStart"/>
      <w:r>
        <w:rPr>
          <w:i/>
          <w:iCs/>
        </w:rPr>
        <w:t>TestNG</w:t>
      </w:r>
      <w:proofErr w:type="spellEnd"/>
      <w:r>
        <w:rPr>
          <w:i/>
          <w:iCs/>
        </w:rPr>
        <w:t>.</w:t>
      </w:r>
    </w:p>
    <w:p w14:paraId="6DE0EC27" w14:textId="700CF1E3" w:rsidR="00B028AA" w:rsidRDefault="00DB73D7" w:rsidP="00B028AA">
      <w:pPr>
        <w:jc w:val="center"/>
      </w:pPr>
      <w:r w:rsidRPr="00DB73D7">
        <w:lastRenderedPageBreak/>
        <w:drawing>
          <wp:inline distT="0" distB="0" distL="0" distR="0" wp14:anchorId="55A3BA2C" wp14:editId="4F259689">
            <wp:extent cx="5760720" cy="110617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06170"/>
                    </a:xfrm>
                    <a:prstGeom prst="rect">
                      <a:avLst/>
                    </a:prstGeom>
                  </pic:spPr>
                </pic:pic>
              </a:graphicData>
            </a:graphic>
          </wp:inline>
        </w:drawing>
      </w:r>
    </w:p>
    <w:p w14:paraId="3BA895CA" w14:textId="23DBB4FD" w:rsidR="00DB73D7" w:rsidRPr="00DB73D7" w:rsidRDefault="00DB73D7" w:rsidP="00B028AA">
      <w:pPr>
        <w:jc w:val="center"/>
        <w:rPr>
          <w:i/>
          <w:iCs/>
        </w:rPr>
      </w:pPr>
      <w:r>
        <w:rPr>
          <w:i/>
          <w:iCs/>
        </w:rPr>
        <w:t xml:space="preserve">Rys. 17. Czas wykonania testu w </w:t>
      </w:r>
      <w:proofErr w:type="spellStart"/>
      <w:r>
        <w:rPr>
          <w:i/>
          <w:iCs/>
        </w:rPr>
        <w:t>JUnit</w:t>
      </w:r>
      <w:proofErr w:type="spellEnd"/>
      <w:r>
        <w:rPr>
          <w:i/>
          <w:iCs/>
        </w:rPr>
        <w:t>.</w:t>
      </w:r>
    </w:p>
    <w:sectPr w:rsidR="00DB73D7" w:rsidRPr="00DB73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E229" w14:textId="77777777" w:rsidR="00E42A18" w:rsidRDefault="00E42A18" w:rsidP="00CB3AF2">
      <w:pPr>
        <w:spacing w:after="0" w:line="240" w:lineRule="auto"/>
      </w:pPr>
      <w:r>
        <w:separator/>
      </w:r>
    </w:p>
  </w:endnote>
  <w:endnote w:type="continuationSeparator" w:id="0">
    <w:p w14:paraId="42D67167" w14:textId="77777777" w:rsidR="00E42A18" w:rsidRDefault="00E42A18" w:rsidP="00CB3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22DCF" w14:textId="77777777" w:rsidR="00E42A18" w:rsidRDefault="00E42A18" w:rsidP="00CB3AF2">
      <w:pPr>
        <w:spacing w:after="0" w:line="240" w:lineRule="auto"/>
      </w:pPr>
      <w:r>
        <w:separator/>
      </w:r>
    </w:p>
  </w:footnote>
  <w:footnote w:type="continuationSeparator" w:id="0">
    <w:p w14:paraId="504C948E" w14:textId="77777777" w:rsidR="00E42A18" w:rsidRDefault="00E42A18" w:rsidP="00CB3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3351"/>
    <w:multiLevelType w:val="hybridMultilevel"/>
    <w:tmpl w:val="D89439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115B09"/>
    <w:multiLevelType w:val="multilevel"/>
    <w:tmpl w:val="299469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8A72AB"/>
    <w:multiLevelType w:val="hybridMultilevel"/>
    <w:tmpl w:val="DAF45F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12F37"/>
    <w:multiLevelType w:val="hybridMultilevel"/>
    <w:tmpl w:val="CB6EE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2035E2"/>
    <w:multiLevelType w:val="hybridMultilevel"/>
    <w:tmpl w:val="AA1A49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51810A7E"/>
    <w:multiLevelType w:val="hybridMultilevel"/>
    <w:tmpl w:val="D5E428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E197801"/>
    <w:multiLevelType w:val="hybridMultilevel"/>
    <w:tmpl w:val="337A3D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87212259">
    <w:abstractNumId w:val="1"/>
  </w:num>
  <w:num w:numId="2" w16cid:durableId="374231506">
    <w:abstractNumId w:val="4"/>
  </w:num>
  <w:num w:numId="3" w16cid:durableId="1208907176">
    <w:abstractNumId w:val="0"/>
  </w:num>
  <w:num w:numId="4" w16cid:durableId="1688213877">
    <w:abstractNumId w:val="5"/>
  </w:num>
  <w:num w:numId="5" w16cid:durableId="1414008419">
    <w:abstractNumId w:val="2"/>
  </w:num>
  <w:num w:numId="6" w16cid:durableId="1746489836">
    <w:abstractNumId w:val="3"/>
  </w:num>
  <w:num w:numId="7" w16cid:durableId="885408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A04"/>
    <w:rsid w:val="00013C9B"/>
    <w:rsid w:val="00083896"/>
    <w:rsid w:val="00271EA5"/>
    <w:rsid w:val="002B361A"/>
    <w:rsid w:val="00353A04"/>
    <w:rsid w:val="004070DC"/>
    <w:rsid w:val="004A040B"/>
    <w:rsid w:val="00500EB8"/>
    <w:rsid w:val="005854A0"/>
    <w:rsid w:val="005A0B30"/>
    <w:rsid w:val="006215A5"/>
    <w:rsid w:val="00631E1A"/>
    <w:rsid w:val="006C1D26"/>
    <w:rsid w:val="007D59F4"/>
    <w:rsid w:val="00831D16"/>
    <w:rsid w:val="0083503F"/>
    <w:rsid w:val="00852645"/>
    <w:rsid w:val="0089021E"/>
    <w:rsid w:val="008B1ACB"/>
    <w:rsid w:val="008C6421"/>
    <w:rsid w:val="0094695E"/>
    <w:rsid w:val="00B028AA"/>
    <w:rsid w:val="00C13B1A"/>
    <w:rsid w:val="00C336C7"/>
    <w:rsid w:val="00CB3AF2"/>
    <w:rsid w:val="00CC154D"/>
    <w:rsid w:val="00DB73D7"/>
    <w:rsid w:val="00DC5E1F"/>
    <w:rsid w:val="00E01080"/>
    <w:rsid w:val="00E42A18"/>
    <w:rsid w:val="00E70343"/>
    <w:rsid w:val="00F951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C6E8"/>
  <w15:chartTrackingRefBased/>
  <w15:docId w15:val="{F174149A-3D10-47F2-A532-0F42E55C1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353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CC154D"/>
    <w:pPr>
      <w:ind w:left="720"/>
      <w:contextualSpacing/>
    </w:pPr>
  </w:style>
  <w:style w:type="paragraph" w:styleId="Tekstprzypisukocowego">
    <w:name w:val="endnote text"/>
    <w:basedOn w:val="Normalny"/>
    <w:link w:val="TekstprzypisukocowegoZnak"/>
    <w:uiPriority w:val="99"/>
    <w:semiHidden/>
    <w:unhideWhenUsed/>
    <w:rsid w:val="00CB3AF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B3AF2"/>
    <w:rPr>
      <w:sz w:val="20"/>
      <w:szCs w:val="20"/>
    </w:rPr>
  </w:style>
  <w:style w:type="character" w:styleId="Odwoanieprzypisukocowego">
    <w:name w:val="endnote reference"/>
    <w:basedOn w:val="Domylnaczcionkaakapitu"/>
    <w:uiPriority w:val="99"/>
    <w:semiHidden/>
    <w:unhideWhenUsed/>
    <w:rsid w:val="00CB3AF2"/>
    <w:rPr>
      <w:vertAlign w:val="superscript"/>
    </w:rPr>
  </w:style>
  <w:style w:type="paragraph" w:styleId="Bezodstpw">
    <w:name w:val="No Spacing"/>
    <w:uiPriority w:val="1"/>
    <w:qFormat/>
    <w:rsid w:val="00C336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5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11</Pages>
  <Words>1337</Words>
  <Characters>8024</Characters>
  <Application>Microsoft Office Word</Application>
  <DocSecurity>0</DocSecurity>
  <Lines>66</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Szwajkowski</dc:creator>
  <cp:keywords/>
  <dc:description/>
  <cp:lastModifiedBy>Daniel Szwajkowski</cp:lastModifiedBy>
  <cp:revision>5</cp:revision>
  <dcterms:created xsi:type="dcterms:W3CDTF">2022-04-24T13:38:00Z</dcterms:created>
  <dcterms:modified xsi:type="dcterms:W3CDTF">2022-05-15T23:21:00Z</dcterms:modified>
</cp:coreProperties>
</file>