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6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847"/>
        <w:gridCol w:w="2336"/>
        <w:gridCol w:w="2065"/>
        <w:gridCol w:w="2159"/>
      </w:tblGrid>
      <w:tr w:rsidR="000447F9" w:rsidRPr="00554117" w14:paraId="5E51C945" w14:textId="77777777" w:rsidTr="0CE3B223">
        <w:trPr>
          <w:trHeight w:val="450"/>
          <w:jc w:val="center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0447F9" w:rsidRPr="00554117" w14:paraId="3A5F8519" w14:textId="77777777" w:rsidTr="0CE3B223">
        <w:trPr>
          <w:trHeight w:val="450"/>
          <w:jc w:val="center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3C1E5C04" w14:textId="77777777" w:rsidTr="0CE3B223">
        <w:trPr>
          <w:trHeight w:val="450"/>
          <w:jc w:val="center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6D9E75D6" w14:textId="77777777" w:rsidTr="0CE3B223">
        <w:trPr>
          <w:trHeight w:val="450"/>
          <w:jc w:val="center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7925D0FA" w14:textId="77777777" w:rsidTr="0CE3B223">
        <w:trPr>
          <w:trHeight w:val="300"/>
          <w:jc w:val="center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0447F9" w:rsidRPr="00554117" w14:paraId="71288861" w14:textId="77777777" w:rsidTr="0CE3B223">
        <w:trPr>
          <w:trHeight w:val="420"/>
          <w:jc w:val="center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2BF7CA63" w:rsidR="000447F9" w:rsidRPr="00554117" w:rsidRDefault="00D5754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Implementacja systemu informatycznego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Genetix</w:t>
            </w:r>
            <w:proofErr w:type="spellEnd"/>
            <w:r w:rsidR="00431205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do obsługi procesów logisty</w:t>
            </w:r>
            <w:r w:rsidR="004E5120">
              <w:rPr>
                <w:rFonts w:ascii="Calibri" w:eastAsia="Times New Roman" w:hAnsi="Calibri" w:cs="Calibri"/>
                <w:b/>
                <w:bCs/>
                <w:lang w:eastAsia="pl-PL"/>
              </w:rPr>
              <w:t>ki sprzedażowej</w:t>
            </w:r>
          </w:p>
        </w:tc>
      </w:tr>
      <w:tr w:rsidR="000447F9" w:rsidRPr="00554117" w14:paraId="1C8B2DC5" w14:textId="77777777" w:rsidTr="0CE3B223">
        <w:trPr>
          <w:trHeight w:val="600"/>
          <w:jc w:val="center"/>
        </w:trPr>
        <w:tc>
          <w:tcPr>
            <w:tcW w:w="1645" w:type="pct"/>
            <w:gridSpan w:val="2"/>
            <w:shd w:val="clear" w:color="auto" w:fill="F8CBAD"/>
            <w:vAlign w:val="center"/>
            <w:hideMark/>
          </w:tcPr>
          <w:p w14:paraId="51CF1A99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55" w:type="pct"/>
            <w:gridSpan w:val="3"/>
            <w:vAlign w:val="center"/>
            <w:hideMark/>
          </w:tcPr>
          <w:p w14:paraId="113C4244" w14:textId="73735E5B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AB257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 </w:t>
            </w:r>
            <w:r w:rsidR="00BE4CE6" w:rsidRPr="00AB257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logistyka </w:t>
            </w:r>
            <w:r w:rsidR="004E512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–</w:t>
            </w:r>
            <w:r w:rsidR="00AB2575" w:rsidRPr="00AB257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AB2575" w:rsidRPr="00AB257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Genetix</w:t>
            </w:r>
            <w:proofErr w:type="spellEnd"/>
          </w:p>
        </w:tc>
      </w:tr>
      <w:tr w:rsidR="000447F9" w:rsidRPr="00554117" w14:paraId="5ED344F3" w14:textId="77777777" w:rsidTr="0CE3B223">
        <w:trPr>
          <w:trHeight w:val="450"/>
          <w:jc w:val="center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43181816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0447F9" w:rsidRPr="00554117" w14:paraId="5ABBED7D" w14:textId="77777777" w:rsidTr="0CE3B223">
        <w:trPr>
          <w:trHeight w:val="450"/>
          <w:jc w:val="center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2CE8EF21" w14:textId="77777777" w:rsidTr="0CE3B223">
        <w:trPr>
          <w:trHeight w:val="450"/>
          <w:jc w:val="center"/>
        </w:trPr>
        <w:tc>
          <w:tcPr>
            <w:tcW w:w="1212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788" w:type="pct"/>
            <w:gridSpan w:val="4"/>
            <w:vMerge w:val="restart"/>
            <w:hideMark/>
          </w:tcPr>
          <w:p w14:paraId="600065A6" w14:textId="4937C511" w:rsidR="001F542C" w:rsidRPr="001F542C" w:rsidRDefault="001F542C" w:rsidP="001D7413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 xml:space="preserve">Celem projektu </w:t>
            </w:r>
            <w:r w:rsidR="00D23E8F" w:rsidRPr="005E5BCD">
              <w:rPr>
                <w:rFonts w:ascii="Calibri" w:eastAsia="Calibri" w:hAnsi="Calibri" w:cs="Calibri"/>
              </w:rPr>
              <w:t>by</w:t>
            </w:r>
            <w:r w:rsidR="00EC3E16" w:rsidRPr="005E5BCD">
              <w:rPr>
                <w:rFonts w:ascii="Calibri" w:eastAsia="Calibri" w:hAnsi="Calibri" w:cs="Calibri"/>
              </w:rPr>
              <w:t xml:space="preserve">łą </w:t>
            </w:r>
            <w:r w:rsidR="00D23E8F" w:rsidRPr="005E5BCD">
              <w:rPr>
                <w:rFonts w:ascii="Calibri" w:eastAsia="Calibri" w:hAnsi="Calibri" w:cs="Calibri"/>
              </w:rPr>
              <w:t xml:space="preserve">pełna implementacja </w:t>
            </w:r>
            <w:r w:rsidRPr="001F542C">
              <w:rPr>
                <w:rFonts w:ascii="Calibri" w:eastAsia="Calibri" w:hAnsi="Calibri" w:cs="Calibri"/>
              </w:rPr>
              <w:t xml:space="preserve">w </w:t>
            </w:r>
            <w:r w:rsidR="00D23E8F" w:rsidRPr="005E5BCD">
              <w:rPr>
                <w:rFonts w:ascii="Calibri" w:eastAsia="Calibri" w:hAnsi="Calibri" w:cs="Calibri"/>
              </w:rPr>
              <w:t>P</w:t>
            </w:r>
            <w:r w:rsidRPr="001F542C">
              <w:rPr>
                <w:rFonts w:ascii="Calibri" w:eastAsia="Calibri" w:hAnsi="Calibri" w:cs="Calibri"/>
              </w:rPr>
              <w:t>rzedsiębiorstwi</w:t>
            </w:r>
            <w:r w:rsidR="00D23E8F" w:rsidRPr="005E5BCD">
              <w:rPr>
                <w:rFonts w:ascii="Calibri" w:eastAsia="Calibri" w:hAnsi="Calibri" w:cs="Calibri"/>
              </w:rPr>
              <w:t>e</w:t>
            </w:r>
            <w:r w:rsidRPr="001F542C">
              <w:rPr>
                <w:rFonts w:ascii="Calibri" w:eastAsia="Calibri" w:hAnsi="Calibri" w:cs="Calibri"/>
              </w:rPr>
              <w:t xml:space="preserve"> nowoczesnego, zintegrowanego systemu planowania i optymalizacji procesów logistycznych opartych na platformie </w:t>
            </w:r>
            <w:proofErr w:type="spellStart"/>
            <w:r w:rsidRPr="001F542C">
              <w:rPr>
                <w:rFonts w:ascii="Calibri" w:eastAsia="Calibri" w:hAnsi="Calibri" w:cs="Calibri"/>
              </w:rPr>
              <w:t>Genetix</w:t>
            </w:r>
            <w:proofErr w:type="spellEnd"/>
            <w:r w:rsidRPr="001F542C">
              <w:rPr>
                <w:rFonts w:ascii="Calibri" w:eastAsia="Calibri" w:hAnsi="Calibri" w:cs="Calibri"/>
              </w:rPr>
              <w:t>. Rozwiązanie ob</w:t>
            </w:r>
            <w:r w:rsidR="008B08F0" w:rsidRPr="005E5BCD">
              <w:rPr>
                <w:rFonts w:ascii="Calibri" w:eastAsia="Calibri" w:hAnsi="Calibri" w:cs="Calibri"/>
              </w:rPr>
              <w:t>jęło</w:t>
            </w:r>
            <w:r w:rsidRPr="001F542C">
              <w:rPr>
                <w:rFonts w:ascii="Calibri" w:eastAsia="Calibri" w:hAnsi="Calibri" w:cs="Calibri"/>
              </w:rPr>
              <w:t xml:space="preserve"> cyfryzację oraz automatyzację kluczowych etapów obsługi zamówień </w:t>
            </w:r>
            <w:r w:rsidR="00892AA3" w:rsidRPr="005E5BCD">
              <w:rPr>
                <w:rFonts w:ascii="Calibri" w:eastAsia="Calibri" w:hAnsi="Calibri" w:cs="Calibri"/>
              </w:rPr>
              <w:t>handlowych tj.</w:t>
            </w:r>
            <w:r w:rsidRPr="001F542C">
              <w:rPr>
                <w:rFonts w:ascii="Calibri" w:eastAsia="Calibri" w:hAnsi="Calibri" w:cs="Calibri"/>
              </w:rPr>
              <w:t xml:space="preserve"> od momentu przyjęcia, poprzez proces kompletacji, tworzenia jednostek ładunkowych, planowania rozmieszczenia towarów w pojazdach, aż po generowanie tras i kontrolę prawidłowości </w:t>
            </w:r>
            <w:r w:rsidR="00A25692" w:rsidRPr="005E5BCD">
              <w:rPr>
                <w:rFonts w:ascii="Calibri" w:eastAsia="Calibri" w:hAnsi="Calibri" w:cs="Calibri"/>
              </w:rPr>
              <w:t xml:space="preserve">transportu i ekspedycję </w:t>
            </w:r>
            <w:r w:rsidRPr="001F542C">
              <w:rPr>
                <w:rFonts w:ascii="Calibri" w:eastAsia="Calibri" w:hAnsi="Calibri" w:cs="Calibri"/>
              </w:rPr>
              <w:t>załadunku.</w:t>
            </w:r>
          </w:p>
          <w:p w14:paraId="4FECB366" w14:textId="599C2AF8" w:rsidR="009C794F" w:rsidRPr="005E5BCD" w:rsidRDefault="009C794F" w:rsidP="00732778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CE3B223">
              <w:rPr>
                <w:rFonts w:ascii="Calibri" w:eastAsia="Calibri" w:hAnsi="Calibri" w:cs="Calibri"/>
              </w:rPr>
              <w:t>Proces spedycji w Spółce jest procesem czas</w:t>
            </w:r>
            <w:r w:rsidR="00732778" w:rsidRPr="0CE3B223">
              <w:rPr>
                <w:rFonts w:ascii="Calibri" w:eastAsia="Calibri" w:hAnsi="Calibri" w:cs="Calibri"/>
              </w:rPr>
              <w:t>o</w:t>
            </w:r>
            <w:r w:rsidRPr="0CE3B223">
              <w:rPr>
                <w:rFonts w:ascii="Calibri" w:eastAsia="Calibri" w:hAnsi="Calibri" w:cs="Calibri"/>
              </w:rPr>
              <w:t xml:space="preserve">chłonnym i kosztownym. Obejmuje </w:t>
            </w:r>
            <w:r w:rsidR="00732778" w:rsidRPr="0CE3B223">
              <w:rPr>
                <w:rFonts w:ascii="Calibri" w:eastAsia="Calibri" w:hAnsi="Calibri" w:cs="Calibri"/>
              </w:rPr>
              <w:t xml:space="preserve">on </w:t>
            </w:r>
            <w:r w:rsidRPr="0CE3B223">
              <w:rPr>
                <w:rFonts w:ascii="Calibri" w:eastAsia="Calibri" w:hAnsi="Calibri" w:cs="Calibri"/>
              </w:rPr>
              <w:t>wszystkie czynności związane z przygotowaniem, załadunkiem i wysyłką gotowych wyrobów do klientów. Ze względu na specyfikę produkcji – okna, drzwi, rolety, konstrukcje aluminiowe i fasady – proces ten wymaga precyzyjnego planowania, odpowiedniego zabezpieczenia ładunków i ścisłej współpracy pomiędzy działem logistyki, magazynem, produkcją i transportem.</w:t>
            </w:r>
            <w:r w:rsidR="005B4BEC" w:rsidRPr="0CE3B223">
              <w:rPr>
                <w:rFonts w:ascii="Calibri" w:eastAsia="Calibri" w:hAnsi="Calibri" w:cs="Calibri"/>
              </w:rPr>
              <w:t xml:space="preserve"> Podsta</w:t>
            </w:r>
            <w:r w:rsidR="00AD0B00" w:rsidRPr="0CE3B223">
              <w:rPr>
                <w:rFonts w:ascii="Calibri" w:eastAsia="Calibri" w:hAnsi="Calibri" w:cs="Calibri"/>
              </w:rPr>
              <w:t>w</w:t>
            </w:r>
            <w:r w:rsidR="005B4BEC" w:rsidRPr="0CE3B223">
              <w:rPr>
                <w:rFonts w:ascii="Calibri" w:eastAsia="Calibri" w:hAnsi="Calibri" w:cs="Calibri"/>
              </w:rPr>
              <w:t xml:space="preserve">owe fazy </w:t>
            </w:r>
            <w:r w:rsidR="00AD0B00" w:rsidRPr="0CE3B223">
              <w:rPr>
                <w:rFonts w:ascii="Calibri" w:eastAsia="Calibri" w:hAnsi="Calibri" w:cs="Calibri"/>
              </w:rPr>
              <w:t>procesu spedycji wyrobów gotowych obejmują:</w:t>
            </w:r>
          </w:p>
          <w:p w14:paraId="33279D30" w14:textId="77777777" w:rsidR="009C794F" w:rsidRPr="005E5BCD" w:rsidRDefault="009C794F" w:rsidP="006C65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1. Przyjęcie zleceń do wysyłki</w:t>
            </w:r>
          </w:p>
          <w:p w14:paraId="11C60299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Informacje o zamówieniach trafiają do działu logistyki z systemu ERP po zakończeniu produkcji lub kompletacji wyrobów.</w:t>
            </w:r>
          </w:p>
          <w:p w14:paraId="6262456C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Zamówienia są weryfikowane pod względem kompletności, zgodności z dokumentacją oraz terminu dostawy.</w:t>
            </w:r>
          </w:p>
          <w:p w14:paraId="0D4FC274" w14:textId="77777777" w:rsidR="009C794F" w:rsidRPr="005E5BCD" w:rsidRDefault="009C794F" w:rsidP="006C65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2. Planowanie wysyłki</w:t>
            </w:r>
          </w:p>
          <w:p w14:paraId="47E39AB5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Dział logistyki przygotowuje harmonogram wyjazdów i listę dostaw zgodnie z ustalonymi terminami.</w:t>
            </w:r>
          </w:p>
          <w:p w14:paraId="461F2DBF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Ustalany jest optymalny dobór pojazdów i tras, z uwzględnieniem rodzaju towaru, wymiarów i miejsc rozładunku.</w:t>
            </w:r>
          </w:p>
          <w:p w14:paraId="47A1BA4E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W przypadku dużych lub niestandardowych konstrukcji stosuje się indywidualne rozwiązania logistyczne.</w:t>
            </w:r>
          </w:p>
          <w:p w14:paraId="014281F9" w14:textId="77777777" w:rsidR="009C794F" w:rsidRPr="005E5BCD" w:rsidRDefault="009C794F" w:rsidP="006C65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3. Kompletacja jednostek ładunkowych</w:t>
            </w:r>
          </w:p>
          <w:p w14:paraId="6F80DE3C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Produkty są grupowane według tras i klientów.</w:t>
            </w:r>
          </w:p>
          <w:p w14:paraId="037FC301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Wykorzystywane są specjalistyczne nośniki – stojaki transportowe, palety, kosze lub skrzynie.</w:t>
            </w:r>
          </w:p>
          <w:p w14:paraId="682984B2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Na etapie kompletacji stosuje się materiały ochronne (folie, gąbki, przekładki) zapobiegające uszkodzeniom.</w:t>
            </w:r>
          </w:p>
          <w:p w14:paraId="442CB8DA" w14:textId="77777777" w:rsidR="009C794F" w:rsidRPr="005E5BCD" w:rsidRDefault="009C794F" w:rsidP="006C65F9">
            <w:p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4. Kontrola jakości przed załadunkiem</w:t>
            </w:r>
          </w:p>
          <w:p w14:paraId="02BC5060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Przed wysyłką każdy wyrób przechodzi kontrolę jakościową i ilościową.</w:t>
            </w:r>
          </w:p>
          <w:p w14:paraId="56A4566B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Sprawdzana jest zgodność z zamówieniem, stan techniczny oraz sposób zabezpieczenia.</w:t>
            </w:r>
          </w:p>
          <w:p w14:paraId="466F2CFB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24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lastRenderedPageBreak/>
              <w:t>Tworzona jest dokumentacja wysyłkowa (listy przewozowe, specyfikacje).</w:t>
            </w:r>
          </w:p>
          <w:p w14:paraId="3150A224" w14:textId="77777777" w:rsidR="009C794F" w:rsidRPr="005E5BCD" w:rsidRDefault="009C794F" w:rsidP="006C65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5. Załadunek</w:t>
            </w:r>
          </w:p>
          <w:p w14:paraId="7D691E4F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Proces załadunku jest planowany tak, aby zapewnić optymalne wykorzystanie przestrzeni pojazdu, stabilność i bezpieczeństwo ładunku.</w:t>
            </w:r>
          </w:p>
          <w:p w14:paraId="16E164AA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Kolejność rozmieszczenia towarów w pojeździe uwzględnia harmonogram rozładunku u klientów.</w:t>
            </w:r>
          </w:p>
          <w:p w14:paraId="20D199E8" w14:textId="77777777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Przy załadunku dużych gabarytów stosuje się dźwigi, wózki widłowe lub specjalistyczne systemy podnośnikowe.</w:t>
            </w:r>
          </w:p>
          <w:p w14:paraId="3084210E" w14:textId="77777777" w:rsidR="009C794F" w:rsidRPr="005E5BCD" w:rsidRDefault="009C794F" w:rsidP="006C65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6. Dokumentacja i przekazanie towaru</w:t>
            </w:r>
          </w:p>
          <w:p w14:paraId="6926D9F8" w14:textId="4C233F21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Do każdej przesyłki dołączana jest pełna dokumentacja: faktura, list przewozowy, instrukcje montażu (jeśli wymagane).</w:t>
            </w:r>
          </w:p>
          <w:p w14:paraId="0F186844" w14:textId="6D016CFE" w:rsidR="009C794F" w:rsidRPr="005E5BCD" w:rsidRDefault="009C794F" w:rsidP="006C65F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Kierowca otrzymuje również harmonogram dostaw i kontakty do odbiorców.</w:t>
            </w:r>
          </w:p>
          <w:p w14:paraId="3664A61C" w14:textId="77777777" w:rsidR="009C794F" w:rsidRPr="005E5BCD" w:rsidRDefault="009C794F" w:rsidP="006C65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7. Transport i dostawa</w:t>
            </w:r>
          </w:p>
          <w:p w14:paraId="4E455CDC" w14:textId="77777777" w:rsidR="009C794F" w:rsidRPr="005E5BCD" w:rsidRDefault="009C794F" w:rsidP="006C65F9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Pojazdy realizują dostawy według ustalonego planu tras.</w:t>
            </w:r>
          </w:p>
          <w:p w14:paraId="136D2814" w14:textId="77777777" w:rsidR="009C794F" w:rsidRPr="005E5BCD" w:rsidRDefault="009C794F" w:rsidP="006C65F9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Kierowcy są instruowani w zakresie obchodzenia się z towarem i procedur odbioru u klienta.</w:t>
            </w:r>
          </w:p>
          <w:p w14:paraId="73E9F82B" w14:textId="77777777" w:rsidR="009C794F" w:rsidRPr="005E5BCD" w:rsidRDefault="009C794F" w:rsidP="006C65F9">
            <w:pPr>
              <w:pStyle w:val="Akapitzlist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W przypadku transportów międzynarodowych uwzględniane są procedury celne.</w:t>
            </w:r>
          </w:p>
          <w:p w14:paraId="165EC869" w14:textId="77777777" w:rsidR="009C794F" w:rsidRPr="005E5BCD" w:rsidRDefault="009C794F" w:rsidP="006C65F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8. Potwierdzenie dostawy i zamknięcie zlecenia</w:t>
            </w:r>
          </w:p>
          <w:p w14:paraId="4D3B27CE" w14:textId="77777777" w:rsidR="009C794F" w:rsidRPr="005E5BCD" w:rsidRDefault="009C794F" w:rsidP="006C65F9">
            <w:pPr>
              <w:pStyle w:val="Akapitzlist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Po dostarczeniu towaru odbiorca potwierdza odbiór w dokumentacji przewozowej.</w:t>
            </w:r>
          </w:p>
          <w:p w14:paraId="17357D3A" w14:textId="77777777" w:rsidR="009967E8" w:rsidRPr="005E5BCD" w:rsidRDefault="009C794F" w:rsidP="009967E8">
            <w:pPr>
              <w:pStyle w:val="Akapitzlist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Informacja o realizacji dostawy jest przekazywana do systemu ERP.</w:t>
            </w:r>
          </w:p>
          <w:p w14:paraId="6C7D96F7" w14:textId="345AB744" w:rsidR="00DC5296" w:rsidRPr="005E5BCD" w:rsidRDefault="009C794F" w:rsidP="009967E8">
            <w:pPr>
              <w:pStyle w:val="Akapitzlist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W przypadku uwag lub reklamacji uruchamiana jest procedura obsługi posprzedażowej.</w:t>
            </w:r>
          </w:p>
          <w:p w14:paraId="0F441DC6" w14:textId="7C06F6E2" w:rsidR="00A753C6" w:rsidRPr="005E5BCD" w:rsidRDefault="00A753C6" w:rsidP="006F69D2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Projekt odpowiada</w:t>
            </w:r>
            <w:r w:rsidRPr="005E5BCD">
              <w:rPr>
                <w:rFonts w:ascii="Calibri" w:eastAsia="Calibri" w:hAnsi="Calibri" w:cs="Calibri"/>
              </w:rPr>
              <w:t>ł</w:t>
            </w:r>
            <w:r w:rsidRPr="001F542C">
              <w:rPr>
                <w:rFonts w:ascii="Calibri" w:eastAsia="Calibri" w:hAnsi="Calibri" w:cs="Calibri"/>
              </w:rPr>
              <w:t xml:space="preserve"> na rosnące wymagania </w:t>
            </w:r>
            <w:r w:rsidRPr="005E5BCD">
              <w:rPr>
                <w:rFonts w:ascii="Calibri" w:eastAsia="Calibri" w:hAnsi="Calibri" w:cs="Calibri"/>
              </w:rPr>
              <w:t>Spółki</w:t>
            </w:r>
            <w:r w:rsidRPr="001F542C">
              <w:rPr>
                <w:rFonts w:ascii="Calibri" w:eastAsia="Calibri" w:hAnsi="Calibri" w:cs="Calibri"/>
              </w:rPr>
              <w:t xml:space="preserve"> w zakresie s</w:t>
            </w:r>
            <w:r w:rsidRPr="005E5BCD">
              <w:rPr>
                <w:rFonts w:ascii="Calibri" w:eastAsia="Calibri" w:hAnsi="Calibri" w:cs="Calibri"/>
              </w:rPr>
              <w:t>prawnej</w:t>
            </w:r>
            <w:r w:rsidRPr="001F542C">
              <w:rPr>
                <w:rFonts w:ascii="Calibri" w:eastAsia="Calibri" w:hAnsi="Calibri" w:cs="Calibri"/>
              </w:rPr>
              <w:t xml:space="preserve"> realizacji </w:t>
            </w:r>
            <w:r w:rsidRPr="005E5BCD">
              <w:rPr>
                <w:rFonts w:ascii="Calibri" w:eastAsia="Calibri" w:hAnsi="Calibri" w:cs="Calibri"/>
              </w:rPr>
              <w:t xml:space="preserve">rosnącej liczby </w:t>
            </w:r>
            <w:r w:rsidRPr="001F542C">
              <w:rPr>
                <w:rFonts w:ascii="Calibri" w:eastAsia="Calibri" w:hAnsi="Calibri" w:cs="Calibri"/>
              </w:rPr>
              <w:t>dostaw</w:t>
            </w:r>
            <w:r w:rsidRPr="005E5BCD">
              <w:rPr>
                <w:rFonts w:ascii="Calibri" w:eastAsia="Calibri" w:hAnsi="Calibri" w:cs="Calibri"/>
              </w:rPr>
              <w:t xml:space="preserve"> produktów do klientów</w:t>
            </w:r>
            <w:r w:rsidRPr="001F542C">
              <w:rPr>
                <w:rFonts w:ascii="Calibri" w:eastAsia="Calibri" w:hAnsi="Calibri" w:cs="Calibri"/>
              </w:rPr>
              <w:t xml:space="preserve">, optymalnego wykorzystania przestrzeni transportowej oraz minimalizacji kosztów </w:t>
            </w:r>
            <w:r w:rsidRPr="005E5BCD">
              <w:rPr>
                <w:rFonts w:ascii="Calibri" w:eastAsia="Calibri" w:hAnsi="Calibri" w:cs="Calibri"/>
              </w:rPr>
              <w:t xml:space="preserve">transportu </w:t>
            </w:r>
            <w:r w:rsidR="0057624C" w:rsidRPr="005E5BCD">
              <w:rPr>
                <w:rFonts w:ascii="Calibri" w:eastAsia="Calibri" w:hAnsi="Calibri" w:cs="Calibri"/>
              </w:rPr>
              <w:t>(poprzez optymalizację powierzchni za</w:t>
            </w:r>
            <w:r w:rsidR="007E0E81" w:rsidRPr="005E5BCD">
              <w:rPr>
                <w:rFonts w:ascii="Calibri" w:eastAsia="Calibri" w:hAnsi="Calibri" w:cs="Calibri"/>
              </w:rPr>
              <w:t xml:space="preserve">ładunkowej) </w:t>
            </w:r>
            <w:r w:rsidRPr="001F542C">
              <w:rPr>
                <w:rFonts w:ascii="Calibri" w:eastAsia="Calibri" w:hAnsi="Calibri" w:cs="Calibri"/>
              </w:rPr>
              <w:t xml:space="preserve">i </w:t>
            </w:r>
            <w:r w:rsidR="0057624C" w:rsidRPr="005E5BCD">
              <w:rPr>
                <w:rFonts w:ascii="Calibri" w:eastAsia="Calibri" w:hAnsi="Calibri" w:cs="Calibri"/>
              </w:rPr>
              <w:t xml:space="preserve">eliminacji </w:t>
            </w:r>
            <w:r w:rsidRPr="001F542C">
              <w:rPr>
                <w:rFonts w:ascii="Calibri" w:eastAsia="Calibri" w:hAnsi="Calibri" w:cs="Calibri"/>
              </w:rPr>
              <w:t>ryzyka błędów kompletac</w:t>
            </w:r>
            <w:r w:rsidR="00E6458F" w:rsidRPr="005E5BCD">
              <w:rPr>
                <w:rFonts w:ascii="Calibri" w:eastAsia="Calibri" w:hAnsi="Calibri" w:cs="Calibri"/>
              </w:rPr>
              <w:t>ji</w:t>
            </w:r>
            <w:r w:rsidRPr="001F542C">
              <w:rPr>
                <w:rFonts w:ascii="Calibri" w:eastAsia="Calibri" w:hAnsi="Calibri" w:cs="Calibri"/>
              </w:rPr>
              <w:t xml:space="preserve">. </w:t>
            </w:r>
          </w:p>
          <w:p w14:paraId="0A486F32" w14:textId="7C8E6643" w:rsidR="001F542C" w:rsidRPr="001F542C" w:rsidRDefault="006F69D2" w:rsidP="00E6458F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CE3B223"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 w:rsidRPr="0CE3B223">
              <w:rPr>
                <w:rFonts w:ascii="Calibri" w:eastAsia="Calibri" w:hAnsi="Calibri" w:cs="Calibri"/>
              </w:rPr>
              <w:t>Genetix</w:t>
            </w:r>
            <w:proofErr w:type="spellEnd"/>
            <w:r w:rsidRPr="0CE3B223">
              <w:rPr>
                <w:rFonts w:ascii="Calibri" w:eastAsia="Calibri" w:hAnsi="Calibri" w:cs="Calibri"/>
              </w:rPr>
              <w:t xml:space="preserve"> m</w:t>
            </w:r>
            <w:r w:rsidR="001658F2" w:rsidRPr="0CE3B223">
              <w:rPr>
                <w:rFonts w:ascii="Calibri" w:eastAsia="Calibri" w:hAnsi="Calibri" w:cs="Calibri"/>
              </w:rPr>
              <w:t>i</w:t>
            </w:r>
            <w:r w:rsidRPr="0CE3B223">
              <w:rPr>
                <w:rFonts w:ascii="Calibri" w:eastAsia="Calibri" w:hAnsi="Calibri" w:cs="Calibri"/>
              </w:rPr>
              <w:t>a</w:t>
            </w:r>
            <w:r w:rsidR="001658F2" w:rsidRPr="0CE3B223">
              <w:rPr>
                <w:rFonts w:ascii="Calibri" w:eastAsia="Calibri" w:hAnsi="Calibri" w:cs="Calibri"/>
              </w:rPr>
              <w:t>ł</w:t>
            </w:r>
            <w:r w:rsidRPr="0CE3B223">
              <w:rPr>
                <w:rFonts w:ascii="Calibri" w:eastAsia="Calibri" w:hAnsi="Calibri" w:cs="Calibri"/>
              </w:rPr>
              <w:t xml:space="preserve"> stanowić przeciwwagę dla </w:t>
            </w:r>
            <w:r w:rsidR="001658F2" w:rsidRPr="0CE3B223">
              <w:rPr>
                <w:rFonts w:ascii="Calibri" w:eastAsia="Calibri" w:hAnsi="Calibri" w:cs="Calibri"/>
              </w:rPr>
              <w:t>o</w:t>
            </w:r>
            <w:r w:rsidR="001F542C" w:rsidRPr="0CE3B223">
              <w:rPr>
                <w:rFonts w:ascii="Calibri" w:eastAsia="Calibri" w:hAnsi="Calibri" w:cs="Calibri"/>
              </w:rPr>
              <w:t>becn</w:t>
            </w:r>
            <w:r w:rsidR="001658F2" w:rsidRPr="0CE3B223">
              <w:rPr>
                <w:rFonts w:ascii="Calibri" w:eastAsia="Calibri" w:hAnsi="Calibri" w:cs="Calibri"/>
              </w:rPr>
              <w:t>ego</w:t>
            </w:r>
            <w:r w:rsidR="001F542C" w:rsidRPr="0CE3B223">
              <w:rPr>
                <w:rFonts w:ascii="Calibri" w:eastAsia="Calibri" w:hAnsi="Calibri" w:cs="Calibri"/>
              </w:rPr>
              <w:t xml:space="preserve"> w firmie </w:t>
            </w:r>
            <w:r w:rsidR="4D89ADFE" w:rsidRPr="0CE3B223">
              <w:rPr>
                <w:rFonts w:ascii="Calibri" w:eastAsia="Calibri" w:hAnsi="Calibri" w:cs="Calibri"/>
              </w:rPr>
              <w:t>manualnego</w:t>
            </w:r>
            <w:r w:rsidR="008C7698" w:rsidRPr="0CE3B223">
              <w:rPr>
                <w:rFonts w:ascii="Calibri" w:eastAsia="Calibri" w:hAnsi="Calibri" w:cs="Calibri"/>
              </w:rPr>
              <w:t xml:space="preserve"> </w:t>
            </w:r>
            <w:r w:rsidR="001F542C" w:rsidRPr="0CE3B223">
              <w:rPr>
                <w:rFonts w:ascii="Calibri" w:eastAsia="Calibri" w:hAnsi="Calibri" w:cs="Calibri"/>
              </w:rPr>
              <w:t>planowani</w:t>
            </w:r>
            <w:r w:rsidR="001658F2" w:rsidRPr="0CE3B223">
              <w:rPr>
                <w:rFonts w:ascii="Calibri" w:eastAsia="Calibri" w:hAnsi="Calibri" w:cs="Calibri"/>
              </w:rPr>
              <w:t>a</w:t>
            </w:r>
            <w:r w:rsidR="001F542C" w:rsidRPr="0CE3B223">
              <w:rPr>
                <w:rFonts w:ascii="Calibri" w:eastAsia="Calibri" w:hAnsi="Calibri" w:cs="Calibri"/>
              </w:rPr>
              <w:t xml:space="preserve"> załadunków</w:t>
            </w:r>
            <w:r w:rsidR="00B462B6" w:rsidRPr="0CE3B223">
              <w:rPr>
                <w:rFonts w:ascii="Calibri" w:eastAsia="Calibri" w:hAnsi="Calibri" w:cs="Calibri"/>
              </w:rPr>
              <w:t xml:space="preserve"> i </w:t>
            </w:r>
            <w:r w:rsidR="00A536AB" w:rsidRPr="0CE3B223">
              <w:rPr>
                <w:rFonts w:ascii="Calibri" w:eastAsia="Calibri" w:hAnsi="Calibri" w:cs="Calibri"/>
              </w:rPr>
              <w:t xml:space="preserve">umożliwił </w:t>
            </w:r>
            <w:r w:rsidR="001F542C" w:rsidRPr="0CE3B223">
              <w:rPr>
                <w:rFonts w:ascii="Calibri" w:eastAsia="Calibri" w:hAnsi="Calibri" w:cs="Calibri"/>
              </w:rPr>
              <w:t>automatyczne przetwarzanie danych z systemów ERP i WMS, zastosowanie algorytmów optymalizacyjnych oraz wizualizacji 3D, co</w:t>
            </w:r>
            <w:r w:rsidR="00A536AB" w:rsidRPr="0CE3B223">
              <w:rPr>
                <w:rFonts w:ascii="Calibri" w:eastAsia="Calibri" w:hAnsi="Calibri" w:cs="Calibri"/>
              </w:rPr>
              <w:t xml:space="preserve"> </w:t>
            </w:r>
            <w:r w:rsidR="001F542C" w:rsidRPr="0CE3B223">
              <w:rPr>
                <w:rFonts w:ascii="Calibri" w:eastAsia="Calibri" w:hAnsi="Calibri" w:cs="Calibri"/>
              </w:rPr>
              <w:t>istotn</w:t>
            </w:r>
            <w:r w:rsidR="00A536AB" w:rsidRPr="0CE3B223">
              <w:rPr>
                <w:rFonts w:ascii="Calibri" w:eastAsia="Calibri" w:hAnsi="Calibri" w:cs="Calibri"/>
              </w:rPr>
              <w:t>i</w:t>
            </w:r>
            <w:r w:rsidR="001F542C" w:rsidRPr="0CE3B223">
              <w:rPr>
                <w:rFonts w:ascii="Calibri" w:eastAsia="Calibri" w:hAnsi="Calibri" w:cs="Calibri"/>
              </w:rPr>
              <w:t xml:space="preserve">e </w:t>
            </w:r>
            <w:r w:rsidR="00A536AB" w:rsidRPr="0CE3B223">
              <w:rPr>
                <w:rFonts w:ascii="Calibri" w:eastAsia="Calibri" w:hAnsi="Calibri" w:cs="Calibri"/>
              </w:rPr>
              <w:t xml:space="preserve">wpłynęło na </w:t>
            </w:r>
            <w:r w:rsidR="001F542C" w:rsidRPr="0CE3B223">
              <w:rPr>
                <w:rFonts w:ascii="Calibri" w:eastAsia="Calibri" w:hAnsi="Calibri" w:cs="Calibri"/>
              </w:rPr>
              <w:t>usprawnienie procesów.</w:t>
            </w:r>
          </w:p>
          <w:p w14:paraId="4C405405" w14:textId="02D6752F" w:rsidR="001F542C" w:rsidRPr="001F542C" w:rsidRDefault="001F542C" w:rsidP="001F542C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Cele szczegółowe</w:t>
            </w:r>
            <w:r w:rsidR="00DE6BDB" w:rsidRPr="005E5BCD">
              <w:rPr>
                <w:rFonts w:ascii="Calibri" w:eastAsia="Calibri" w:hAnsi="Calibri" w:cs="Calibri"/>
              </w:rPr>
              <w:t xml:space="preserve"> projektu:</w:t>
            </w:r>
          </w:p>
          <w:p w14:paraId="5AE42645" w14:textId="77777777" w:rsidR="001F542C" w:rsidRPr="001F542C" w:rsidRDefault="001F542C" w:rsidP="00DE6BDB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Cyfryzacja planowania kompletacji – zastąpienie manualnych operacji w pełni zautomatyzowanym procesem opartym na danych w czasie rzeczywistym.</w:t>
            </w:r>
          </w:p>
          <w:p w14:paraId="7D9D18D4" w14:textId="77777777" w:rsidR="001F542C" w:rsidRPr="001F542C" w:rsidRDefault="001F542C" w:rsidP="00DE6BDB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 xml:space="preserve">Integracja systemów IT – zapewnienie płynnej wymiany danych pomiędzy ERP, WMS a </w:t>
            </w:r>
            <w:proofErr w:type="spellStart"/>
            <w:r w:rsidRPr="001F542C">
              <w:rPr>
                <w:rFonts w:ascii="Calibri" w:eastAsia="Calibri" w:hAnsi="Calibri" w:cs="Calibri"/>
              </w:rPr>
              <w:t>Genetix</w:t>
            </w:r>
            <w:proofErr w:type="spellEnd"/>
            <w:r w:rsidRPr="001F542C">
              <w:rPr>
                <w:rFonts w:ascii="Calibri" w:eastAsia="Calibri" w:hAnsi="Calibri" w:cs="Calibri"/>
              </w:rPr>
              <w:t xml:space="preserve"> w celu eliminacji konieczności ręcznego wprowadzania informacji.</w:t>
            </w:r>
          </w:p>
          <w:p w14:paraId="0ECE6F36" w14:textId="77777777" w:rsidR="001F542C" w:rsidRPr="001F542C" w:rsidRDefault="001F542C" w:rsidP="00DE6BDB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Optymalizacja wykorzystania przestrzeni ładunkowej – wdrożenie algorytmów analizujących wymiary i wagę jednostek ładunkowych oraz proponujących ich najlepsze rozmieszczenie w pojeździe.</w:t>
            </w:r>
          </w:p>
          <w:p w14:paraId="208D1734" w14:textId="77777777" w:rsidR="001F542C" w:rsidRPr="001F542C" w:rsidRDefault="001F542C" w:rsidP="00DE6BDB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Zwiększenie elastyczności – możliwość obsługi zamówień nietypowych, gabarytowych, wymagających indywidualnego planowania nośników i zabezpieczeń.</w:t>
            </w:r>
          </w:p>
          <w:p w14:paraId="5FBFDC49" w14:textId="77777777" w:rsidR="001F542C" w:rsidRPr="001F542C" w:rsidRDefault="001F542C" w:rsidP="00DE6BDB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Redukcja błędów i reklamacji – wprowadzenie mechanizmów kontroli poprawności kompletacji i zgodności załadunku z planem.</w:t>
            </w:r>
          </w:p>
          <w:p w14:paraId="5E72D7C6" w14:textId="77777777" w:rsidR="001F542C" w:rsidRPr="001F542C" w:rsidRDefault="001F542C" w:rsidP="00DE6BDB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Poprawa jakości obsługi klienta – zwiększenie terminowości dostaw, przewidywalności czasu dostawy i bezpieczeństwa transportu.</w:t>
            </w:r>
          </w:p>
          <w:p w14:paraId="76CCBF69" w14:textId="6F4BD3ED" w:rsidR="001F542C" w:rsidRPr="001F542C" w:rsidRDefault="001F542C" w:rsidP="001F542C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</w:p>
          <w:p w14:paraId="59C3560F" w14:textId="6BF7D2F4" w:rsidR="001F542C" w:rsidRPr="001F542C" w:rsidRDefault="001F542C" w:rsidP="001F542C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lastRenderedPageBreak/>
              <w:t xml:space="preserve">System </w:t>
            </w:r>
            <w:proofErr w:type="spellStart"/>
            <w:r w:rsidRPr="001F542C">
              <w:rPr>
                <w:rFonts w:ascii="Calibri" w:eastAsia="Calibri" w:hAnsi="Calibri" w:cs="Calibri"/>
              </w:rPr>
              <w:t>Genetix</w:t>
            </w:r>
            <w:proofErr w:type="spellEnd"/>
            <w:r w:rsidRPr="001F542C">
              <w:rPr>
                <w:rFonts w:ascii="Calibri" w:eastAsia="Calibri" w:hAnsi="Calibri" w:cs="Calibri"/>
              </w:rPr>
              <w:t xml:space="preserve"> wprowadzi</w:t>
            </w:r>
            <w:r w:rsidR="000A1DB3" w:rsidRPr="005E5BCD">
              <w:rPr>
                <w:rFonts w:ascii="Calibri" w:eastAsia="Calibri" w:hAnsi="Calibri" w:cs="Calibri"/>
              </w:rPr>
              <w:t xml:space="preserve">ł </w:t>
            </w:r>
            <w:r w:rsidRPr="001F542C">
              <w:rPr>
                <w:rFonts w:ascii="Calibri" w:eastAsia="Calibri" w:hAnsi="Calibri" w:cs="Calibri"/>
              </w:rPr>
              <w:t>zestaw innowacyjnych funkcji wspierających proces logistyczny:</w:t>
            </w:r>
          </w:p>
          <w:p w14:paraId="35C973E9" w14:textId="77777777" w:rsidR="001F542C" w:rsidRPr="001F542C" w:rsidRDefault="001F542C" w:rsidP="00262D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Automatyczny import zamówień – dane pobierane z ERP są przetwarzane w czasie rzeczywistym, co eliminuje ryzyko błędów i opóźnień.</w:t>
            </w:r>
          </w:p>
          <w:p w14:paraId="0C709228" w14:textId="77777777" w:rsidR="001F542C" w:rsidRPr="001F542C" w:rsidRDefault="001F542C" w:rsidP="00262D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Inteligentne planowanie kompletacji – grupowanie produktów na odpowiednich nośnikach z uwzględnieniem wymiarów, wagi i zasad transportowych.</w:t>
            </w:r>
          </w:p>
          <w:p w14:paraId="55A3BA35" w14:textId="77777777" w:rsidR="001F542C" w:rsidRPr="001F542C" w:rsidRDefault="001F542C" w:rsidP="00262D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Algorytmy optymalizacji 3D – analiza przestrzenna umożliwiająca maksymalne wykorzystanie przestrzeni pojazdu przy jednoczesnym zachowaniu bezpieczeństwa przewozu.</w:t>
            </w:r>
          </w:p>
          <w:p w14:paraId="052B6D82" w14:textId="77777777" w:rsidR="001F542C" w:rsidRPr="001F542C" w:rsidRDefault="001F542C" w:rsidP="00262D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Planowanie tras dostaw – generowanie optymalnych tras na podstawie lokalizacji punktów, dostępności pojazdów, czasu przejazdu i kosztów.</w:t>
            </w:r>
          </w:p>
          <w:p w14:paraId="6E14B711" w14:textId="77777777" w:rsidR="001F542C" w:rsidRPr="001F542C" w:rsidRDefault="001F542C" w:rsidP="00262D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Integracja z WMS – przekazywanie planów kompletacji do magazynu oraz pobieranie informacji o statusie realizacji.</w:t>
            </w:r>
          </w:p>
          <w:p w14:paraId="2BBFF2C6" w14:textId="77777777" w:rsidR="001F542C" w:rsidRPr="001F542C" w:rsidRDefault="001F542C" w:rsidP="00262D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Weryfikacja załadunku – systemowa kontrola zgodności załadunku z planem, co zmniejsza liczbę pomyłek.</w:t>
            </w:r>
          </w:p>
          <w:p w14:paraId="7DD16979" w14:textId="77777777" w:rsidR="001F542C" w:rsidRPr="001F542C" w:rsidRDefault="001F542C" w:rsidP="00262D02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Obsługa zamówień specjalnych – ręczne definiowanie parametrów dla niestandardowych ładunków i nośników.</w:t>
            </w:r>
          </w:p>
          <w:p w14:paraId="30F0C128" w14:textId="145A16DE" w:rsidR="001F542C" w:rsidRPr="001F542C" w:rsidRDefault="001F542C" w:rsidP="009032CC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24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Raportowanie i analityka – tworzenie raportów dotyczących efektywności załadunków, wykorzystania pojazdów, błędów i reklamacji.</w:t>
            </w:r>
          </w:p>
          <w:p w14:paraId="1F2EFA51" w14:textId="17CE1DC5" w:rsidR="001F542C" w:rsidRPr="001F542C" w:rsidRDefault="00335C58" w:rsidP="009032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Mierzalne rezultaty</w:t>
            </w:r>
            <w:r w:rsidR="001F542C" w:rsidRPr="001F542C">
              <w:rPr>
                <w:rFonts w:ascii="Calibri" w:eastAsia="Calibri" w:hAnsi="Calibri" w:cs="Calibri"/>
              </w:rPr>
              <w:t xml:space="preserve"> </w:t>
            </w:r>
            <w:r w:rsidR="00C81C72" w:rsidRPr="005E5BCD">
              <w:rPr>
                <w:rFonts w:ascii="Calibri" w:eastAsia="Calibri" w:hAnsi="Calibri" w:cs="Calibri"/>
              </w:rPr>
              <w:t xml:space="preserve">związane z implementacją systemu </w:t>
            </w:r>
            <w:proofErr w:type="spellStart"/>
            <w:r w:rsidR="00C81C72" w:rsidRPr="005E5BCD">
              <w:rPr>
                <w:rFonts w:ascii="Calibri" w:eastAsia="Calibri" w:hAnsi="Calibri" w:cs="Calibri"/>
              </w:rPr>
              <w:t>Genetix</w:t>
            </w:r>
            <w:proofErr w:type="spellEnd"/>
            <w:r w:rsidR="001F542C" w:rsidRPr="001F542C">
              <w:rPr>
                <w:rFonts w:ascii="Calibri" w:eastAsia="Calibri" w:hAnsi="Calibri" w:cs="Calibri"/>
              </w:rPr>
              <w:t>:</w:t>
            </w:r>
          </w:p>
          <w:p w14:paraId="6845C6A5" w14:textId="77777777" w:rsidR="001F542C" w:rsidRPr="001F542C" w:rsidRDefault="001F542C" w:rsidP="009032CC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Skrócenie czasu planowania kompletacji i załadunku o minimum 30%.</w:t>
            </w:r>
          </w:p>
          <w:p w14:paraId="57E2A43F" w14:textId="77777777" w:rsidR="001F542C" w:rsidRPr="001F542C" w:rsidRDefault="001F542C" w:rsidP="009032CC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Redukcja pustych przestrzeni w pojazdach o 15–20%.</w:t>
            </w:r>
          </w:p>
          <w:p w14:paraId="2CC3EBD7" w14:textId="77777777" w:rsidR="001F542C" w:rsidRPr="001F542C" w:rsidRDefault="001F542C" w:rsidP="009032CC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Obniżenie liczby błędów kompletacyjnych o co najmniej 50%.</w:t>
            </w:r>
          </w:p>
          <w:p w14:paraId="733B609B" w14:textId="77777777" w:rsidR="001F542C" w:rsidRPr="001F542C" w:rsidRDefault="001F542C" w:rsidP="009032CC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Zmniejszenie czasu dostaw poprzez lepsze planowanie tras.</w:t>
            </w:r>
          </w:p>
          <w:p w14:paraId="47F621C7" w14:textId="77777777" w:rsidR="001F542C" w:rsidRPr="001F542C" w:rsidRDefault="001F542C" w:rsidP="009032CC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Wzrost satysfakcji klienta i spadek liczby reklamacji.</w:t>
            </w:r>
          </w:p>
          <w:p w14:paraId="487AB8B8" w14:textId="3063FE11" w:rsidR="001F542C" w:rsidRPr="001F542C" w:rsidRDefault="001F542C" w:rsidP="009032CC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 xml:space="preserve">Poprawa rentowności transportu dzięki </w:t>
            </w:r>
            <w:r w:rsidR="00E47F96" w:rsidRPr="005E5BCD">
              <w:rPr>
                <w:rFonts w:ascii="Calibri" w:eastAsia="Calibri" w:hAnsi="Calibri" w:cs="Calibri"/>
              </w:rPr>
              <w:t>optymalizacji</w:t>
            </w:r>
            <w:r w:rsidRPr="001F542C">
              <w:rPr>
                <w:rFonts w:ascii="Calibri" w:eastAsia="Calibri" w:hAnsi="Calibri" w:cs="Calibri"/>
              </w:rPr>
              <w:t xml:space="preserve"> zasobów.</w:t>
            </w:r>
          </w:p>
          <w:p w14:paraId="270D3420" w14:textId="36E081A0" w:rsidR="001F542C" w:rsidRPr="001F542C" w:rsidRDefault="00E47F96" w:rsidP="009032CC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E5BCD">
              <w:rPr>
                <w:rFonts w:ascii="Calibri" w:eastAsia="Calibri" w:hAnsi="Calibri" w:cs="Calibri"/>
              </w:rPr>
              <w:t>B</w:t>
            </w:r>
            <w:r w:rsidR="001F542C" w:rsidRPr="001F542C">
              <w:rPr>
                <w:rFonts w:ascii="Calibri" w:eastAsia="Calibri" w:hAnsi="Calibri" w:cs="Calibri"/>
              </w:rPr>
              <w:t>azy wiedzy o procesach logistycznych umożliwiając</w:t>
            </w:r>
            <w:r w:rsidRPr="005E5BCD">
              <w:rPr>
                <w:rFonts w:ascii="Calibri" w:eastAsia="Calibri" w:hAnsi="Calibri" w:cs="Calibri"/>
              </w:rPr>
              <w:t>a</w:t>
            </w:r>
            <w:r w:rsidR="001F542C" w:rsidRPr="001F542C">
              <w:rPr>
                <w:rFonts w:ascii="Calibri" w:eastAsia="Calibri" w:hAnsi="Calibri" w:cs="Calibri"/>
              </w:rPr>
              <w:t xml:space="preserve"> dalszą </w:t>
            </w:r>
            <w:r w:rsidRPr="005E5BCD">
              <w:rPr>
                <w:rFonts w:ascii="Calibri" w:eastAsia="Calibri" w:hAnsi="Calibri" w:cs="Calibri"/>
              </w:rPr>
              <w:t xml:space="preserve">analizę w celach </w:t>
            </w:r>
            <w:r w:rsidR="00DB6076" w:rsidRPr="005E5BCD">
              <w:rPr>
                <w:rFonts w:ascii="Calibri" w:eastAsia="Calibri" w:hAnsi="Calibri" w:cs="Calibri"/>
              </w:rPr>
              <w:t xml:space="preserve">ciągłej </w:t>
            </w:r>
            <w:r w:rsidR="001F542C" w:rsidRPr="001F542C">
              <w:rPr>
                <w:rFonts w:ascii="Calibri" w:eastAsia="Calibri" w:hAnsi="Calibri" w:cs="Calibri"/>
              </w:rPr>
              <w:t>optymalizacj</w:t>
            </w:r>
            <w:r w:rsidR="00DB6076" w:rsidRPr="005E5BCD">
              <w:rPr>
                <w:rFonts w:ascii="Calibri" w:eastAsia="Calibri" w:hAnsi="Calibri" w:cs="Calibri"/>
              </w:rPr>
              <w:t>i procesów logistyki</w:t>
            </w:r>
            <w:r w:rsidR="001F542C" w:rsidRPr="001F542C">
              <w:rPr>
                <w:rFonts w:ascii="Calibri" w:eastAsia="Calibri" w:hAnsi="Calibri" w:cs="Calibri"/>
              </w:rPr>
              <w:t>.</w:t>
            </w:r>
          </w:p>
          <w:p w14:paraId="0841CDFA" w14:textId="03C39342" w:rsidR="00163B56" w:rsidRPr="00163B56" w:rsidRDefault="00163B56" w:rsidP="00DB6076">
            <w:pPr>
              <w:spacing w:before="240" w:after="240" w:line="240" w:lineRule="auto"/>
              <w:jc w:val="both"/>
            </w:pPr>
            <w:r w:rsidRPr="00163B56">
              <w:t xml:space="preserve">Wdrożenie systemu </w:t>
            </w:r>
            <w:proofErr w:type="spellStart"/>
            <w:r w:rsidRPr="00163B56">
              <w:t>Genetix</w:t>
            </w:r>
            <w:proofErr w:type="spellEnd"/>
            <w:r w:rsidRPr="00163B56">
              <w:t xml:space="preserve"> </w:t>
            </w:r>
            <w:r w:rsidR="004967EE" w:rsidRPr="005E5BCD">
              <w:t>zostało</w:t>
            </w:r>
            <w:r w:rsidRPr="00163B56">
              <w:t xml:space="preserve"> realizowane w oparciu o iteracyjną metodykę zarządzania projektami, łączącą elementy podejścia klasycznego (</w:t>
            </w:r>
            <w:proofErr w:type="spellStart"/>
            <w:r w:rsidRPr="00163B56">
              <w:t>waterfall</w:t>
            </w:r>
            <w:proofErr w:type="spellEnd"/>
            <w:r w:rsidRPr="00163B56">
              <w:t xml:space="preserve">) z elastycznością metodyk zwinnych (Agile). </w:t>
            </w:r>
            <w:r w:rsidR="004418ED" w:rsidRPr="005E5BCD">
              <w:t>P</w:t>
            </w:r>
            <w:r w:rsidRPr="00163B56">
              <w:t>odejści</w:t>
            </w:r>
            <w:r w:rsidR="004418ED" w:rsidRPr="005E5BCD">
              <w:t>e</w:t>
            </w:r>
            <w:r w:rsidRPr="00163B56">
              <w:t xml:space="preserve"> </w:t>
            </w:r>
            <w:r w:rsidR="004418ED" w:rsidRPr="005E5BCD">
              <w:t>takie</w:t>
            </w:r>
            <w:r w:rsidRPr="00163B56">
              <w:t xml:space="preserve"> zapewni</w:t>
            </w:r>
            <w:r w:rsidR="004418ED" w:rsidRPr="005E5BCD">
              <w:t>ło</w:t>
            </w:r>
            <w:r w:rsidRPr="00163B56">
              <w:t xml:space="preserve"> możliwości bieżącej weryfikacji postępów, dostosowywania zakresu i funkcjonalności systemu do realnych potrzeb użytkowników oraz minimalizacja ryzyka niepowodzenia projektu.</w:t>
            </w:r>
            <w:r w:rsidR="0047452A" w:rsidRPr="005E5BCD">
              <w:t xml:space="preserve"> </w:t>
            </w:r>
            <w:r w:rsidRPr="00163B56">
              <w:t xml:space="preserve">Projekt </w:t>
            </w:r>
            <w:r w:rsidR="0047452A" w:rsidRPr="005E5BCD">
              <w:t xml:space="preserve">został </w:t>
            </w:r>
            <w:r w:rsidRPr="00163B56">
              <w:t xml:space="preserve">dzielony jest na krótkie cykle realizacyjne (iteracje), w ramach których dostarczane </w:t>
            </w:r>
            <w:r w:rsidR="0047452A" w:rsidRPr="005E5BCD">
              <w:t>były</w:t>
            </w:r>
            <w:r w:rsidRPr="00163B56">
              <w:t xml:space="preserve"> kolejne, działające komponenty systemu.</w:t>
            </w:r>
            <w:r w:rsidR="0047452A" w:rsidRPr="005E5BCD">
              <w:t xml:space="preserve"> </w:t>
            </w:r>
            <w:r w:rsidRPr="00163B56">
              <w:t>Każda iteracja obejmuje analizę, projektowanie, konfigurację, testy oraz wdrożenie części funkcjonalności.</w:t>
            </w:r>
            <w:r w:rsidR="0047452A" w:rsidRPr="005E5BCD">
              <w:t xml:space="preserve"> </w:t>
            </w:r>
            <w:r w:rsidRPr="00163B56">
              <w:t>Po zakończeniu iteracji następuje przegląd i odbiór wytworzonych elementów oraz ewentualne wprowadzenie poprawek i dostosowań.</w:t>
            </w:r>
            <w:r w:rsidR="007B24DE" w:rsidRPr="005E5BCD">
              <w:t xml:space="preserve"> </w:t>
            </w:r>
            <w:r w:rsidRPr="00163B56">
              <w:t xml:space="preserve">Harmonogram i priorytety funkcji </w:t>
            </w:r>
            <w:r w:rsidR="007B24DE" w:rsidRPr="005E5BCD">
              <w:t>były</w:t>
            </w:r>
            <w:r w:rsidRPr="00163B56">
              <w:t xml:space="preserve"> modyfikowane na podstawie wyników poprzednich iteracji i bieżących potrzeb biznesowych.</w:t>
            </w:r>
          </w:p>
          <w:p w14:paraId="6FAAA222" w14:textId="6CBFED1C" w:rsidR="00163B56" w:rsidRPr="00163B56" w:rsidRDefault="00163B56" w:rsidP="00163B56">
            <w:pPr>
              <w:spacing w:before="240" w:after="240" w:line="240" w:lineRule="auto"/>
            </w:pPr>
            <w:r w:rsidRPr="00163B56">
              <w:t>Fazy projektu w ujęciu iteracyjnym</w:t>
            </w:r>
          </w:p>
          <w:p w14:paraId="001AF807" w14:textId="77777777" w:rsidR="00163B56" w:rsidRPr="00163B56" w:rsidRDefault="00163B56" w:rsidP="00D21A07">
            <w:pPr>
              <w:spacing w:after="0" w:line="240" w:lineRule="auto"/>
            </w:pPr>
            <w:r w:rsidRPr="00163B56">
              <w:t>Faza 1 – Analiza i planowanie</w:t>
            </w:r>
          </w:p>
          <w:p w14:paraId="25A9D9D2" w14:textId="77777777" w:rsidR="00163B56" w:rsidRPr="00163B56" w:rsidRDefault="00163B56" w:rsidP="00D21A07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Zebranie wymagań biznesowych od kluczowych użytkowników.</w:t>
            </w:r>
          </w:p>
          <w:p w14:paraId="00160664" w14:textId="77777777" w:rsidR="00163B56" w:rsidRPr="00163B56" w:rsidRDefault="00163B56" w:rsidP="00D21A07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Identyfikacja procesów logistycznych, które będą objęte cyfryzacją.</w:t>
            </w:r>
          </w:p>
          <w:p w14:paraId="67FFD58F" w14:textId="77777777" w:rsidR="00163B56" w:rsidRPr="00163B56" w:rsidRDefault="00163B56" w:rsidP="00D21A07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Określenie priorytetów funkcjonalnych (np. moduł kompletacji, planowania tras, integracji z ERP/WMS).</w:t>
            </w:r>
          </w:p>
          <w:p w14:paraId="5CB0C7BC" w14:textId="77777777" w:rsidR="00163B56" w:rsidRPr="00163B56" w:rsidRDefault="00163B56" w:rsidP="00D21A07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Opracowanie wstępnej mapy iteracji.</w:t>
            </w:r>
          </w:p>
          <w:p w14:paraId="04EB5749" w14:textId="77777777" w:rsidR="00163B56" w:rsidRPr="00163B56" w:rsidRDefault="00163B56" w:rsidP="00D21A07">
            <w:pPr>
              <w:spacing w:after="0" w:line="240" w:lineRule="auto"/>
            </w:pPr>
            <w:r w:rsidRPr="00163B56">
              <w:t>Faza 2 – Projektowanie rozwiązania</w:t>
            </w:r>
          </w:p>
          <w:p w14:paraId="538032C8" w14:textId="77777777" w:rsidR="00163B56" w:rsidRPr="00163B56" w:rsidRDefault="00163B56" w:rsidP="00D21A07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Przygotowanie architektury systemu i integracji.</w:t>
            </w:r>
          </w:p>
          <w:p w14:paraId="78290363" w14:textId="77777777" w:rsidR="00163B56" w:rsidRPr="00163B56" w:rsidRDefault="00163B56" w:rsidP="00D21A07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 xml:space="preserve">Zdefiniowanie struktur danych, mapowanie pól pomiędzy </w:t>
            </w:r>
            <w:proofErr w:type="spellStart"/>
            <w:r w:rsidRPr="00163B56">
              <w:t>Genetix</w:t>
            </w:r>
            <w:proofErr w:type="spellEnd"/>
            <w:r w:rsidRPr="00163B56">
              <w:t xml:space="preserve"> a ERP/WMS.</w:t>
            </w:r>
          </w:p>
          <w:p w14:paraId="5873D9E9" w14:textId="77777777" w:rsidR="00163B56" w:rsidRPr="00163B56" w:rsidRDefault="00163B56" w:rsidP="00D21A07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lastRenderedPageBreak/>
              <w:t>Projektowanie interfejsów użytkownika.</w:t>
            </w:r>
          </w:p>
          <w:p w14:paraId="6F7B9DAD" w14:textId="77777777" w:rsidR="00163B56" w:rsidRPr="00163B56" w:rsidRDefault="00163B56" w:rsidP="00D21A07">
            <w:pPr>
              <w:spacing w:after="0" w:line="240" w:lineRule="auto"/>
            </w:pPr>
            <w:r w:rsidRPr="00163B56">
              <w:t>Faza 3 – Iteracyjne wdrożenia modułów</w:t>
            </w:r>
            <w:r w:rsidRPr="00163B56">
              <w:br/>
              <w:t>Każda iteracja obejmuje:</w:t>
            </w:r>
          </w:p>
          <w:p w14:paraId="745CF479" w14:textId="77777777" w:rsidR="00163B56" w:rsidRPr="00163B56" w:rsidRDefault="00163B56" w:rsidP="00D21A07">
            <w:pPr>
              <w:numPr>
                <w:ilvl w:val="0"/>
                <w:numId w:val="12"/>
              </w:numPr>
              <w:spacing w:after="0" w:line="240" w:lineRule="auto"/>
            </w:pPr>
            <w:r w:rsidRPr="00163B56">
              <w:t xml:space="preserve">Konfigurację funkcjonalności w systemie </w:t>
            </w:r>
            <w:proofErr w:type="spellStart"/>
            <w:r w:rsidRPr="00163B56">
              <w:t>Genetix</w:t>
            </w:r>
            <w:proofErr w:type="spellEnd"/>
            <w:r w:rsidRPr="00163B56">
              <w:t>.</w:t>
            </w:r>
          </w:p>
          <w:p w14:paraId="2D1BC543" w14:textId="77777777" w:rsidR="00163B56" w:rsidRPr="00163B56" w:rsidRDefault="00163B56" w:rsidP="00D21A07">
            <w:pPr>
              <w:numPr>
                <w:ilvl w:val="0"/>
                <w:numId w:val="12"/>
              </w:numPr>
              <w:spacing w:after="0" w:line="240" w:lineRule="auto"/>
            </w:pPr>
            <w:r w:rsidRPr="00163B56">
              <w:t>Integrację z wybranymi elementami ERP/WMS.</w:t>
            </w:r>
          </w:p>
          <w:p w14:paraId="1D6B6632" w14:textId="77777777" w:rsidR="00163B56" w:rsidRPr="00163B56" w:rsidRDefault="00163B56" w:rsidP="00D21A07">
            <w:pPr>
              <w:numPr>
                <w:ilvl w:val="0"/>
                <w:numId w:val="12"/>
              </w:numPr>
              <w:spacing w:after="0" w:line="240" w:lineRule="auto"/>
            </w:pPr>
            <w:r w:rsidRPr="00163B56">
              <w:t>Testy jednostkowe i testy akceptacyjne z udziałem użytkowników.</w:t>
            </w:r>
          </w:p>
          <w:p w14:paraId="3C3C5140" w14:textId="77777777" w:rsidR="00163B56" w:rsidRPr="00163B56" w:rsidRDefault="00163B56" w:rsidP="00D21A07">
            <w:pPr>
              <w:numPr>
                <w:ilvl w:val="0"/>
                <w:numId w:val="12"/>
              </w:numPr>
              <w:spacing w:after="0" w:line="240" w:lineRule="auto"/>
            </w:pPr>
            <w:r w:rsidRPr="00163B56">
              <w:t>Wdrożenie próbne w wybranym obszarze operacyjnym.</w:t>
            </w:r>
          </w:p>
          <w:p w14:paraId="7105C9DB" w14:textId="77777777" w:rsidR="00163B56" w:rsidRPr="00163B56" w:rsidRDefault="00163B56" w:rsidP="00D21A07">
            <w:pPr>
              <w:numPr>
                <w:ilvl w:val="0"/>
                <w:numId w:val="12"/>
              </w:numPr>
              <w:spacing w:after="0" w:line="240" w:lineRule="auto"/>
            </w:pPr>
            <w:r w:rsidRPr="00163B56">
              <w:t>Zbieranie feedbacku od zespołu operacyjnego i korekta ustawień.</w:t>
            </w:r>
          </w:p>
          <w:p w14:paraId="061DCCF3" w14:textId="77777777" w:rsidR="00163B56" w:rsidRPr="00163B56" w:rsidRDefault="00163B56" w:rsidP="00D21A07">
            <w:pPr>
              <w:spacing w:after="0" w:line="240" w:lineRule="auto"/>
            </w:pPr>
            <w:r w:rsidRPr="00163B56">
              <w:t>Faza 4 – Szkolenia</w:t>
            </w:r>
          </w:p>
          <w:p w14:paraId="404C3974" w14:textId="77777777" w:rsidR="00163B56" w:rsidRPr="00163B56" w:rsidRDefault="00163B56" w:rsidP="00D21A07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W każdej iteracji, po wdrożeniu nowej funkcjonalności, prowadzone są krótkie sesje szkoleniowe dla użytkowników końcowych.</w:t>
            </w:r>
          </w:p>
          <w:p w14:paraId="4744F34D" w14:textId="77777777" w:rsidR="00163B56" w:rsidRPr="00163B56" w:rsidRDefault="00163B56" w:rsidP="00D21A07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Szkolenia mają charakter warsztatowy, oparte są na rzeczywistych danych i przypadkach.</w:t>
            </w:r>
          </w:p>
          <w:p w14:paraId="3B36BAD9" w14:textId="77777777" w:rsidR="00163B56" w:rsidRPr="00163B56" w:rsidRDefault="00163B56" w:rsidP="00D21A07">
            <w:pPr>
              <w:spacing w:after="0" w:line="240" w:lineRule="auto"/>
            </w:pPr>
            <w:r w:rsidRPr="00163B56">
              <w:t>Faza 5 – Wdrożenie końcowe</w:t>
            </w:r>
          </w:p>
          <w:p w14:paraId="3DAAE38F" w14:textId="77777777" w:rsidR="00163B56" w:rsidRPr="00163B56" w:rsidRDefault="00163B56" w:rsidP="00D21A07">
            <w:pPr>
              <w:numPr>
                <w:ilvl w:val="0"/>
                <w:numId w:val="14"/>
              </w:numPr>
              <w:tabs>
                <w:tab w:val="num" w:pos="720"/>
              </w:tabs>
              <w:spacing w:after="0" w:line="240" w:lineRule="auto"/>
            </w:pPr>
            <w:r w:rsidRPr="00163B56">
              <w:t>Po zakończeniu wszystkich iteracji system zostaje wdrożony w pełnym zakresie funkcjonalnym.</w:t>
            </w:r>
          </w:p>
          <w:p w14:paraId="5FE8BEC9" w14:textId="77777777" w:rsidR="00163B56" w:rsidRPr="00163B56" w:rsidRDefault="00163B56" w:rsidP="00D21A07">
            <w:pPr>
              <w:numPr>
                <w:ilvl w:val="0"/>
                <w:numId w:val="14"/>
              </w:numPr>
              <w:tabs>
                <w:tab w:val="num" w:pos="720"/>
              </w:tabs>
              <w:spacing w:after="0" w:line="240" w:lineRule="auto"/>
            </w:pPr>
            <w:r w:rsidRPr="00163B56">
              <w:t>Obejmuje to uruchomienie wszystkich modułów, integracji i mechanizmów raportowania.</w:t>
            </w:r>
          </w:p>
          <w:p w14:paraId="7EEC1D0D" w14:textId="77777777" w:rsidR="00163B56" w:rsidRPr="00163B56" w:rsidRDefault="00163B56" w:rsidP="00D21A07">
            <w:pPr>
              <w:numPr>
                <w:ilvl w:val="0"/>
                <w:numId w:val="14"/>
              </w:numPr>
              <w:tabs>
                <w:tab w:val="num" w:pos="720"/>
              </w:tabs>
              <w:spacing w:after="0" w:line="240" w:lineRule="auto"/>
            </w:pPr>
            <w:r w:rsidRPr="00163B56">
              <w:t>Wprowadzane są ostatnie poprawki i optymalizacje.</w:t>
            </w:r>
          </w:p>
          <w:p w14:paraId="43237B7A" w14:textId="77777777" w:rsidR="00163B56" w:rsidRPr="00163B56" w:rsidRDefault="00163B56" w:rsidP="00D21A07">
            <w:pPr>
              <w:spacing w:after="0" w:line="240" w:lineRule="auto"/>
            </w:pPr>
            <w:r w:rsidRPr="00163B56">
              <w:t>Faza 6 – Stabilizacja i wsparcie powdrożeniowe</w:t>
            </w:r>
          </w:p>
          <w:p w14:paraId="4344C59F" w14:textId="77777777" w:rsidR="00163B56" w:rsidRPr="00163B56" w:rsidRDefault="00163B56" w:rsidP="00D21A0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163B56">
              <w:t>Monitorowanie działania systemu w środowisku produkcyjnym.</w:t>
            </w:r>
          </w:p>
          <w:p w14:paraId="405E377C" w14:textId="77777777" w:rsidR="00163B56" w:rsidRPr="00163B56" w:rsidRDefault="00163B56" w:rsidP="00D21A0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163B56">
              <w:t>Bieżące usuwanie usterek i dostosowania na podstawie uwag użytkowników.</w:t>
            </w:r>
          </w:p>
          <w:p w14:paraId="5DFF524B" w14:textId="57CA2D48" w:rsidR="00163B56" w:rsidRPr="00163B56" w:rsidRDefault="00163B56" w:rsidP="00D21A0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163B56">
              <w:t>Dokumentacja końcowa i przekazanie systemu do utrzymania.</w:t>
            </w:r>
          </w:p>
          <w:p w14:paraId="45F9C2E1" w14:textId="70B036C6" w:rsidR="00163B56" w:rsidRPr="00163B56" w:rsidRDefault="00163B56" w:rsidP="00BA6881">
            <w:pPr>
              <w:spacing w:before="240" w:after="0" w:line="240" w:lineRule="auto"/>
            </w:pPr>
            <w:r w:rsidRPr="00163B56">
              <w:t>Harmonogram w modelu iteracyjnym</w:t>
            </w:r>
          </w:p>
          <w:p w14:paraId="19B5FA7F" w14:textId="77777777" w:rsidR="00163B56" w:rsidRPr="00163B56" w:rsidRDefault="00163B56" w:rsidP="004D1CB5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Iteracja 1: Integracja z ERP, podstawowe moduły kompletacji.</w:t>
            </w:r>
          </w:p>
          <w:p w14:paraId="75579BEC" w14:textId="77777777" w:rsidR="00163B56" w:rsidRPr="00163B56" w:rsidRDefault="00163B56" w:rsidP="004D1CB5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Iteracja 2: Moduł optymalizacji 3D i planowania tras.</w:t>
            </w:r>
          </w:p>
          <w:p w14:paraId="3D059902" w14:textId="77777777" w:rsidR="00163B56" w:rsidRPr="00163B56" w:rsidRDefault="00163B56" w:rsidP="004D1CB5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Iteracja 3: Moduł kontroli załadunku i raportowania.</w:t>
            </w:r>
          </w:p>
          <w:p w14:paraId="1ACBA756" w14:textId="77777777" w:rsidR="00163B56" w:rsidRPr="00163B56" w:rsidRDefault="00163B56" w:rsidP="004D1CB5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Iteracja 4: Obsługa zamówień specjalnych i pełna integracja z WMS.</w:t>
            </w:r>
          </w:p>
          <w:p w14:paraId="0CD8A119" w14:textId="4AD754B5" w:rsidR="00BA6881" w:rsidRPr="005E5BCD" w:rsidRDefault="00163B56" w:rsidP="005E590B">
            <w:pPr>
              <w:numPr>
                <w:ilvl w:val="0"/>
                <w:numId w:val="18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163B56">
              <w:t>Iteracja 5: Rozszerzenia, optymalizacje, pełne uruchomienie.</w:t>
            </w:r>
          </w:p>
          <w:p w14:paraId="4B37B9EA" w14:textId="173B0E2E" w:rsidR="005E590B" w:rsidRPr="00163B56" w:rsidRDefault="005E590B" w:rsidP="005E590B">
            <w:pPr>
              <w:spacing w:before="240" w:after="240" w:line="240" w:lineRule="auto"/>
            </w:pPr>
            <w:r w:rsidRPr="00163B56">
              <w:t>Fazy projektu w ujęciu iteracyjnym</w:t>
            </w:r>
            <w:r w:rsidR="00424367" w:rsidRPr="005E5BCD">
              <w:t xml:space="preserve"> po Stronie Spółki</w:t>
            </w:r>
          </w:p>
          <w:p w14:paraId="203FDE45" w14:textId="60763048" w:rsidR="00B2217D" w:rsidRPr="00B2217D" w:rsidRDefault="00B2217D" w:rsidP="00476439">
            <w:pPr>
              <w:spacing w:after="0" w:line="240" w:lineRule="auto"/>
            </w:pPr>
            <w:r w:rsidRPr="00B2217D">
              <w:t xml:space="preserve">Etap 1 – Przygotowanie integracji </w:t>
            </w:r>
            <w:r w:rsidRPr="00B2217D">
              <w:br/>
              <w:t>Zaangażowane działy: IT, Logistyka, Produkcja, Magazyn, Administracja</w:t>
            </w:r>
          </w:p>
          <w:p w14:paraId="4D3EC23A" w14:textId="77777777" w:rsidR="00B2217D" w:rsidRPr="00B2217D" w:rsidRDefault="00B2217D" w:rsidP="0052360E">
            <w:pPr>
              <w:numPr>
                <w:ilvl w:val="0"/>
                <w:numId w:val="19"/>
              </w:numPr>
              <w:spacing w:after="0" w:line="240" w:lineRule="auto"/>
              <w:ind w:left="360"/>
            </w:pPr>
            <w:r w:rsidRPr="00B2217D">
              <w:t>Dział IT: przygotowanie infrastruktury serwerowej i sieciowej, zapewnienie kompatybilności z systemem Kantor.</w:t>
            </w:r>
          </w:p>
          <w:p w14:paraId="7BADF7A5" w14:textId="77777777" w:rsidR="00B2217D" w:rsidRPr="00B2217D" w:rsidRDefault="00B2217D" w:rsidP="0052360E">
            <w:pPr>
              <w:numPr>
                <w:ilvl w:val="0"/>
                <w:numId w:val="19"/>
              </w:numPr>
              <w:spacing w:after="0" w:line="240" w:lineRule="auto"/>
              <w:ind w:left="360"/>
            </w:pPr>
            <w:r w:rsidRPr="00B2217D">
              <w:t>Logistyka i Magazyn: dostarczenie map procesów, list towarowych, formatów etykiet i specyfikacji kompletacji.</w:t>
            </w:r>
          </w:p>
          <w:p w14:paraId="5C026735" w14:textId="77777777" w:rsidR="00B2217D" w:rsidRPr="00B2217D" w:rsidRDefault="00B2217D" w:rsidP="0052360E">
            <w:pPr>
              <w:numPr>
                <w:ilvl w:val="0"/>
                <w:numId w:val="19"/>
              </w:numPr>
              <w:spacing w:after="0" w:line="240" w:lineRule="auto"/>
              <w:ind w:left="360"/>
            </w:pPr>
            <w:r w:rsidRPr="00B2217D">
              <w:t xml:space="preserve">Produkcja: opisanie wymagań dot. przekazywania statusów produkcji do systemu </w:t>
            </w:r>
            <w:proofErr w:type="spellStart"/>
            <w:r w:rsidRPr="00B2217D">
              <w:t>Genetix</w:t>
            </w:r>
            <w:proofErr w:type="spellEnd"/>
            <w:r w:rsidRPr="00B2217D">
              <w:t>.</w:t>
            </w:r>
          </w:p>
          <w:p w14:paraId="633E363E" w14:textId="77777777" w:rsidR="00B2217D" w:rsidRPr="00B2217D" w:rsidRDefault="00B2217D" w:rsidP="0052360E">
            <w:pPr>
              <w:numPr>
                <w:ilvl w:val="0"/>
                <w:numId w:val="19"/>
              </w:numPr>
              <w:spacing w:after="0" w:line="240" w:lineRule="auto"/>
              <w:ind w:left="360"/>
            </w:pPr>
            <w:r w:rsidRPr="00B2217D">
              <w:t>Administracja: wsparcie formalne, podpisanie dokumentów, ustalenie harmonogramu z wykonawcą.</w:t>
            </w:r>
          </w:p>
          <w:p w14:paraId="64B3C821" w14:textId="79EEBCDB" w:rsidR="00B2217D" w:rsidRPr="00B2217D" w:rsidRDefault="00B2217D" w:rsidP="0052360E">
            <w:pPr>
              <w:spacing w:after="0" w:line="240" w:lineRule="auto"/>
            </w:pPr>
            <w:r w:rsidRPr="00B2217D">
              <w:t xml:space="preserve">Etap 2 – Instalacja testowa </w:t>
            </w:r>
            <w:r w:rsidRPr="00B2217D">
              <w:br/>
              <w:t>Zaangażowane działy: IT, Logistyka, Magazyn</w:t>
            </w:r>
          </w:p>
          <w:p w14:paraId="6011917F" w14:textId="77777777" w:rsidR="00B2217D" w:rsidRPr="00B2217D" w:rsidRDefault="00B2217D" w:rsidP="00476439">
            <w:pPr>
              <w:numPr>
                <w:ilvl w:val="0"/>
                <w:numId w:val="20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IT: przygotowanie środowiska testowego (serwer, bazy danych, dostęp VPN).</w:t>
            </w:r>
          </w:p>
          <w:p w14:paraId="1D07AA7A" w14:textId="77777777" w:rsidR="00B2217D" w:rsidRPr="00B2217D" w:rsidRDefault="00B2217D" w:rsidP="00476439">
            <w:pPr>
              <w:numPr>
                <w:ilvl w:val="0"/>
                <w:numId w:val="20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Magazyn: przygotowanie próbnych danych do testów (listy zamówień, numery partii).</w:t>
            </w:r>
          </w:p>
          <w:p w14:paraId="4A23CF07" w14:textId="77777777" w:rsidR="00B2217D" w:rsidRPr="00B2217D" w:rsidRDefault="00B2217D" w:rsidP="00476439">
            <w:pPr>
              <w:numPr>
                <w:ilvl w:val="0"/>
                <w:numId w:val="20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Logistyka: przygotowanie testowych tras i planów dostaw.</w:t>
            </w:r>
          </w:p>
          <w:p w14:paraId="5ACA2F09" w14:textId="7AB9DC8F" w:rsidR="00B2217D" w:rsidRPr="00B2217D" w:rsidRDefault="00B2217D" w:rsidP="00476439">
            <w:pPr>
              <w:spacing w:after="0" w:line="240" w:lineRule="auto"/>
            </w:pPr>
            <w:r w:rsidRPr="00B2217D">
              <w:t xml:space="preserve">Etap 3 – Konfiguracja wstępna </w:t>
            </w:r>
            <w:r w:rsidRPr="00B2217D">
              <w:br/>
              <w:t>Zaangażowane działy: IT, Logistyka</w:t>
            </w:r>
          </w:p>
          <w:p w14:paraId="197B50E7" w14:textId="77777777" w:rsidR="00B2217D" w:rsidRPr="00B2217D" w:rsidRDefault="00B2217D" w:rsidP="00476439">
            <w:pPr>
              <w:numPr>
                <w:ilvl w:val="0"/>
                <w:numId w:val="21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IT: ustawienie parametrów integracji, uruchomienie podstawowych modułów.</w:t>
            </w:r>
          </w:p>
          <w:p w14:paraId="2ADB5F39" w14:textId="77777777" w:rsidR="00B2217D" w:rsidRPr="00B2217D" w:rsidRDefault="00B2217D" w:rsidP="00476439">
            <w:pPr>
              <w:numPr>
                <w:ilvl w:val="0"/>
                <w:numId w:val="21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Logistyka: weryfikacja ustawień kompletacji i tras.</w:t>
            </w:r>
          </w:p>
          <w:p w14:paraId="3CE0D51D" w14:textId="29081509" w:rsidR="00B2217D" w:rsidRPr="00B2217D" w:rsidRDefault="00B2217D" w:rsidP="00476439">
            <w:pPr>
              <w:spacing w:after="0" w:line="240" w:lineRule="auto"/>
            </w:pPr>
            <w:r w:rsidRPr="00B2217D">
              <w:t xml:space="preserve">Etap 4 – Szkolenia użytkowników </w:t>
            </w:r>
            <w:r w:rsidRPr="00B2217D">
              <w:br/>
              <w:t>Zaangażowane działy: Wszystkie działy operacyjne + Administracja</w:t>
            </w:r>
          </w:p>
          <w:p w14:paraId="185C9759" w14:textId="77777777" w:rsidR="00B2217D" w:rsidRPr="00B2217D" w:rsidRDefault="00B2217D" w:rsidP="00476439">
            <w:pPr>
              <w:numPr>
                <w:ilvl w:val="0"/>
                <w:numId w:val="22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lastRenderedPageBreak/>
              <w:t xml:space="preserve">Magazyn: szkolenie z obsługi terminali, skanerów i kompletacji w systemie </w:t>
            </w:r>
            <w:proofErr w:type="spellStart"/>
            <w:r w:rsidRPr="00B2217D">
              <w:t>Genetix</w:t>
            </w:r>
            <w:proofErr w:type="spellEnd"/>
            <w:r w:rsidRPr="00B2217D">
              <w:t>.</w:t>
            </w:r>
          </w:p>
          <w:p w14:paraId="3326F4B2" w14:textId="77777777" w:rsidR="00B2217D" w:rsidRPr="00B2217D" w:rsidRDefault="00B2217D" w:rsidP="00476439">
            <w:pPr>
              <w:numPr>
                <w:ilvl w:val="0"/>
                <w:numId w:val="22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Logistyka: szkolenie z planowania tras i optymalizacji.</w:t>
            </w:r>
          </w:p>
          <w:p w14:paraId="78860F73" w14:textId="77777777" w:rsidR="00B2217D" w:rsidRPr="00B2217D" w:rsidRDefault="00B2217D" w:rsidP="00476439">
            <w:pPr>
              <w:numPr>
                <w:ilvl w:val="0"/>
                <w:numId w:val="22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IT: szkolenie administracyjne (backup, monitoring, nadawanie uprawnień).</w:t>
            </w:r>
          </w:p>
          <w:p w14:paraId="4A0BB739" w14:textId="77777777" w:rsidR="00B2217D" w:rsidRPr="00B2217D" w:rsidRDefault="00B2217D" w:rsidP="00476439">
            <w:pPr>
              <w:numPr>
                <w:ilvl w:val="0"/>
                <w:numId w:val="22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Administracja: szkolenie z raportów i zestawień.</w:t>
            </w:r>
          </w:p>
          <w:p w14:paraId="3E80D6B4" w14:textId="22C6054C" w:rsidR="00B2217D" w:rsidRPr="00B2217D" w:rsidRDefault="00B2217D" w:rsidP="00476439">
            <w:pPr>
              <w:spacing w:after="0" w:line="240" w:lineRule="auto"/>
            </w:pPr>
            <w:r w:rsidRPr="00B2217D">
              <w:t xml:space="preserve">Etap 5 – Konfiguracja końcowa </w:t>
            </w:r>
            <w:r w:rsidRPr="00B2217D">
              <w:br/>
              <w:t>Zaangażowane działy: IT, Logistyka, Magazyn</w:t>
            </w:r>
          </w:p>
          <w:p w14:paraId="6FB99ECA" w14:textId="77777777" w:rsidR="00B2217D" w:rsidRPr="00B2217D" w:rsidRDefault="00B2217D" w:rsidP="00476439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Wprowadzanie uwag z testów i szkoleń.</w:t>
            </w:r>
          </w:p>
          <w:p w14:paraId="3F0D9EB3" w14:textId="77777777" w:rsidR="00B2217D" w:rsidRPr="00B2217D" w:rsidRDefault="00B2217D" w:rsidP="00476439">
            <w:pPr>
              <w:numPr>
                <w:ilvl w:val="0"/>
                <w:numId w:val="23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Dostosowanie ustawień do procesów Witraż (np. specyficzne etykiety, formaty raportów).</w:t>
            </w:r>
          </w:p>
          <w:p w14:paraId="088E017D" w14:textId="6613F22F" w:rsidR="00B2217D" w:rsidRPr="00B2217D" w:rsidRDefault="00B2217D" w:rsidP="00476439">
            <w:pPr>
              <w:spacing w:after="0" w:line="240" w:lineRule="auto"/>
            </w:pPr>
            <w:r w:rsidRPr="00B2217D">
              <w:t xml:space="preserve">Etap 6 – Moduły specjalne </w:t>
            </w:r>
            <w:r w:rsidRPr="00B2217D">
              <w:br/>
              <w:t>Zaangażowane działy: Logistyka, Magazyn</w:t>
            </w:r>
          </w:p>
          <w:p w14:paraId="4ADBBE53" w14:textId="77777777" w:rsidR="00B2217D" w:rsidRPr="00B2217D" w:rsidRDefault="00B2217D" w:rsidP="00476439">
            <w:pPr>
              <w:numPr>
                <w:ilvl w:val="0"/>
                <w:numId w:val="24"/>
              </w:numPr>
              <w:tabs>
                <w:tab w:val="num" w:pos="720"/>
              </w:tabs>
              <w:spacing w:after="0" w:line="240" w:lineRule="auto"/>
            </w:pPr>
            <w:r w:rsidRPr="00B2217D">
              <w:t>Konfiguracja modułów specjalnych, np. wizualizacja załadunku w 3D, obsługa zamówień niestandardowych.</w:t>
            </w:r>
          </w:p>
          <w:p w14:paraId="6B214C8B" w14:textId="6C466F54" w:rsidR="00B2217D" w:rsidRPr="00B2217D" w:rsidRDefault="00B2217D" w:rsidP="00476439">
            <w:pPr>
              <w:spacing w:after="0" w:line="240" w:lineRule="auto"/>
            </w:pPr>
            <w:r w:rsidRPr="00B2217D">
              <w:t xml:space="preserve">Etap 7 – Instalacja produkcyjna </w:t>
            </w:r>
            <w:r w:rsidRPr="00B2217D">
              <w:br/>
              <w:t>Zaangażowane działy: IT, Magazyn</w:t>
            </w:r>
          </w:p>
          <w:p w14:paraId="77825AE4" w14:textId="77777777" w:rsidR="00B2217D" w:rsidRPr="00B2217D" w:rsidRDefault="00B2217D" w:rsidP="00476439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40" w:lineRule="auto"/>
            </w:pPr>
            <w:r w:rsidRPr="00B2217D">
              <w:t>IT: wdrożenie na serwerach produkcyjnych, uruchomienie systemu monitoringu i kopii zapasowych.</w:t>
            </w:r>
          </w:p>
          <w:p w14:paraId="5EE5DA55" w14:textId="77777777" w:rsidR="00B2217D" w:rsidRPr="00B2217D" w:rsidRDefault="00B2217D" w:rsidP="00476439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40" w:lineRule="auto"/>
            </w:pPr>
            <w:r w:rsidRPr="00B2217D">
              <w:t>Magazyn: przygotowanie do pracy w nowym systemie (rozmieszczenie stanowisk, terminali).</w:t>
            </w:r>
          </w:p>
          <w:p w14:paraId="32F5D24F" w14:textId="2BCDC1EA" w:rsidR="00B2217D" w:rsidRPr="00B2217D" w:rsidRDefault="00B2217D" w:rsidP="00476439">
            <w:pPr>
              <w:spacing w:after="0" w:line="240" w:lineRule="auto"/>
            </w:pPr>
            <w:r w:rsidRPr="00B2217D">
              <w:t xml:space="preserve">Etap 8 – Start produkcyjny </w:t>
            </w:r>
            <w:r w:rsidRPr="00B2217D">
              <w:br/>
              <w:t>Zaangażowane działy: Wszystkie operacyjne</w:t>
            </w:r>
          </w:p>
          <w:p w14:paraId="1B91FBF7" w14:textId="77777777" w:rsidR="00B2217D" w:rsidRPr="00B2217D" w:rsidRDefault="00B2217D" w:rsidP="00476439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</w:pPr>
            <w:r w:rsidRPr="00B2217D">
              <w:t xml:space="preserve">Pierwsze realizacje zleceń w </w:t>
            </w:r>
            <w:proofErr w:type="spellStart"/>
            <w:r w:rsidRPr="00B2217D">
              <w:t>Genetix</w:t>
            </w:r>
            <w:proofErr w:type="spellEnd"/>
            <w:r w:rsidRPr="00B2217D">
              <w:t xml:space="preserve"> w pełnej skali.</w:t>
            </w:r>
          </w:p>
          <w:p w14:paraId="4A7BEF59" w14:textId="77777777" w:rsidR="00B2217D" w:rsidRPr="00B2217D" w:rsidRDefault="00B2217D" w:rsidP="00476439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</w:pPr>
            <w:r w:rsidRPr="00B2217D">
              <w:t>Monitorowanie wydajności i eliminacja błędów.</w:t>
            </w:r>
          </w:p>
          <w:p w14:paraId="0F9A0127" w14:textId="115AD293" w:rsidR="00B2217D" w:rsidRPr="00B2217D" w:rsidRDefault="00B2217D" w:rsidP="00476439">
            <w:pPr>
              <w:spacing w:after="0" w:line="240" w:lineRule="auto"/>
            </w:pPr>
            <w:r w:rsidRPr="00B2217D">
              <w:t xml:space="preserve">Etap 9 – Wsparcie powdrożeniowe </w:t>
            </w:r>
            <w:r w:rsidRPr="00B2217D">
              <w:br/>
              <w:t>Zaangażowane działy: IT, Logistyka, Magazyn</w:t>
            </w:r>
          </w:p>
          <w:p w14:paraId="222AE426" w14:textId="77777777" w:rsidR="00B2217D" w:rsidRPr="00B2217D" w:rsidRDefault="00B2217D" w:rsidP="00476439">
            <w:pPr>
              <w:numPr>
                <w:ilvl w:val="0"/>
                <w:numId w:val="27"/>
              </w:numPr>
              <w:tabs>
                <w:tab w:val="clear" w:pos="360"/>
                <w:tab w:val="num" w:pos="720"/>
              </w:tabs>
              <w:spacing w:after="0" w:line="240" w:lineRule="auto"/>
            </w:pPr>
            <w:r w:rsidRPr="00B2217D">
              <w:t>IT: szybkie reagowanie na błędy, wsparcie przy awariach.</w:t>
            </w:r>
          </w:p>
          <w:p w14:paraId="76A642BA" w14:textId="0DE1F02E" w:rsidR="000447F9" w:rsidRPr="005E5BCD" w:rsidRDefault="00B2217D" w:rsidP="00476439">
            <w:pPr>
              <w:numPr>
                <w:ilvl w:val="0"/>
                <w:numId w:val="27"/>
              </w:numPr>
              <w:spacing w:after="0" w:line="240" w:lineRule="auto"/>
            </w:pPr>
            <w:r w:rsidRPr="00B2217D">
              <w:t>Logistyka i Magazyn: zgłaszanie problemów i propozycji usprawnień.</w:t>
            </w:r>
          </w:p>
        </w:tc>
      </w:tr>
      <w:tr w:rsidR="000447F9" w:rsidRPr="00554117" w14:paraId="29BB3122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7F2A9742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1FF9A9C0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78A9AA77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0D58B767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1F8099ED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36A02550" w14:textId="77777777" w:rsidTr="0CE3B223">
        <w:trPr>
          <w:trHeight w:val="3621"/>
          <w:jc w:val="center"/>
        </w:trPr>
        <w:tc>
          <w:tcPr>
            <w:tcW w:w="1212" w:type="pct"/>
            <w:vMerge/>
            <w:vAlign w:val="center"/>
            <w:hideMark/>
          </w:tcPr>
          <w:p w14:paraId="1FFD9E54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5FAFC32C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696DBD17" w14:textId="77777777" w:rsidTr="0CE3B223">
        <w:trPr>
          <w:trHeight w:val="900"/>
          <w:jc w:val="center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0447F9" w:rsidRPr="00554117" w14:paraId="6EF94295" w14:textId="77777777" w:rsidTr="0CE3B223">
        <w:trPr>
          <w:trHeight w:val="900"/>
          <w:jc w:val="center"/>
        </w:trPr>
        <w:tc>
          <w:tcPr>
            <w:tcW w:w="1212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684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0447F9" w:rsidRPr="00554117" w14:paraId="37729810" w14:textId="77777777" w:rsidTr="0CE3B223">
        <w:trPr>
          <w:trHeight w:val="321"/>
          <w:jc w:val="center"/>
        </w:trPr>
        <w:tc>
          <w:tcPr>
            <w:tcW w:w="1212" w:type="pct"/>
            <w:noWrap/>
            <w:vAlign w:val="center"/>
            <w:hideMark/>
          </w:tcPr>
          <w:p w14:paraId="6B7C53F3" w14:textId="02DEE8AE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EA2C1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684" w:type="pct"/>
            <w:gridSpan w:val="3"/>
            <w:vAlign w:val="center"/>
            <w:hideMark/>
          </w:tcPr>
          <w:p w14:paraId="1BAD7B01" w14:textId="1979C049" w:rsidR="000447F9" w:rsidRPr="004124DA" w:rsidRDefault="008A53A6" w:rsidP="00865CE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F542C">
              <w:rPr>
                <w:rFonts w:ascii="Calibri" w:eastAsia="Calibri" w:hAnsi="Calibri" w:cs="Calibri"/>
              </w:rPr>
              <w:t>Analiza przedwdrożeniowa</w:t>
            </w:r>
            <w:r w:rsidR="004124DA">
              <w:rPr>
                <w:rFonts w:ascii="Calibri" w:eastAsia="Calibri" w:hAnsi="Calibri" w:cs="Calibri"/>
              </w:rPr>
              <w:t xml:space="preserve"> i </w:t>
            </w:r>
            <w:r w:rsidR="004124DA" w:rsidRPr="00B2217D">
              <w:rPr>
                <w:rFonts w:ascii="Calibri" w:eastAsia="Calibri" w:hAnsi="Calibri" w:cs="Calibri"/>
              </w:rPr>
              <w:t xml:space="preserve">Przygotowanie integracji </w:t>
            </w:r>
          </w:p>
        </w:tc>
        <w:tc>
          <w:tcPr>
            <w:tcW w:w="1104" w:type="pct"/>
            <w:vAlign w:val="center"/>
            <w:hideMark/>
          </w:tcPr>
          <w:p w14:paraId="6954943A" w14:textId="0B76CD08" w:rsidR="000447F9" w:rsidRPr="00554117" w:rsidRDefault="00345210" w:rsidP="0060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  <w:r w:rsidR="00271EF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</w:t>
            </w:r>
            <w:r w:rsidR="00A94F9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  <w:r w:rsidR="00271EF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271EF3" w:rsidRPr="00554117" w14:paraId="068943E0" w14:textId="77777777" w:rsidTr="00C132FF">
        <w:trPr>
          <w:trHeight w:val="420"/>
          <w:jc w:val="center"/>
        </w:trPr>
        <w:tc>
          <w:tcPr>
            <w:tcW w:w="1212" w:type="pct"/>
            <w:noWrap/>
            <w:vAlign w:val="center"/>
            <w:hideMark/>
          </w:tcPr>
          <w:p w14:paraId="42407EB2" w14:textId="77777777" w:rsidR="00271EF3" w:rsidRPr="00554117" w:rsidRDefault="00271EF3" w:rsidP="0027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684" w:type="pct"/>
            <w:gridSpan w:val="3"/>
            <w:vAlign w:val="center"/>
            <w:hideMark/>
          </w:tcPr>
          <w:p w14:paraId="3F49472F" w14:textId="7FC3535C" w:rsidR="00271EF3" w:rsidRPr="00554117" w:rsidRDefault="00271EF3" w:rsidP="00271EF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1F542C">
              <w:rPr>
                <w:rFonts w:ascii="Calibri" w:eastAsia="Calibri" w:hAnsi="Calibri" w:cs="Calibri"/>
              </w:rPr>
              <w:t>Projektowanie integracji</w:t>
            </w:r>
            <w:r>
              <w:rPr>
                <w:rFonts w:ascii="Calibri" w:eastAsia="Calibri" w:hAnsi="Calibri" w:cs="Calibri"/>
              </w:rPr>
              <w:t xml:space="preserve"> – Instalacja testowa</w:t>
            </w:r>
          </w:p>
        </w:tc>
        <w:tc>
          <w:tcPr>
            <w:tcW w:w="1104" w:type="pct"/>
            <w:hideMark/>
          </w:tcPr>
          <w:p w14:paraId="793CABB7" w14:textId="62DB8415" w:rsidR="00271EF3" w:rsidRPr="00554117" w:rsidRDefault="00271EF3" w:rsidP="0060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53EB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A94F9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  <w:r w:rsidRPr="00653EB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 – 0</w:t>
            </w:r>
            <w:r w:rsidR="008C093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  <w:r w:rsidRPr="00653EB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271EF3" w:rsidRPr="00554117" w14:paraId="2845883F" w14:textId="77777777" w:rsidTr="00C132FF">
        <w:trPr>
          <w:trHeight w:val="381"/>
          <w:jc w:val="center"/>
        </w:trPr>
        <w:tc>
          <w:tcPr>
            <w:tcW w:w="1212" w:type="pct"/>
            <w:noWrap/>
            <w:vAlign w:val="center"/>
          </w:tcPr>
          <w:p w14:paraId="462813E5" w14:textId="69A15BCE" w:rsidR="00271EF3" w:rsidRPr="00554117" w:rsidRDefault="00271EF3" w:rsidP="0027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684" w:type="pct"/>
            <w:gridSpan w:val="3"/>
            <w:vAlign w:val="center"/>
          </w:tcPr>
          <w:p w14:paraId="0A9007B2" w14:textId="1A4EAB7E" w:rsidR="00271EF3" w:rsidRPr="5201BEB2" w:rsidRDefault="00271EF3" w:rsidP="00271EF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1F542C">
              <w:rPr>
                <w:rFonts w:ascii="Calibri" w:eastAsia="Calibri" w:hAnsi="Calibri" w:cs="Calibri"/>
              </w:rPr>
              <w:t>Konfiguracja i personalizacja modułów</w:t>
            </w:r>
            <w:r>
              <w:rPr>
                <w:rFonts w:ascii="Calibri" w:eastAsia="Calibri" w:hAnsi="Calibri" w:cs="Calibri"/>
              </w:rPr>
              <w:t xml:space="preserve"> - wstępna</w:t>
            </w:r>
          </w:p>
        </w:tc>
        <w:tc>
          <w:tcPr>
            <w:tcW w:w="1104" w:type="pct"/>
          </w:tcPr>
          <w:p w14:paraId="5283E06D" w14:textId="7BCBE331" w:rsidR="00271EF3" w:rsidRPr="00554117" w:rsidRDefault="00271EF3" w:rsidP="0060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653EB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8C093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  <w:r w:rsidRPr="00653EB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 – 0</w:t>
            </w:r>
            <w:r w:rsidR="008C093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  <w:r w:rsidRPr="00653EB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8C093B" w:rsidRPr="00554117" w14:paraId="2783B5B7" w14:textId="77777777" w:rsidTr="00C132FF">
        <w:trPr>
          <w:trHeight w:val="381"/>
          <w:jc w:val="center"/>
        </w:trPr>
        <w:tc>
          <w:tcPr>
            <w:tcW w:w="1212" w:type="pct"/>
            <w:noWrap/>
            <w:vAlign w:val="center"/>
          </w:tcPr>
          <w:p w14:paraId="0E8899C7" w14:textId="6E4BCD84" w:rsidR="008C093B" w:rsidRPr="00554117" w:rsidRDefault="008C093B" w:rsidP="008C0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684" w:type="pct"/>
            <w:gridSpan w:val="3"/>
            <w:vAlign w:val="center"/>
          </w:tcPr>
          <w:p w14:paraId="2980264F" w14:textId="17DC0165" w:rsidR="008C093B" w:rsidRPr="5201BEB2" w:rsidRDefault="008C093B" w:rsidP="008C09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1F542C">
              <w:rPr>
                <w:rFonts w:ascii="Calibri" w:eastAsia="Calibri" w:hAnsi="Calibri" w:cs="Calibri"/>
              </w:rPr>
              <w:t>Budowa bazy parametrów logistycznych</w:t>
            </w:r>
          </w:p>
        </w:tc>
        <w:tc>
          <w:tcPr>
            <w:tcW w:w="1104" w:type="pct"/>
          </w:tcPr>
          <w:p w14:paraId="344A7553" w14:textId="430B0EA1" w:rsidR="008C093B" w:rsidRPr="00554117" w:rsidRDefault="008C093B" w:rsidP="008C0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45A0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08.2024 – </w:t>
            </w:r>
            <w:r w:rsidR="008D3D1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  <w:r w:rsidRPr="00B45A0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8D3D18" w:rsidRPr="00554117" w14:paraId="1A9283B9" w14:textId="77777777" w:rsidTr="00C132FF">
        <w:trPr>
          <w:trHeight w:val="381"/>
          <w:jc w:val="center"/>
        </w:trPr>
        <w:tc>
          <w:tcPr>
            <w:tcW w:w="1212" w:type="pct"/>
            <w:noWrap/>
            <w:vAlign w:val="center"/>
            <w:hideMark/>
          </w:tcPr>
          <w:p w14:paraId="5AFDAF8E" w14:textId="6783EA8C" w:rsidR="008D3D18" w:rsidRPr="00554117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684" w:type="pct"/>
            <w:gridSpan w:val="3"/>
            <w:vAlign w:val="center"/>
            <w:hideMark/>
          </w:tcPr>
          <w:p w14:paraId="5144C9DB" w14:textId="7C529703" w:rsidR="008D3D18" w:rsidRPr="00554117" w:rsidRDefault="008D3D18" w:rsidP="008D3D18">
            <w:pPr>
              <w:spacing w:after="0" w:line="240" w:lineRule="auto"/>
            </w:pPr>
            <w:r w:rsidRPr="001F542C">
              <w:rPr>
                <w:rFonts w:ascii="Calibri" w:eastAsia="Calibri" w:hAnsi="Calibri" w:cs="Calibri"/>
              </w:rPr>
              <w:t>Testy funkcjonalne i integracyjne</w:t>
            </w:r>
          </w:p>
        </w:tc>
        <w:tc>
          <w:tcPr>
            <w:tcW w:w="1104" w:type="pct"/>
            <w:hideMark/>
          </w:tcPr>
          <w:p w14:paraId="5700A648" w14:textId="07E5E20A" w:rsidR="008D3D18" w:rsidRPr="00554117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03B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08.2024 – 11.2024</w:t>
            </w:r>
          </w:p>
        </w:tc>
      </w:tr>
      <w:tr w:rsidR="008D3D18" w:rsidRPr="00554117" w14:paraId="2A9C6774" w14:textId="77777777" w:rsidTr="00C132FF">
        <w:trPr>
          <w:trHeight w:val="381"/>
          <w:jc w:val="center"/>
        </w:trPr>
        <w:tc>
          <w:tcPr>
            <w:tcW w:w="1212" w:type="pct"/>
            <w:noWrap/>
            <w:vAlign w:val="center"/>
            <w:hideMark/>
          </w:tcPr>
          <w:p w14:paraId="01D41239" w14:textId="4106EB9B" w:rsidR="008D3D18" w:rsidRPr="00554117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684" w:type="pct"/>
            <w:gridSpan w:val="3"/>
            <w:vAlign w:val="center"/>
            <w:hideMark/>
          </w:tcPr>
          <w:p w14:paraId="3FCBC928" w14:textId="0BB29870" w:rsidR="008D3D18" w:rsidRPr="00554117" w:rsidRDefault="008D3D18" w:rsidP="008D3D18">
            <w:pPr>
              <w:spacing w:after="0" w:line="240" w:lineRule="auto"/>
            </w:pPr>
            <w:r w:rsidRPr="5201BEB2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Szkolenie pracowników</w:t>
            </w:r>
          </w:p>
        </w:tc>
        <w:tc>
          <w:tcPr>
            <w:tcW w:w="1104" w:type="pct"/>
            <w:hideMark/>
          </w:tcPr>
          <w:p w14:paraId="07F0E312" w14:textId="267F0148" w:rsidR="008D3D18" w:rsidRPr="00554117" w:rsidRDefault="00321311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  <w:r w:rsidR="008D3D18" w:rsidRPr="00EF03B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 – 11.2024</w:t>
            </w:r>
          </w:p>
        </w:tc>
      </w:tr>
      <w:tr w:rsidR="008D3D18" w:rsidRPr="00554117" w14:paraId="12E075D3" w14:textId="77777777" w:rsidTr="00C132FF">
        <w:trPr>
          <w:trHeight w:val="381"/>
          <w:jc w:val="center"/>
        </w:trPr>
        <w:tc>
          <w:tcPr>
            <w:tcW w:w="1212" w:type="pct"/>
            <w:noWrap/>
            <w:vAlign w:val="center"/>
          </w:tcPr>
          <w:p w14:paraId="0A4F8AE7" w14:textId="60CF37DA" w:rsidR="008D3D18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7.</w:t>
            </w:r>
          </w:p>
        </w:tc>
        <w:tc>
          <w:tcPr>
            <w:tcW w:w="2684" w:type="pct"/>
            <w:gridSpan w:val="3"/>
            <w:vAlign w:val="center"/>
          </w:tcPr>
          <w:p w14:paraId="28907BDD" w14:textId="5D38751B" w:rsidR="008D3D18" w:rsidRPr="5201BEB2" w:rsidRDefault="008D3D18" w:rsidP="008D3D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Calibri" w:hAnsi="Calibri" w:cs="Calibri"/>
              </w:rPr>
              <w:t>Instalacja produkcyjna</w:t>
            </w:r>
          </w:p>
        </w:tc>
        <w:tc>
          <w:tcPr>
            <w:tcW w:w="1104" w:type="pct"/>
          </w:tcPr>
          <w:p w14:paraId="49EC8CC0" w14:textId="0CC490E2" w:rsidR="008D3D18" w:rsidRPr="00554117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03B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32131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Pr="00EF03B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8D3D18" w:rsidRPr="00554117" w14:paraId="1E3DA288" w14:textId="77777777" w:rsidTr="00C132FF">
        <w:trPr>
          <w:trHeight w:val="381"/>
          <w:jc w:val="center"/>
        </w:trPr>
        <w:tc>
          <w:tcPr>
            <w:tcW w:w="1212" w:type="pct"/>
            <w:noWrap/>
            <w:vAlign w:val="center"/>
          </w:tcPr>
          <w:p w14:paraId="7FE9B903" w14:textId="329E70C7" w:rsidR="008D3D18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8.</w:t>
            </w:r>
          </w:p>
        </w:tc>
        <w:tc>
          <w:tcPr>
            <w:tcW w:w="2684" w:type="pct"/>
            <w:gridSpan w:val="3"/>
            <w:vAlign w:val="center"/>
          </w:tcPr>
          <w:p w14:paraId="446BAC90" w14:textId="13DDA435" w:rsidR="008D3D18" w:rsidRPr="001F542C" w:rsidRDefault="008D3D18" w:rsidP="008D3D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produktowy</w:t>
            </w:r>
          </w:p>
        </w:tc>
        <w:tc>
          <w:tcPr>
            <w:tcW w:w="1104" w:type="pct"/>
          </w:tcPr>
          <w:p w14:paraId="71C7EF8B" w14:textId="27D0CFF9" w:rsidR="008D3D18" w:rsidRPr="00554117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03B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8D3D18" w:rsidRPr="00554117" w14:paraId="1E7B60E9" w14:textId="77777777" w:rsidTr="00C132FF">
        <w:trPr>
          <w:trHeight w:val="381"/>
          <w:jc w:val="center"/>
        </w:trPr>
        <w:tc>
          <w:tcPr>
            <w:tcW w:w="1212" w:type="pct"/>
            <w:noWrap/>
            <w:vAlign w:val="center"/>
          </w:tcPr>
          <w:p w14:paraId="7441D0DA" w14:textId="158F5D45" w:rsidR="008D3D18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9.</w:t>
            </w:r>
          </w:p>
        </w:tc>
        <w:tc>
          <w:tcPr>
            <w:tcW w:w="2684" w:type="pct"/>
            <w:gridSpan w:val="3"/>
            <w:vAlign w:val="center"/>
          </w:tcPr>
          <w:p w14:paraId="1BF62FC9" w14:textId="565D2DDB" w:rsidR="008D3D18" w:rsidRPr="001F542C" w:rsidRDefault="008D3D18" w:rsidP="008D3D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Testowanie powdrożeniowe</w:t>
            </w:r>
          </w:p>
        </w:tc>
        <w:tc>
          <w:tcPr>
            <w:tcW w:w="1104" w:type="pct"/>
          </w:tcPr>
          <w:p w14:paraId="4E93FDC5" w14:textId="7AF4372A" w:rsidR="008D3D18" w:rsidRPr="00554117" w:rsidRDefault="008D3D18" w:rsidP="008D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F03B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08.2024 – 11.2024</w:t>
            </w:r>
          </w:p>
        </w:tc>
      </w:tr>
      <w:tr w:rsidR="000447F9" w:rsidRPr="00554117" w14:paraId="395C1E8A" w14:textId="77777777" w:rsidTr="0CE3B223">
        <w:trPr>
          <w:trHeight w:val="4671"/>
          <w:jc w:val="center"/>
        </w:trPr>
        <w:tc>
          <w:tcPr>
            <w:tcW w:w="1212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Wykaz najważniejszych problemów badawczych oraz sposób ich rozwiązania</w:t>
            </w:r>
          </w:p>
        </w:tc>
        <w:tc>
          <w:tcPr>
            <w:tcW w:w="3788" w:type="pct"/>
            <w:gridSpan w:val="4"/>
            <w:hideMark/>
          </w:tcPr>
          <w:p w14:paraId="3FF4E661" w14:textId="77777777" w:rsidR="007D427D" w:rsidRPr="007D427D" w:rsidRDefault="007D427D" w:rsidP="007D427D">
            <w:p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Wykaz najważniejszych problemów badawczych oraz sposób ich rozwiązania</w:t>
            </w:r>
          </w:p>
          <w:p w14:paraId="3136EDA2" w14:textId="77777777" w:rsidR="007D427D" w:rsidRPr="007D427D" w:rsidRDefault="007D427D" w:rsidP="007D427D">
            <w:p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1. Integracja z istniejącymi systemami (ERP/Kantor)</w:t>
            </w:r>
          </w:p>
          <w:p w14:paraId="234723E3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 xml:space="preserve">Problem: Dotychczasowe systemy wykorzystywane w firmie Witraż nie posiadały natywnych interfejsów do wymiany danych z </w:t>
            </w:r>
            <w:proofErr w:type="spellStart"/>
            <w:r w:rsidRPr="007D427D">
              <w:rPr>
                <w:rFonts w:ascii="Calibri" w:eastAsia="Calibri" w:hAnsi="Calibri" w:cs="Calibri"/>
              </w:rPr>
              <w:t>Genetix</w:t>
            </w:r>
            <w:proofErr w:type="spellEnd"/>
            <w:r w:rsidRPr="007D427D">
              <w:rPr>
                <w:rFonts w:ascii="Calibri" w:eastAsia="Calibri" w:hAnsi="Calibri" w:cs="Calibri"/>
              </w:rPr>
              <w:t>. Istniało ryzyko braku spójności danych między modułami magazynowymi, produkcyjnymi i księgowymi.</w:t>
            </w:r>
          </w:p>
          <w:p w14:paraId="7B38929A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Rozwiązanie: Przeprowadzono szczegółową analizę interfejsów API i struktur baz danych obu systemów. Stworzono dedykowaną warstwę integracyjną, umożliwiającą automatyczne przesyłanie zamówień, statusów produkcji i informacji o zapasach w czasie rzeczywistym.</w:t>
            </w:r>
          </w:p>
          <w:p w14:paraId="445D27AA" w14:textId="77777777" w:rsidR="007D427D" w:rsidRPr="007D427D" w:rsidRDefault="007D427D" w:rsidP="007D427D">
            <w:p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2. Odwzorowanie procesów logistycznych w systemie</w:t>
            </w:r>
          </w:p>
          <w:p w14:paraId="44C77934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 xml:space="preserve">Problem: Procesy kompletacji i ekspedycji w Witraż są częściowo niestandardowe (m.in. obsługa zamówień niestandardowych, pakowanie elementów o dużych gabarytach). Istniało ryzyko, że standardowe moduły </w:t>
            </w:r>
            <w:proofErr w:type="spellStart"/>
            <w:r w:rsidRPr="007D427D">
              <w:rPr>
                <w:rFonts w:ascii="Calibri" w:eastAsia="Calibri" w:hAnsi="Calibri" w:cs="Calibri"/>
              </w:rPr>
              <w:t>Genetix</w:t>
            </w:r>
            <w:proofErr w:type="spellEnd"/>
            <w:r w:rsidRPr="007D427D">
              <w:rPr>
                <w:rFonts w:ascii="Calibri" w:eastAsia="Calibri" w:hAnsi="Calibri" w:cs="Calibri"/>
              </w:rPr>
              <w:t xml:space="preserve"> nie będą w pełni odpowiadały specyfice pracy.</w:t>
            </w:r>
          </w:p>
          <w:p w14:paraId="33818E91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Rozwiązanie: Wdrożono dodatkowe moduły konfiguracyjne oraz wprowadzono reguły biznesowe dostosowane do specyficznych scenariuszy, takich jak kompletacja wieloetapowa czy pakowanie elementów o zmiennej masie i objętości.</w:t>
            </w:r>
          </w:p>
          <w:p w14:paraId="0C471FE1" w14:textId="77777777" w:rsidR="007D427D" w:rsidRPr="007D427D" w:rsidRDefault="007D427D" w:rsidP="007D427D">
            <w:p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3. Optymalizacja rozmieszczenia towarów w magazynie</w:t>
            </w:r>
          </w:p>
          <w:p w14:paraId="1F9EADFE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Problem: Brak systematycznych narzędzi do analizy rotacji towarów powodował, że część magazynu była wykorzystywana nieefektywnie, a proces kompletacji zajmował zbyt dużo czasu.</w:t>
            </w:r>
          </w:p>
          <w:p w14:paraId="2585A60B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Rozwiązanie: Zaimplementowano algorytmy optymalizacji lokalizacji towarów na podstawie historii zamówień i prognoz sprzedaży. System automatycznie proponuje rozmieszczenie, skracając ścieżki kompletacyjne o ok. 15–20%.</w:t>
            </w:r>
          </w:p>
          <w:p w14:paraId="133FB363" w14:textId="77777777" w:rsidR="007D427D" w:rsidRPr="007D427D" w:rsidRDefault="007D427D" w:rsidP="007D427D">
            <w:p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4. Wsparcie procesów załadunku i transportu</w:t>
            </w:r>
          </w:p>
          <w:p w14:paraId="0DD1AA12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Problem: Brak narzędzia do automatycznej optymalizacji załadunku pojazdów powodował, że proces ten był czasochłonny i obarczony ryzykiem błędów (np. przekroczenie masy, nieoptymalne rozmieszczenie ładunku).</w:t>
            </w:r>
          </w:p>
          <w:p w14:paraId="3F76247E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 xml:space="preserve">Rozwiązanie: Wdrożono moduł wizualizacji załadunku 3D w </w:t>
            </w:r>
            <w:proofErr w:type="spellStart"/>
            <w:r w:rsidRPr="007D427D">
              <w:rPr>
                <w:rFonts w:ascii="Calibri" w:eastAsia="Calibri" w:hAnsi="Calibri" w:cs="Calibri"/>
              </w:rPr>
              <w:t>Genetix</w:t>
            </w:r>
            <w:proofErr w:type="spellEnd"/>
            <w:r w:rsidRPr="007D427D">
              <w:rPr>
                <w:rFonts w:ascii="Calibri" w:eastAsia="Calibri" w:hAnsi="Calibri" w:cs="Calibri"/>
              </w:rPr>
              <w:t>, pozwalający planować rozmieszczenie palet i towarów w przestrzeni ładunkowej z uwzględnieniem kolejności rozładunku.</w:t>
            </w:r>
          </w:p>
          <w:p w14:paraId="3262D934" w14:textId="77777777" w:rsidR="007D427D" w:rsidRPr="007D427D" w:rsidRDefault="007D427D" w:rsidP="007D427D">
            <w:p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5. Akceptacja i szkolenie pracowników</w:t>
            </w:r>
          </w:p>
          <w:p w14:paraId="15337B28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Problem: Część pracowników miała ograniczone doświadczenie w pracy z nowoczesnymi systemami WMS/TMS, co mogło wydłużyć czas adaptacji.</w:t>
            </w:r>
          </w:p>
          <w:p w14:paraId="73086A25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Rozwiązanie: Wdrożono cykl szkoleń praktycznych i warsztatów w magazynie, w których pracownicy ćwiczyli scenariusze kompletacji i ekspedycji na rzeczywistych zamówieniach testowych.</w:t>
            </w:r>
          </w:p>
          <w:p w14:paraId="24DD0B9F" w14:textId="77777777" w:rsidR="007D427D" w:rsidRPr="007D427D" w:rsidRDefault="007D427D" w:rsidP="007D427D">
            <w:p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6. Zapewnienie ciągłości pracy podczas migracji</w:t>
            </w:r>
          </w:p>
          <w:p w14:paraId="4F13A81B" w14:textId="77777777" w:rsidR="007D427D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 xml:space="preserve">Problem: Ryzyko zakłóceń w obsłudze zamówień podczas przejścia ze starego systemu na </w:t>
            </w:r>
            <w:proofErr w:type="spellStart"/>
            <w:r w:rsidRPr="007D427D">
              <w:rPr>
                <w:rFonts w:ascii="Calibri" w:eastAsia="Calibri" w:hAnsi="Calibri" w:cs="Calibri"/>
              </w:rPr>
              <w:t>Genetix</w:t>
            </w:r>
            <w:proofErr w:type="spellEnd"/>
            <w:r w:rsidRPr="007D427D">
              <w:rPr>
                <w:rFonts w:ascii="Calibri" w:eastAsia="Calibri" w:hAnsi="Calibri" w:cs="Calibri"/>
              </w:rPr>
              <w:t>.</w:t>
            </w:r>
          </w:p>
          <w:p w14:paraId="34AE608D" w14:textId="50FA16BE" w:rsidR="000447F9" w:rsidRPr="007D427D" w:rsidRDefault="007D427D" w:rsidP="007D427D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ascii="Calibri" w:eastAsia="Calibri" w:hAnsi="Calibri" w:cs="Calibri"/>
              </w:rPr>
            </w:pPr>
            <w:r w:rsidRPr="007D427D">
              <w:rPr>
                <w:rFonts w:ascii="Calibri" w:eastAsia="Calibri" w:hAnsi="Calibri" w:cs="Calibri"/>
              </w:rPr>
              <w:t>Rozwiązanie: Wprowadzono strategię równoległej pracy systemów przez okres przejściowy, co pozwoliło płynnie przenieść procesy i zweryfikować ich poprawność przed pełnym przełączeniem.</w:t>
            </w:r>
          </w:p>
        </w:tc>
      </w:tr>
      <w:tr w:rsidR="000447F9" w:rsidRPr="00554117" w14:paraId="3DCBE638" w14:textId="77777777" w:rsidTr="0CE3B223">
        <w:trPr>
          <w:trHeight w:val="1140"/>
          <w:jc w:val="center"/>
        </w:trPr>
        <w:tc>
          <w:tcPr>
            <w:tcW w:w="1212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prace o charakterze twórczym w projekcie</w:t>
            </w:r>
          </w:p>
        </w:tc>
        <w:tc>
          <w:tcPr>
            <w:tcW w:w="3788" w:type="pct"/>
            <w:gridSpan w:val="4"/>
            <w:hideMark/>
          </w:tcPr>
          <w:p w14:paraId="414CD98C" w14:textId="77777777" w:rsidR="00AC5D9C" w:rsidRPr="00AC5D9C" w:rsidRDefault="00AC5D9C" w:rsidP="00AC5D9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Podstawowe prace o charakterze twórczym w projekcie</w:t>
            </w:r>
          </w:p>
          <w:p w14:paraId="3C42B52A" w14:textId="77777777" w:rsidR="00AC5D9C" w:rsidRPr="00AC5D9C" w:rsidRDefault="00AC5D9C" w:rsidP="00AC5D9C">
            <w:pPr>
              <w:numPr>
                <w:ilvl w:val="0"/>
                <w:numId w:val="34"/>
              </w:numPr>
              <w:tabs>
                <w:tab w:val="clear" w:pos="720"/>
              </w:tabs>
              <w:spacing w:after="0" w:line="240" w:lineRule="auto"/>
              <w:ind w:hanging="754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Opracowanie i dostosowanie modelu integracji systemów IT</w:t>
            </w:r>
          </w:p>
          <w:p w14:paraId="662CD5E9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 xml:space="preserve">Stworzenie dedykowanej architektury wymiany danych pomiędzy istniejącym systemem ERP/Kantor a 4LS </w:t>
            </w:r>
            <w:proofErr w:type="spellStart"/>
            <w:r w:rsidRPr="00AC5D9C">
              <w:rPr>
                <w:rFonts w:ascii="Calibri" w:eastAsia="Calibri" w:hAnsi="Calibri" w:cs="Calibri"/>
              </w:rPr>
              <w:t>Genetix</w:t>
            </w:r>
            <w:proofErr w:type="spellEnd"/>
            <w:r w:rsidRPr="00AC5D9C">
              <w:rPr>
                <w:rFonts w:ascii="Calibri" w:eastAsia="Calibri" w:hAnsi="Calibri" w:cs="Calibri"/>
              </w:rPr>
              <w:t>, obejmującej mechanizmy mapowania pól, konwersji danych oraz obsługi wyjątków.</w:t>
            </w:r>
          </w:p>
          <w:p w14:paraId="61173AB0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Implementacja nowatorskich rozwiązań do synchronizacji informacji w trybie niemal rzeczywistym, minimalizujących opóźnienia w aktualizacji statusów zamówień, produkcji i stanów magazynowych.</w:t>
            </w:r>
          </w:p>
          <w:p w14:paraId="5333531E" w14:textId="77777777" w:rsidR="00AC5D9C" w:rsidRPr="00AC5D9C" w:rsidRDefault="00AC5D9C" w:rsidP="00AC5D9C">
            <w:pPr>
              <w:numPr>
                <w:ilvl w:val="0"/>
                <w:numId w:val="34"/>
              </w:numPr>
              <w:tabs>
                <w:tab w:val="clear" w:pos="720"/>
              </w:tabs>
              <w:spacing w:after="0" w:line="240" w:lineRule="auto"/>
              <w:ind w:hanging="754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lastRenderedPageBreak/>
              <w:t xml:space="preserve">Projektowanie reguł biznesowych i scenariuszy procesowych w </w:t>
            </w:r>
            <w:proofErr w:type="spellStart"/>
            <w:r w:rsidRPr="00AC5D9C">
              <w:rPr>
                <w:rFonts w:ascii="Calibri" w:eastAsia="Calibri" w:hAnsi="Calibri" w:cs="Calibri"/>
              </w:rPr>
              <w:t>Genetix</w:t>
            </w:r>
            <w:proofErr w:type="spellEnd"/>
          </w:p>
          <w:p w14:paraId="7308964A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Stworzenie niestandardowych algorytmów kompletacji towarów uwzględniających zmienność zamówień, specyfikę gabarytów i wymogi transportowe.</w:t>
            </w:r>
          </w:p>
          <w:p w14:paraId="2B7A8068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Opracowanie logiki obsługi zamówień specjalnych (np. produkty wielkogabarytowe, zestawy niestandardowe, towar wymagający specjalnego opakowania).</w:t>
            </w:r>
          </w:p>
          <w:p w14:paraId="159CE270" w14:textId="77777777" w:rsidR="00AC5D9C" w:rsidRPr="00AC5D9C" w:rsidRDefault="00AC5D9C" w:rsidP="00AC5D9C">
            <w:pPr>
              <w:numPr>
                <w:ilvl w:val="0"/>
                <w:numId w:val="34"/>
              </w:numPr>
              <w:tabs>
                <w:tab w:val="clear" w:pos="720"/>
              </w:tabs>
              <w:spacing w:after="0" w:line="240" w:lineRule="auto"/>
              <w:ind w:hanging="754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Tworzenie i konfiguracja modułu optymalizacji załadunku 3D</w:t>
            </w:r>
          </w:p>
          <w:p w14:paraId="3EA78F32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Implementacja algorytmu automatycznej wizualizacji i rozmieszczenia towaru w przestrzeni ładunkowej z uwzględnieniem kolejności rozładunku, masy, wymiarów i ograniczeń bezpieczeństwa.</w:t>
            </w:r>
          </w:p>
          <w:p w14:paraId="3D2D46F5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Wprowadzenie rozwiązań minimalizujących puste przestrzenie oraz liczbę kursów transportowych.</w:t>
            </w:r>
          </w:p>
          <w:p w14:paraId="0D07FE06" w14:textId="77777777" w:rsidR="00AC5D9C" w:rsidRPr="00AC5D9C" w:rsidRDefault="00AC5D9C" w:rsidP="00AC5D9C">
            <w:pPr>
              <w:numPr>
                <w:ilvl w:val="0"/>
                <w:numId w:val="34"/>
              </w:numPr>
              <w:tabs>
                <w:tab w:val="clear" w:pos="720"/>
              </w:tabs>
              <w:spacing w:after="0" w:line="240" w:lineRule="auto"/>
              <w:ind w:hanging="754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Rozwój metod analizy rotacji i rozmieszczenia towarów</w:t>
            </w:r>
          </w:p>
          <w:p w14:paraId="06A8D791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Zbudowanie modelu analitycznego na bazie danych historycznych, prognoz sprzedaży i sezonowości popytu.</w:t>
            </w:r>
          </w:p>
          <w:p w14:paraId="16628FAC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Opracowanie autorskich procedur rekomendacji rozmieszczenia towarów w magazynie, które skracają ścieżki kompletacyjne i redukują czas realizacji zamówienia.</w:t>
            </w:r>
          </w:p>
          <w:p w14:paraId="5E2E8396" w14:textId="77777777" w:rsidR="00AC5D9C" w:rsidRPr="00AC5D9C" w:rsidRDefault="00AC5D9C" w:rsidP="00AC5D9C">
            <w:pPr>
              <w:numPr>
                <w:ilvl w:val="0"/>
                <w:numId w:val="34"/>
              </w:numPr>
              <w:tabs>
                <w:tab w:val="clear" w:pos="720"/>
              </w:tabs>
              <w:spacing w:after="0" w:line="240" w:lineRule="auto"/>
              <w:ind w:hanging="720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Projektowanie interfejsów użytkownika i ergonomii pracy</w:t>
            </w:r>
          </w:p>
          <w:p w14:paraId="397B03FC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Stworzenie ekranów i raportów dopasowanych do realnych warunków pracy w magazynie, uwzględniających minimalną liczbę kliknięć i intuicyjne rozmieszczenie funkcji.</w:t>
            </w:r>
          </w:p>
          <w:p w14:paraId="3F54A301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Udoskonalenie modułów mobilnych dla pracowników magazynu w oparciu o obserwacje z fazy testowej.</w:t>
            </w:r>
          </w:p>
          <w:p w14:paraId="2CFE29A4" w14:textId="77777777" w:rsidR="00AC5D9C" w:rsidRPr="00AC5D9C" w:rsidRDefault="00AC5D9C" w:rsidP="00AC5D9C">
            <w:pPr>
              <w:numPr>
                <w:ilvl w:val="0"/>
                <w:numId w:val="34"/>
              </w:numPr>
              <w:spacing w:after="0" w:line="240" w:lineRule="auto"/>
              <w:ind w:hanging="720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Testowanie i walidacja innowacyjnych rozwiązań w warunkach rzeczywistych</w:t>
            </w:r>
          </w:p>
          <w:p w14:paraId="2D904EF9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Prowadzenie serii eksperymentów w magazynie z wykorzystaniem danych operacyjnych.</w:t>
            </w:r>
          </w:p>
          <w:p w14:paraId="14326A7F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Iteracyjne poprawki na podstawie obserwacji, raportów wydajności i sugestii użytkowników.</w:t>
            </w:r>
          </w:p>
          <w:p w14:paraId="6D2C3AEA" w14:textId="77777777" w:rsidR="00AC5D9C" w:rsidRPr="00AC5D9C" w:rsidRDefault="00AC5D9C" w:rsidP="00AC5D9C">
            <w:pPr>
              <w:numPr>
                <w:ilvl w:val="0"/>
                <w:numId w:val="34"/>
              </w:numPr>
              <w:spacing w:after="0" w:line="240" w:lineRule="auto"/>
              <w:ind w:hanging="720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Stworzenie dokumentacji wdrożeniowej i procedur operacyjnych</w:t>
            </w:r>
          </w:p>
          <w:p w14:paraId="54DD065D" w14:textId="77777777" w:rsidR="00AC5D9C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Opracowanie unikalnych instrukcji i procedur wspierających użytkowników w pracy z nowym systemem.</w:t>
            </w:r>
          </w:p>
          <w:p w14:paraId="5DB5BD32" w14:textId="487D78C0" w:rsidR="000447F9" w:rsidRPr="00AC5D9C" w:rsidRDefault="00AC5D9C" w:rsidP="00AC5D9C">
            <w:pPr>
              <w:numPr>
                <w:ilvl w:val="1"/>
                <w:numId w:val="34"/>
              </w:numPr>
              <w:tabs>
                <w:tab w:val="clear" w:pos="1440"/>
              </w:tabs>
              <w:spacing w:after="0" w:line="240" w:lineRule="auto"/>
              <w:ind w:left="533" w:hanging="283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Włączenie do dokumentacji wyników analiz, konfiguracji modułów i rekomendacji dla dalszego rozwoju systemu.</w:t>
            </w:r>
          </w:p>
        </w:tc>
      </w:tr>
      <w:tr w:rsidR="000447F9" w:rsidRPr="00554117" w14:paraId="2D68A942" w14:textId="77777777" w:rsidTr="0CE3B223">
        <w:trPr>
          <w:trHeight w:val="300"/>
          <w:jc w:val="center"/>
        </w:trPr>
        <w:tc>
          <w:tcPr>
            <w:tcW w:w="1212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628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216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0447F9" w:rsidRPr="00554117" w14:paraId="0747785A" w14:textId="77777777" w:rsidTr="0CE3B223">
        <w:trPr>
          <w:trHeight w:val="300"/>
          <w:jc w:val="center"/>
        </w:trPr>
        <w:tc>
          <w:tcPr>
            <w:tcW w:w="1212" w:type="pct"/>
            <w:vMerge/>
            <w:vAlign w:val="center"/>
            <w:hideMark/>
          </w:tcPr>
          <w:p w14:paraId="233217A7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628" w:type="pct"/>
            <w:gridSpan w:val="2"/>
            <w:hideMark/>
          </w:tcPr>
          <w:p w14:paraId="53C230DE" w14:textId="77777777" w:rsidR="000447F9" w:rsidRPr="00AC5D9C" w:rsidRDefault="000447F9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2160" w:type="pct"/>
            <w:gridSpan w:val="2"/>
            <w:hideMark/>
          </w:tcPr>
          <w:p w14:paraId="5BD98E43" w14:textId="77777777" w:rsidR="000447F9" w:rsidRPr="00AC5D9C" w:rsidRDefault="000447F9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C5D9C">
              <w:rPr>
                <w:rFonts w:ascii="Calibri" w:eastAsia="Calibri" w:hAnsi="Calibri" w:cs="Calibri"/>
              </w:rPr>
              <w:t>Nie</w:t>
            </w:r>
          </w:p>
        </w:tc>
      </w:tr>
      <w:tr w:rsidR="000447F9" w:rsidRPr="00554117" w14:paraId="198A41FE" w14:textId="77777777" w:rsidTr="0CE3B223">
        <w:trPr>
          <w:trHeight w:val="450"/>
          <w:jc w:val="center"/>
        </w:trPr>
        <w:tc>
          <w:tcPr>
            <w:tcW w:w="1212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0447F9" w:rsidRPr="00554117" w:rsidRDefault="000447F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788" w:type="pct"/>
            <w:gridSpan w:val="4"/>
            <w:vMerge w:val="restart"/>
            <w:hideMark/>
          </w:tcPr>
          <w:p w14:paraId="0328C0DA" w14:textId="7F2B397F" w:rsidR="00C37BA5" w:rsidRDefault="00C37BA5" w:rsidP="00745A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t xml:space="preserve">Projekt </w:t>
            </w:r>
            <w:r>
              <w:rPr>
                <w:rFonts w:ascii="Calibri" w:eastAsia="Calibri" w:hAnsi="Calibri" w:cs="Calibri"/>
              </w:rPr>
              <w:t>implementacji</w:t>
            </w:r>
            <w:r w:rsidRPr="00C37BA5">
              <w:rPr>
                <w:rFonts w:ascii="Calibri" w:eastAsia="Calibri" w:hAnsi="Calibri" w:cs="Calibri"/>
              </w:rPr>
              <w:t xml:space="preserve"> systemu </w:t>
            </w:r>
            <w:proofErr w:type="spellStart"/>
            <w:r w:rsidRPr="00C37BA5">
              <w:rPr>
                <w:rFonts w:ascii="Calibri" w:eastAsia="Calibri" w:hAnsi="Calibri" w:cs="Calibri"/>
              </w:rPr>
              <w:t>Genetix</w:t>
            </w:r>
            <w:proofErr w:type="spellEnd"/>
            <w:r w:rsidRPr="00C37BA5">
              <w:rPr>
                <w:rFonts w:ascii="Calibri" w:eastAsia="Calibri" w:hAnsi="Calibri" w:cs="Calibri"/>
              </w:rPr>
              <w:t xml:space="preserve"> stanowił kompleksowe przedsięwzięcie mające na celu pełną cyfryzację i optymalizację procesów logistycznych związanych z realizacją dostaw wyrobów gotowych.</w:t>
            </w:r>
          </w:p>
          <w:p w14:paraId="53AD4CF4" w14:textId="77777777" w:rsidR="00745AE1" w:rsidRPr="00C37BA5" w:rsidRDefault="00745AE1" w:rsidP="00745A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D7B2D95" w14:textId="77777777" w:rsidR="00C37BA5" w:rsidRPr="00C37BA5" w:rsidRDefault="00C37BA5" w:rsidP="00745A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t xml:space="preserve">Rozwiązanie wprowadziło zintegrowany ekosystem informatyczny, w którym dane z systemów ERP i WMS są automatycznie przetwarzane przez moduły optymalizacyjne </w:t>
            </w:r>
            <w:proofErr w:type="spellStart"/>
            <w:r w:rsidRPr="00C37BA5">
              <w:rPr>
                <w:rFonts w:ascii="Calibri" w:eastAsia="Calibri" w:hAnsi="Calibri" w:cs="Calibri"/>
              </w:rPr>
              <w:t>Genetix</w:t>
            </w:r>
            <w:proofErr w:type="spellEnd"/>
            <w:r w:rsidRPr="00C37BA5">
              <w:rPr>
                <w:rFonts w:ascii="Calibri" w:eastAsia="Calibri" w:hAnsi="Calibri" w:cs="Calibri"/>
              </w:rPr>
              <w:t>, umożliwiające m.in. planowanie przestrzenne załadunków w technologii 3D, generowanie optymalnych tras dostaw oraz systemową weryfikację poprawności kompletacji.</w:t>
            </w:r>
          </w:p>
          <w:p w14:paraId="28B69CF9" w14:textId="77777777" w:rsidR="00745AE1" w:rsidRDefault="00745AE1" w:rsidP="00C37B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990846D" w14:textId="3A6DFE03" w:rsidR="00C37BA5" w:rsidRPr="00C37BA5" w:rsidRDefault="00C37BA5" w:rsidP="00C37BA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t>Najważniejsze osiągnięcia projektu:</w:t>
            </w:r>
          </w:p>
          <w:p w14:paraId="0835052B" w14:textId="77777777" w:rsidR="00C37BA5" w:rsidRPr="00C37BA5" w:rsidRDefault="00C37BA5" w:rsidP="00C37BA5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t>Pełna cyfryzacja planowania kompletacji – eliminacja ręcznych operacji na rzecz automatycznego przetwarzania danych w czasie rzeczywistym.</w:t>
            </w:r>
          </w:p>
          <w:p w14:paraId="65274BEE" w14:textId="02ECF67F" w:rsidR="00C37BA5" w:rsidRPr="00C37BA5" w:rsidRDefault="00C37BA5" w:rsidP="009E7A4D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t xml:space="preserve">Integracja systemów IT – płynny przepływ informacji między ERP, WMS i </w:t>
            </w:r>
            <w:proofErr w:type="spellStart"/>
            <w:r w:rsidRPr="00C37BA5">
              <w:rPr>
                <w:rFonts w:ascii="Calibri" w:eastAsia="Calibri" w:hAnsi="Calibri" w:cs="Calibri"/>
              </w:rPr>
              <w:t>Genetix</w:t>
            </w:r>
            <w:proofErr w:type="spellEnd"/>
            <w:r w:rsidRPr="00C37BA5">
              <w:rPr>
                <w:rFonts w:ascii="Calibri" w:eastAsia="Calibri" w:hAnsi="Calibri" w:cs="Calibri"/>
              </w:rPr>
              <w:t>, bez konieczności ręcznego wprowadzania danych.</w:t>
            </w:r>
          </w:p>
          <w:p w14:paraId="2F98D762" w14:textId="77777777" w:rsidR="00C37BA5" w:rsidRPr="00C37BA5" w:rsidRDefault="00C37BA5" w:rsidP="00C37BA5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t>Rozwój narzędzi analitycznych – dostęp do raportów i analiz efektywności procesów, umożliwiających dalszą optymalizację logistyki.</w:t>
            </w:r>
          </w:p>
          <w:p w14:paraId="16150D18" w14:textId="77777777" w:rsidR="00745AE1" w:rsidRDefault="00745AE1" w:rsidP="00C37B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58B8FFD" w14:textId="269B7B3D" w:rsidR="00C37BA5" w:rsidRDefault="00C37BA5" w:rsidP="00C37BA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lastRenderedPageBreak/>
              <w:t xml:space="preserve">Projekt </w:t>
            </w:r>
            <w:r w:rsidR="00745AE1">
              <w:rPr>
                <w:rFonts w:ascii="Calibri" w:eastAsia="Calibri" w:hAnsi="Calibri" w:cs="Calibri"/>
              </w:rPr>
              <w:t xml:space="preserve">został </w:t>
            </w:r>
            <w:r w:rsidRPr="00C37BA5">
              <w:rPr>
                <w:rFonts w:ascii="Calibri" w:eastAsia="Calibri" w:hAnsi="Calibri" w:cs="Calibri"/>
              </w:rPr>
              <w:t>realizowany w metodyce iteracyjnej, łączącej zalety podejścia tradycyjnego i zwinnego. Dzięki temu możliwe było bieżące dostosowywanie funkcjonalności do realnych potrzeb operacyjnych, testowanie rozwiązań w warunkach rzeczywistych oraz stopniowe wdrażanie kolejnych modułów w środowisku produkcyjnym.</w:t>
            </w:r>
          </w:p>
          <w:p w14:paraId="3FA15B3F" w14:textId="77777777" w:rsidR="00A476A4" w:rsidRPr="00C37BA5" w:rsidRDefault="00A476A4" w:rsidP="00C37B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61F9808" w14:textId="77777777" w:rsidR="00C37BA5" w:rsidRDefault="00C37BA5" w:rsidP="00A476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t>Wdrożenie zaangażowało kluczowe działy firmy – IT, logistykę, magazyn, produkcję i administrację – co zapewniło nie tylko wysoką jakość konfiguracji systemu, ale też lepsze dostosowanie narzędzia do specyfiki przedsiębiorstwa.</w:t>
            </w:r>
          </w:p>
          <w:p w14:paraId="7520B64C" w14:textId="77777777" w:rsidR="009E7A4D" w:rsidRPr="00C37BA5" w:rsidRDefault="009E7A4D" w:rsidP="00A476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78367A4" w14:textId="02FE875C" w:rsidR="000447F9" w:rsidRPr="00C37BA5" w:rsidRDefault="00C37BA5" w:rsidP="00A476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C37BA5">
              <w:rPr>
                <w:rFonts w:ascii="Calibri" w:eastAsia="Calibri" w:hAnsi="Calibri" w:cs="Calibri"/>
              </w:rPr>
              <w:t xml:space="preserve">Efektem końcowym jest sprawny, zintegrowany system zarządzania procesem ekspedycji, który znacząco zwiększył wydajność operacyjną, zredukował koszty transportu oraz podniósł satysfakcję klientów. </w:t>
            </w:r>
          </w:p>
        </w:tc>
      </w:tr>
      <w:tr w:rsidR="000447F9" w:rsidRPr="00554117" w14:paraId="0ABD5817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681269E3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257527A5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74C5C5C6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1CE92E78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38A86957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36A2B9B3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62412082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7789047F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07D866BA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1BBAD6B4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69CB8696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18D89114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13E9ACF6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069D2679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25897E2A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4742612A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58966B3D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0D177F89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26B9E6D4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44D91720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3DBFACD7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59845913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455A117B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062A9DD4" w14:textId="77777777" w:rsidTr="0CE3B223">
        <w:trPr>
          <w:trHeight w:val="450"/>
          <w:jc w:val="center"/>
        </w:trPr>
        <w:tc>
          <w:tcPr>
            <w:tcW w:w="1212" w:type="pct"/>
            <w:vMerge/>
            <w:vAlign w:val="center"/>
            <w:hideMark/>
          </w:tcPr>
          <w:p w14:paraId="7D568CAB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vMerge/>
            <w:vAlign w:val="center"/>
            <w:hideMark/>
          </w:tcPr>
          <w:p w14:paraId="7C5F70C8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447F9" w:rsidRPr="00554117" w14:paraId="1F2853B8" w14:textId="77777777" w:rsidTr="0CE3B223">
        <w:trPr>
          <w:trHeight w:val="300"/>
          <w:jc w:val="center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0447F9" w:rsidRPr="00554117" w:rsidRDefault="000447F9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0447F9" w:rsidRPr="00554117" w14:paraId="77A8A2DD" w14:textId="77777777" w:rsidTr="0CE3B223">
        <w:trPr>
          <w:trHeight w:val="300"/>
          <w:jc w:val="center"/>
        </w:trPr>
        <w:tc>
          <w:tcPr>
            <w:tcW w:w="1212" w:type="pct"/>
            <w:noWrap/>
            <w:vAlign w:val="bottom"/>
            <w:hideMark/>
          </w:tcPr>
          <w:p w14:paraId="69206F0A" w14:textId="08934277" w:rsidR="000447F9" w:rsidRPr="00D32365" w:rsidRDefault="000447F9" w:rsidP="00D32365">
            <w:pPr>
              <w:pStyle w:val="Akapitzlist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noWrap/>
            <w:vAlign w:val="center"/>
            <w:hideMark/>
          </w:tcPr>
          <w:p w14:paraId="1C50D17D" w14:textId="27D9DC7A" w:rsidR="000447F9" w:rsidRPr="00554117" w:rsidRDefault="000934D2" w:rsidP="0009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934D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 przedwdrożeniowa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0934D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SYSTEM GENETIX DLA FIRMY WITRAŻ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v 1.0 i v 1.1</w:t>
            </w:r>
            <w:r w:rsidR="000447F9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0447F9" w:rsidRPr="00554117" w14:paraId="614AD025" w14:textId="77777777" w:rsidTr="0CE3B223">
        <w:trPr>
          <w:trHeight w:val="288"/>
          <w:jc w:val="center"/>
        </w:trPr>
        <w:tc>
          <w:tcPr>
            <w:tcW w:w="1212" w:type="pct"/>
            <w:noWrap/>
            <w:vAlign w:val="bottom"/>
            <w:hideMark/>
          </w:tcPr>
          <w:p w14:paraId="1B7CE622" w14:textId="32F07FDA" w:rsidR="000447F9" w:rsidRPr="00554117" w:rsidRDefault="000447F9" w:rsidP="00D32365">
            <w:pPr>
              <w:pStyle w:val="Akapitzlist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noWrap/>
            <w:vAlign w:val="center"/>
            <w:hideMark/>
          </w:tcPr>
          <w:p w14:paraId="219564EB" w14:textId="5656CA31" w:rsidR="000447F9" w:rsidRPr="00554117" w:rsidRDefault="00FC700A" w:rsidP="005F0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Umowa współpracy </w:t>
            </w:r>
            <w:r w:rsidR="005F068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 firmą informatyczną 4LS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 dnia 16.07.2024</w:t>
            </w:r>
            <w:r w:rsidR="000447F9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0447F9" w:rsidRPr="00554117" w14:paraId="12D47517" w14:textId="77777777" w:rsidTr="0CE3B223">
        <w:trPr>
          <w:trHeight w:val="300"/>
          <w:jc w:val="center"/>
        </w:trPr>
        <w:tc>
          <w:tcPr>
            <w:tcW w:w="1212" w:type="pct"/>
            <w:noWrap/>
            <w:vAlign w:val="bottom"/>
            <w:hideMark/>
          </w:tcPr>
          <w:p w14:paraId="0E1FFAD4" w14:textId="6A5C8D93" w:rsidR="000447F9" w:rsidRPr="00554117" w:rsidRDefault="000447F9" w:rsidP="00D32365">
            <w:pPr>
              <w:pStyle w:val="Akapitzlist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noWrap/>
            <w:vAlign w:val="center"/>
            <w:hideMark/>
          </w:tcPr>
          <w:p w14:paraId="7BE65341" w14:textId="63B134B9" w:rsidR="000447F9" w:rsidRPr="00554117" w:rsidRDefault="004C3702" w:rsidP="004C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Oferta z dnia 28.05.2024</w:t>
            </w:r>
            <w:r w:rsidR="000447F9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0447F9" w:rsidRPr="00554117" w14:paraId="446C37DD" w14:textId="77777777" w:rsidTr="0CE3B223">
        <w:trPr>
          <w:trHeight w:val="300"/>
          <w:jc w:val="center"/>
        </w:trPr>
        <w:tc>
          <w:tcPr>
            <w:tcW w:w="1212" w:type="pct"/>
            <w:noWrap/>
            <w:vAlign w:val="bottom"/>
            <w:hideMark/>
          </w:tcPr>
          <w:p w14:paraId="7B9CA7A7" w14:textId="263600A6" w:rsidR="000447F9" w:rsidRPr="00554117" w:rsidRDefault="000447F9" w:rsidP="00D32365">
            <w:pPr>
              <w:pStyle w:val="Akapitzlist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788" w:type="pct"/>
            <w:gridSpan w:val="4"/>
            <w:noWrap/>
            <w:vAlign w:val="center"/>
            <w:hideMark/>
          </w:tcPr>
          <w:p w14:paraId="43D8A9A1" w14:textId="140D29CC" w:rsidR="000447F9" w:rsidRPr="00554117" w:rsidRDefault="00D03E3F" w:rsidP="00D03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Protokół szkolenia z dn. 06.12.2024</w:t>
            </w:r>
            <w:r w:rsidR="000447F9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7445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02F8"/>
    <w:multiLevelType w:val="multilevel"/>
    <w:tmpl w:val="0FE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496B"/>
    <w:multiLevelType w:val="multilevel"/>
    <w:tmpl w:val="8578D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B194F"/>
    <w:multiLevelType w:val="hybridMultilevel"/>
    <w:tmpl w:val="4072B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771BA"/>
    <w:multiLevelType w:val="multilevel"/>
    <w:tmpl w:val="6AF49C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2B6F51"/>
    <w:multiLevelType w:val="multilevel"/>
    <w:tmpl w:val="AB20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21179"/>
    <w:multiLevelType w:val="multilevel"/>
    <w:tmpl w:val="03D2C9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16A9A"/>
    <w:multiLevelType w:val="multilevel"/>
    <w:tmpl w:val="CF38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E374D"/>
    <w:multiLevelType w:val="multilevel"/>
    <w:tmpl w:val="9B1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D6B1D"/>
    <w:multiLevelType w:val="multilevel"/>
    <w:tmpl w:val="FA30A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05D03"/>
    <w:multiLevelType w:val="multilevel"/>
    <w:tmpl w:val="2A52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135C8"/>
    <w:multiLevelType w:val="multilevel"/>
    <w:tmpl w:val="E4A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A27E7"/>
    <w:multiLevelType w:val="multilevel"/>
    <w:tmpl w:val="179882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1689D"/>
    <w:multiLevelType w:val="multilevel"/>
    <w:tmpl w:val="2A904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32484"/>
    <w:multiLevelType w:val="multilevel"/>
    <w:tmpl w:val="32E62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60780"/>
    <w:multiLevelType w:val="multilevel"/>
    <w:tmpl w:val="B950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209CF"/>
    <w:multiLevelType w:val="multilevel"/>
    <w:tmpl w:val="166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29A38"/>
    <w:multiLevelType w:val="hybridMultilevel"/>
    <w:tmpl w:val="BF663A56"/>
    <w:lvl w:ilvl="0" w:tplc="78A6D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269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0A682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2257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9E8D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2B604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6EB2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849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9906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BA26A7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EC3022"/>
    <w:multiLevelType w:val="multilevel"/>
    <w:tmpl w:val="7520D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89F6038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F4FD8"/>
    <w:multiLevelType w:val="multilevel"/>
    <w:tmpl w:val="94040B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437D8"/>
    <w:multiLevelType w:val="multilevel"/>
    <w:tmpl w:val="249CD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1B2A6A"/>
    <w:multiLevelType w:val="multilevel"/>
    <w:tmpl w:val="C0028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02146"/>
    <w:multiLevelType w:val="hybridMultilevel"/>
    <w:tmpl w:val="47FAC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D639B"/>
    <w:multiLevelType w:val="multilevel"/>
    <w:tmpl w:val="18BE9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50D6F"/>
    <w:multiLevelType w:val="multilevel"/>
    <w:tmpl w:val="247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C2B4B"/>
    <w:multiLevelType w:val="multilevel"/>
    <w:tmpl w:val="0E007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A625D"/>
    <w:multiLevelType w:val="multilevel"/>
    <w:tmpl w:val="B3AC5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C0A7D"/>
    <w:multiLevelType w:val="multilevel"/>
    <w:tmpl w:val="113A2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86737"/>
    <w:multiLevelType w:val="multilevel"/>
    <w:tmpl w:val="F1E80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E29DB"/>
    <w:multiLevelType w:val="multilevel"/>
    <w:tmpl w:val="F4562D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E5D09"/>
    <w:multiLevelType w:val="multilevel"/>
    <w:tmpl w:val="BDF2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15422"/>
    <w:multiLevelType w:val="multilevel"/>
    <w:tmpl w:val="D614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A0E14"/>
    <w:multiLevelType w:val="multilevel"/>
    <w:tmpl w:val="A9BE5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6C5E9A"/>
    <w:multiLevelType w:val="hybridMultilevel"/>
    <w:tmpl w:val="F456425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6501690">
    <w:abstractNumId w:val="17"/>
  </w:num>
  <w:num w:numId="2" w16cid:durableId="1037120773">
    <w:abstractNumId w:val="4"/>
  </w:num>
  <w:num w:numId="3" w16cid:durableId="384642031">
    <w:abstractNumId w:val="19"/>
  </w:num>
  <w:num w:numId="4" w16cid:durableId="347173339">
    <w:abstractNumId w:val="20"/>
  </w:num>
  <w:num w:numId="5" w16cid:durableId="1797331354">
    <w:abstractNumId w:val="13"/>
  </w:num>
  <w:num w:numId="6" w16cid:durableId="391391053">
    <w:abstractNumId w:val="35"/>
  </w:num>
  <w:num w:numId="7" w16cid:durableId="776800983">
    <w:abstractNumId w:val="3"/>
  </w:num>
  <w:num w:numId="8" w16cid:durableId="404497438">
    <w:abstractNumId w:val="24"/>
  </w:num>
  <w:num w:numId="9" w16cid:durableId="1975670318">
    <w:abstractNumId w:val="2"/>
  </w:num>
  <w:num w:numId="10" w16cid:durableId="1366908652">
    <w:abstractNumId w:val="30"/>
  </w:num>
  <w:num w:numId="11" w16cid:durableId="439690742">
    <w:abstractNumId w:val="28"/>
  </w:num>
  <w:num w:numId="12" w16cid:durableId="1466460182">
    <w:abstractNumId w:val="0"/>
  </w:num>
  <w:num w:numId="13" w16cid:durableId="2008240058">
    <w:abstractNumId w:val="27"/>
  </w:num>
  <w:num w:numId="14" w16cid:durableId="1018847346">
    <w:abstractNumId w:val="25"/>
  </w:num>
  <w:num w:numId="15" w16cid:durableId="437414145">
    <w:abstractNumId w:val="23"/>
  </w:num>
  <w:num w:numId="16" w16cid:durableId="1914703342">
    <w:abstractNumId w:val="1"/>
  </w:num>
  <w:num w:numId="17" w16cid:durableId="516701832">
    <w:abstractNumId w:val="5"/>
  </w:num>
  <w:num w:numId="18" w16cid:durableId="1938830716">
    <w:abstractNumId w:val="9"/>
  </w:num>
  <w:num w:numId="19" w16cid:durableId="549918575">
    <w:abstractNumId w:val="11"/>
  </w:num>
  <w:num w:numId="20" w16cid:durableId="930235075">
    <w:abstractNumId w:val="14"/>
  </w:num>
  <w:num w:numId="21" w16cid:durableId="790131193">
    <w:abstractNumId w:val="34"/>
  </w:num>
  <w:num w:numId="22" w16cid:durableId="1306467715">
    <w:abstractNumId w:val="21"/>
  </w:num>
  <w:num w:numId="23" w16cid:durableId="94517857">
    <w:abstractNumId w:val="29"/>
  </w:num>
  <w:num w:numId="24" w16cid:durableId="1045259181">
    <w:abstractNumId w:val="32"/>
  </w:num>
  <w:num w:numId="25" w16cid:durableId="2070766676">
    <w:abstractNumId w:val="12"/>
  </w:num>
  <w:num w:numId="26" w16cid:durableId="1291937702">
    <w:abstractNumId w:val="22"/>
  </w:num>
  <w:num w:numId="27" w16cid:durableId="849107123">
    <w:abstractNumId w:val="6"/>
  </w:num>
  <w:num w:numId="28" w16cid:durableId="2026201948">
    <w:abstractNumId w:val="15"/>
  </w:num>
  <w:num w:numId="29" w16cid:durableId="85002214">
    <w:abstractNumId w:val="8"/>
  </w:num>
  <w:num w:numId="30" w16cid:durableId="725879965">
    <w:abstractNumId w:val="16"/>
  </w:num>
  <w:num w:numId="31" w16cid:durableId="763114551">
    <w:abstractNumId w:val="7"/>
  </w:num>
  <w:num w:numId="32" w16cid:durableId="1657294588">
    <w:abstractNumId w:val="26"/>
  </w:num>
  <w:num w:numId="33" w16cid:durableId="643049461">
    <w:abstractNumId w:val="33"/>
  </w:num>
  <w:num w:numId="34" w16cid:durableId="1003705629">
    <w:abstractNumId w:val="10"/>
  </w:num>
  <w:num w:numId="35" w16cid:durableId="306478698">
    <w:abstractNumId w:val="31"/>
  </w:num>
  <w:num w:numId="36" w16cid:durableId="663884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26F7C"/>
    <w:rsid w:val="000447F9"/>
    <w:rsid w:val="000545EC"/>
    <w:rsid w:val="000934D2"/>
    <w:rsid w:val="000A1DB3"/>
    <w:rsid w:val="00163B56"/>
    <w:rsid w:val="001658F2"/>
    <w:rsid w:val="001A509E"/>
    <w:rsid w:val="001B7325"/>
    <w:rsid w:val="001D7413"/>
    <w:rsid w:val="001F0174"/>
    <w:rsid w:val="001F542C"/>
    <w:rsid w:val="00262D02"/>
    <w:rsid w:val="00265B1C"/>
    <w:rsid w:val="00271EF3"/>
    <w:rsid w:val="002A075B"/>
    <w:rsid w:val="002A1743"/>
    <w:rsid w:val="002A69BF"/>
    <w:rsid w:val="002C101B"/>
    <w:rsid w:val="00304F0E"/>
    <w:rsid w:val="00321311"/>
    <w:rsid w:val="00335C58"/>
    <w:rsid w:val="00345210"/>
    <w:rsid w:val="003716F1"/>
    <w:rsid w:val="003A4920"/>
    <w:rsid w:val="003C64C9"/>
    <w:rsid w:val="004124DA"/>
    <w:rsid w:val="00414C78"/>
    <w:rsid w:val="00417D21"/>
    <w:rsid w:val="00424367"/>
    <w:rsid w:val="00431205"/>
    <w:rsid w:val="004418ED"/>
    <w:rsid w:val="00445AB7"/>
    <w:rsid w:val="00454EE1"/>
    <w:rsid w:val="0047452A"/>
    <w:rsid w:val="00476439"/>
    <w:rsid w:val="004967EE"/>
    <w:rsid w:val="004B60C5"/>
    <w:rsid w:val="004C3702"/>
    <w:rsid w:val="004D1CB5"/>
    <w:rsid w:val="004E5120"/>
    <w:rsid w:val="0052360E"/>
    <w:rsid w:val="00527F8F"/>
    <w:rsid w:val="00554117"/>
    <w:rsid w:val="005635BB"/>
    <w:rsid w:val="00563AD3"/>
    <w:rsid w:val="00572C3B"/>
    <w:rsid w:val="0057548D"/>
    <w:rsid w:val="0057624C"/>
    <w:rsid w:val="00597ACA"/>
    <w:rsid w:val="005B4BEC"/>
    <w:rsid w:val="005D3526"/>
    <w:rsid w:val="005E590B"/>
    <w:rsid w:val="005E5BCD"/>
    <w:rsid w:val="005F0682"/>
    <w:rsid w:val="00600EB5"/>
    <w:rsid w:val="00604A21"/>
    <w:rsid w:val="00604A89"/>
    <w:rsid w:val="0063227A"/>
    <w:rsid w:val="00633585"/>
    <w:rsid w:val="006A2226"/>
    <w:rsid w:val="006C6236"/>
    <w:rsid w:val="006C65F9"/>
    <w:rsid w:val="006E2F5A"/>
    <w:rsid w:val="006F69D2"/>
    <w:rsid w:val="00707C81"/>
    <w:rsid w:val="00732778"/>
    <w:rsid w:val="00745AE1"/>
    <w:rsid w:val="00763A4D"/>
    <w:rsid w:val="0078332D"/>
    <w:rsid w:val="0079093B"/>
    <w:rsid w:val="007B24DE"/>
    <w:rsid w:val="007D280A"/>
    <w:rsid w:val="007D3182"/>
    <w:rsid w:val="007D427D"/>
    <w:rsid w:val="007E0E81"/>
    <w:rsid w:val="007E46E5"/>
    <w:rsid w:val="00810089"/>
    <w:rsid w:val="00865CEB"/>
    <w:rsid w:val="00892AA3"/>
    <w:rsid w:val="008A53A6"/>
    <w:rsid w:val="008B08F0"/>
    <w:rsid w:val="008B10E7"/>
    <w:rsid w:val="008C093B"/>
    <w:rsid w:val="008C7698"/>
    <w:rsid w:val="008D3D18"/>
    <w:rsid w:val="008E44E0"/>
    <w:rsid w:val="008E4845"/>
    <w:rsid w:val="008F791B"/>
    <w:rsid w:val="009032CC"/>
    <w:rsid w:val="00924887"/>
    <w:rsid w:val="00930096"/>
    <w:rsid w:val="00941E32"/>
    <w:rsid w:val="0096472D"/>
    <w:rsid w:val="00970C8D"/>
    <w:rsid w:val="009967E8"/>
    <w:rsid w:val="009B1108"/>
    <w:rsid w:val="009B26FD"/>
    <w:rsid w:val="009C1CA8"/>
    <w:rsid w:val="009C794F"/>
    <w:rsid w:val="009E7A4D"/>
    <w:rsid w:val="00A030E5"/>
    <w:rsid w:val="00A121DE"/>
    <w:rsid w:val="00A25692"/>
    <w:rsid w:val="00A476A4"/>
    <w:rsid w:val="00A47A3B"/>
    <w:rsid w:val="00A536AB"/>
    <w:rsid w:val="00A7348A"/>
    <w:rsid w:val="00A753C6"/>
    <w:rsid w:val="00A8025A"/>
    <w:rsid w:val="00A94F90"/>
    <w:rsid w:val="00AB2575"/>
    <w:rsid w:val="00AC10AF"/>
    <w:rsid w:val="00AC5D9C"/>
    <w:rsid w:val="00AC7196"/>
    <w:rsid w:val="00AD0B00"/>
    <w:rsid w:val="00B031E1"/>
    <w:rsid w:val="00B13FFE"/>
    <w:rsid w:val="00B2217D"/>
    <w:rsid w:val="00B26C46"/>
    <w:rsid w:val="00B34469"/>
    <w:rsid w:val="00B42710"/>
    <w:rsid w:val="00B462B6"/>
    <w:rsid w:val="00B83075"/>
    <w:rsid w:val="00BA6881"/>
    <w:rsid w:val="00BC5717"/>
    <w:rsid w:val="00BE4CE6"/>
    <w:rsid w:val="00C37BA5"/>
    <w:rsid w:val="00C43987"/>
    <w:rsid w:val="00C43E0A"/>
    <w:rsid w:val="00C54BCD"/>
    <w:rsid w:val="00C71649"/>
    <w:rsid w:val="00C81137"/>
    <w:rsid w:val="00C81C72"/>
    <w:rsid w:val="00CA6767"/>
    <w:rsid w:val="00D03E3F"/>
    <w:rsid w:val="00D17541"/>
    <w:rsid w:val="00D21A07"/>
    <w:rsid w:val="00D23E8F"/>
    <w:rsid w:val="00D32097"/>
    <w:rsid w:val="00D32365"/>
    <w:rsid w:val="00D35656"/>
    <w:rsid w:val="00D5754F"/>
    <w:rsid w:val="00DB3F0B"/>
    <w:rsid w:val="00DB5773"/>
    <w:rsid w:val="00DB6076"/>
    <w:rsid w:val="00DC5296"/>
    <w:rsid w:val="00DE6BDB"/>
    <w:rsid w:val="00DF23C9"/>
    <w:rsid w:val="00E47F96"/>
    <w:rsid w:val="00E6458F"/>
    <w:rsid w:val="00E91437"/>
    <w:rsid w:val="00EA2C1B"/>
    <w:rsid w:val="00EC3E16"/>
    <w:rsid w:val="00ED6855"/>
    <w:rsid w:val="00EF11B4"/>
    <w:rsid w:val="00FC1FBB"/>
    <w:rsid w:val="00FC700A"/>
    <w:rsid w:val="00FE21F0"/>
    <w:rsid w:val="0CBF62D7"/>
    <w:rsid w:val="0CE3B223"/>
    <w:rsid w:val="0CF1B58F"/>
    <w:rsid w:val="1B54B859"/>
    <w:rsid w:val="1C408A65"/>
    <w:rsid w:val="21A0CFF6"/>
    <w:rsid w:val="23C08CA4"/>
    <w:rsid w:val="2866110F"/>
    <w:rsid w:val="287292F9"/>
    <w:rsid w:val="2D31677F"/>
    <w:rsid w:val="309E7D1C"/>
    <w:rsid w:val="345C4F1E"/>
    <w:rsid w:val="377AE6AE"/>
    <w:rsid w:val="42D71A74"/>
    <w:rsid w:val="4D89ADFE"/>
    <w:rsid w:val="4FA6F8AD"/>
    <w:rsid w:val="5201BEB2"/>
    <w:rsid w:val="6C4AC39D"/>
    <w:rsid w:val="6FC33D81"/>
    <w:rsid w:val="7416E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5201B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2808</Words>
  <Characters>16848</Characters>
  <Application>Microsoft Office Word</Application>
  <DocSecurity>4</DocSecurity>
  <Lines>140</Lines>
  <Paragraphs>39</Paragraphs>
  <ScaleCrop>false</ScaleCrop>
  <Company/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2025-09-23T13:59:00Z</dcterms:created>
  <dcterms:modified xsi:type="dcterms:W3CDTF">2025-09-23T13:59:00Z</dcterms:modified>
</cp:coreProperties>
</file>