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7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7"/>
        <w:gridCol w:w="843"/>
        <w:gridCol w:w="2317"/>
        <w:gridCol w:w="2041"/>
        <w:gridCol w:w="2351"/>
      </w:tblGrid>
      <w:tr w:rsidR="00554117" w:rsidRPr="00554117" w14:paraId="5E51C945" w14:textId="77777777" w:rsidTr="0026772D">
        <w:trPr>
          <w:trHeight w:val="450"/>
        </w:trPr>
        <w:tc>
          <w:tcPr>
            <w:tcW w:w="5000" w:type="pct"/>
            <w:gridSpan w:val="5"/>
            <w:vMerge w:val="restart"/>
            <w:shd w:val="clear" w:color="000000" w:fill="B4C6E7"/>
            <w:noWrap/>
            <w:vAlign w:val="center"/>
            <w:hideMark/>
          </w:tcPr>
          <w:p w14:paraId="3296CD61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Karta projektu badawczo-rozwojowego</w:t>
            </w:r>
          </w:p>
        </w:tc>
      </w:tr>
      <w:tr w:rsidR="00554117" w:rsidRPr="00554117" w14:paraId="3A5F8519" w14:textId="77777777" w:rsidTr="0026772D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02A33D6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1C8B2DC5" w14:textId="77777777" w:rsidTr="0026772D">
        <w:trPr>
          <w:trHeight w:val="600"/>
        </w:trPr>
        <w:tc>
          <w:tcPr>
            <w:tcW w:w="1618" w:type="pct"/>
            <w:gridSpan w:val="2"/>
            <w:shd w:val="clear" w:color="000000" w:fill="F8CBAD"/>
            <w:vAlign w:val="center"/>
            <w:hideMark/>
          </w:tcPr>
          <w:p w14:paraId="51CF1A99" w14:textId="672C639C" w:rsidR="00554117" w:rsidRPr="00554117" w:rsidRDefault="0026772D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Tytuł</w:t>
            </w:r>
            <w:r w:rsidR="00554117"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projektu</w:t>
            </w:r>
          </w:p>
        </w:tc>
        <w:tc>
          <w:tcPr>
            <w:tcW w:w="3382" w:type="pct"/>
            <w:gridSpan w:val="3"/>
            <w:vAlign w:val="bottom"/>
            <w:hideMark/>
          </w:tcPr>
          <w:p w14:paraId="42D67D04" w14:textId="77777777" w:rsidR="004E2A89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</w:pPr>
            <w:r w:rsidRPr="00066691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> </w:t>
            </w:r>
            <w:r w:rsidR="0026772D" w:rsidRPr="00066691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 xml:space="preserve">Opracowanie i wdrożenie </w:t>
            </w:r>
            <w:r w:rsidR="003571D6" w:rsidRPr="00066691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 xml:space="preserve">automatycznej technologii obróbki </w:t>
            </w:r>
          </w:p>
          <w:p w14:paraId="113C4244" w14:textId="4D7E0890" w:rsidR="00554117" w:rsidRPr="00066691" w:rsidRDefault="004E2A89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 xml:space="preserve">do </w:t>
            </w:r>
            <w:r w:rsidR="003571D6" w:rsidRPr="00066691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 xml:space="preserve">drewnianych profili </w:t>
            </w:r>
            <w:r w:rsidR="00136694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 xml:space="preserve">własnej konstrukcji </w:t>
            </w:r>
            <w:r w:rsidR="003571D6" w:rsidRPr="00066691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>okien skrzyn</w:t>
            </w:r>
            <w:r w:rsidR="00066691" w:rsidRPr="00066691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>k</w:t>
            </w:r>
            <w:r w:rsidR="003571D6" w:rsidRPr="00066691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>owych</w:t>
            </w:r>
          </w:p>
        </w:tc>
      </w:tr>
      <w:tr w:rsidR="0026772D" w:rsidRPr="00554117" w14:paraId="1B642544" w14:textId="77777777" w:rsidTr="00066691">
        <w:trPr>
          <w:trHeight w:val="600"/>
        </w:trPr>
        <w:tc>
          <w:tcPr>
            <w:tcW w:w="1618" w:type="pct"/>
            <w:gridSpan w:val="2"/>
            <w:shd w:val="clear" w:color="000000" w:fill="F8CBAD"/>
            <w:vAlign w:val="center"/>
          </w:tcPr>
          <w:p w14:paraId="5059853C" w14:textId="6DC18BA9" w:rsidR="0026772D" w:rsidRPr="00554117" w:rsidRDefault="0026772D" w:rsidP="0026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Numer ewidencyjny projektu</w:t>
            </w:r>
          </w:p>
        </w:tc>
        <w:tc>
          <w:tcPr>
            <w:tcW w:w="3382" w:type="pct"/>
            <w:gridSpan w:val="3"/>
            <w:vAlign w:val="center"/>
          </w:tcPr>
          <w:p w14:paraId="15593C1F" w14:textId="3808717B" w:rsidR="0026772D" w:rsidRPr="00066691" w:rsidRDefault="0026772D" w:rsidP="0026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</w:pPr>
            <w:r w:rsidRPr="00066691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> </w:t>
            </w:r>
            <w:r w:rsidR="00066691" w:rsidRPr="00066691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 xml:space="preserve">BR – </w:t>
            </w:r>
            <w:r w:rsidR="00C22B21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 xml:space="preserve">DREWNO - </w:t>
            </w:r>
            <w:r w:rsidR="00066691" w:rsidRPr="00066691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>okna skrzynkowe</w:t>
            </w:r>
          </w:p>
        </w:tc>
      </w:tr>
      <w:tr w:rsidR="0026772D" w:rsidRPr="00554117" w14:paraId="5ED344F3" w14:textId="77777777" w:rsidTr="0026772D">
        <w:trPr>
          <w:trHeight w:val="450"/>
        </w:trPr>
        <w:tc>
          <w:tcPr>
            <w:tcW w:w="5000" w:type="pct"/>
            <w:gridSpan w:val="5"/>
            <w:vMerge w:val="restart"/>
            <w:shd w:val="clear" w:color="000000" w:fill="F8CBAD"/>
            <w:noWrap/>
            <w:vAlign w:val="center"/>
            <w:hideMark/>
          </w:tcPr>
          <w:p w14:paraId="2267B2A3" w14:textId="518A2FCB" w:rsidR="0026772D" w:rsidRPr="00554117" w:rsidRDefault="0026772D" w:rsidP="0026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OPIS DZIAŁA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Ń</w:t>
            </w: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BADAWCZO ROZWOJOWYCH:</w:t>
            </w:r>
          </w:p>
        </w:tc>
      </w:tr>
      <w:tr w:rsidR="0026772D" w:rsidRPr="00554117" w14:paraId="5ABBED7D" w14:textId="77777777" w:rsidTr="0026772D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6A08F604" w14:textId="77777777" w:rsidR="0026772D" w:rsidRPr="00554117" w:rsidRDefault="0026772D" w:rsidP="00267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</w:p>
        </w:tc>
      </w:tr>
      <w:tr w:rsidR="0026772D" w:rsidRPr="00554117" w14:paraId="2CE8EF21" w14:textId="77777777" w:rsidTr="0094460B">
        <w:trPr>
          <w:trHeight w:val="848"/>
        </w:trPr>
        <w:tc>
          <w:tcPr>
            <w:tcW w:w="1193" w:type="pct"/>
            <w:vMerge w:val="restart"/>
            <w:shd w:val="clear" w:color="000000" w:fill="D9D9D9"/>
            <w:vAlign w:val="center"/>
            <w:hideMark/>
          </w:tcPr>
          <w:p w14:paraId="7692BE95" w14:textId="77777777" w:rsidR="0026772D" w:rsidRPr="00554117" w:rsidRDefault="0026772D" w:rsidP="00267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Cel/ Opis nowych zakładanych właściwości/ funkcjonalności  rozwiązania (produktu lub procesu)</w:t>
            </w:r>
          </w:p>
        </w:tc>
        <w:tc>
          <w:tcPr>
            <w:tcW w:w="3807" w:type="pct"/>
            <w:gridSpan w:val="4"/>
            <w:vMerge w:val="restart"/>
            <w:hideMark/>
          </w:tcPr>
          <w:p w14:paraId="1FF3EEFE" w14:textId="166F6A39" w:rsidR="003B05C6" w:rsidRDefault="00BF13A0" w:rsidP="00CC5633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F13A0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Celem projektu było </w:t>
            </w:r>
            <w:r w:rsidR="00857A9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opracowanie i wdrożenie zautomatyzowanej technologii wytarzania </w:t>
            </w:r>
            <w:r w:rsidR="001978B0" w:rsidRPr="00BF13A0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okien skrzynkowych</w:t>
            </w:r>
            <w:r w:rsidR="001978B0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(z przeznaczeniem od zabytkowej zabudowy)</w:t>
            </w:r>
            <w:r w:rsidR="0096524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 co wymaga</w:t>
            </w:r>
            <w:r w:rsidR="0060713C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ło</w:t>
            </w:r>
            <w:r w:rsidR="0096524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opracowania </w:t>
            </w:r>
            <w:r w:rsidR="003B05C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nowych elementów procesu technologicznego: </w:t>
            </w:r>
          </w:p>
          <w:p w14:paraId="2A3EF8BD" w14:textId="612E7FD9" w:rsidR="003B05C6" w:rsidRDefault="00B651E4" w:rsidP="003B05C6">
            <w:pPr>
              <w:pStyle w:val="Akapitzlist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procesu </w:t>
            </w:r>
            <w:r w:rsidR="00BF13A0" w:rsidRPr="003B05C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impregnacji profili drewnianych</w:t>
            </w: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</w:t>
            </w:r>
            <w:r w:rsidR="00BF13A0" w:rsidRPr="003B05C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</w:p>
          <w:p w14:paraId="67CDFBB8" w14:textId="25D6A18D" w:rsidR="00EF43DE" w:rsidRDefault="001A013F" w:rsidP="003B05C6">
            <w:pPr>
              <w:pStyle w:val="Akapitzlist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procesu</w:t>
            </w:r>
            <w:r w:rsidR="00BF13A0" w:rsidRPr="003B05C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zintegrowanej </w:t>
            </w:r>
            <w:r w:rsidR="002060F0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obróbki fr</w:t>
            </w:r>
            <w:r w:rsidR="00483C2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ezowej </w:t>
            </w:r>
            <w:r w:rsidR="00BF13A0" w:rsidRPr="003B05C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na </w:t>
            </w:r>
            <w:r w:rsidR="00483C2B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dedykowanym</w:t>
            </w:r>
            <w:r w:rsidR="00BF13A0" w:rsidRPr="003B05C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centrum CNC </w:t>
            </w:r>
            <w:proofErr w:type="spellStart"/>
            <w:r w:rsidR="00BF13A0" w:rsidRPr="003B05C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Conturex</w:t>
            </w:r>
            <w:proofErr w:type="spellEnd"/>
            <w:r w:rsidR="00451F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(</w:t>
            </w:r>
            <w:r w:rsidR="00BF13A0" w:rsidRPr="003B05C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tak aby odt</w:t>
            </w:r>
            <w:r w:rsidR="00451F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worzyć</w:t>
            </w:r>
            <w:r w:rsidR="00BF13A0" w:rsidRPr="003B05C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historyczne</w:t>
            </w:r>
            <w:r w:rsidR="00451F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elementy</w:t>
            </w:r>
            <w:r w:rsidR="00BF13A0" w:rsidRPr="003B05C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r w:rsidR="00451F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dekoracyjne </w:t>
            </w:r>
            <w:r w:rsidR="00BF13A0" w:rsidRPr="003B05C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przy spełnieniu współczesnych wymagań jakości i powtarzalności produkcji</w:t>
            </w:r>
            <w:r w:rsidR="00451FA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)</w:t>
            </w:r>
            <w:r w:rsidR="00BF13A0" w:rsidRPr="003B05C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. </w:t>
            </w:r>
          </w:p>
          <w:p w14:paraId="524EAA14" w14:textId="77777777" w:rsidR="00EF43DE" w:rsidRDefault="00EF43DE" w:rsidP="00EF43DE">
            <w:pPr>
              <w:pStyle w:val="Akapitzlist"/>
              <w:spacing w:after="0" w:line="240" w:lineRule="auto"/>
              <w:ind w:left="360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3642DE6A" w14:textId="77777777" w:rsidR="00C0261C" w:rsidRDefault="006E5966" w:rsidP="00C0261C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Konstrukcja o</w:t>
            </w:r>
            <w:r w:rsidR="00BF13A0" w:rsidRPr="00EF43D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k</w:t>
            </w: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ien</w:t>
            </w:r>
            <w:r w:rsidR="00BF13A0" w:rsidRPr="00EF43D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skrzynkow</w:t>
            </w: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ych</w:t>
            </w:r>
            <w:r w:rsidR="00BF13A0" w:rsidRPr="00EF43D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skład</w:t>
            </w:r>
            <w:r w:rsidR="000A565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</w:t>
            </w:r>
            <w:r w:rsidR="00BF13A0" w:rsidRPr="00EF43D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się z</w:t>
            </w:r>
            <w:r w:rsidR="000A565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</w:t>
            </w:r>
            <w:r w:rsidR="00BF13A0" w:rsidRPr="00EF43D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„skrzyni” i dwóch niezależnych ram (zewnętrznej i wewnętrznej), a ich wykonanie wymaga precyzyjnego spasowania wielu warstw i okuć; </w:t>
            </w:r>
            <w:r w:rsidR="000A565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tu </w:t>
            </w:r>
            <w:r w:rsidR="00BF13A0" w:rsidRPr="00EF43D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w projekcie </w:t>
            </w:r>
            <w:r w:rsidR="000A5656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okna </w:t>
            </w:r>
            <w:r w:rsidR="00BF13A0" w:rsidRPr="00EF43D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połączono dodatkowo dwie różne rodziny profili (inny system dla skrzynki zewnętrznej i inny dla wewnętrznej). </w:t>
            </w:r>
            <w:r w:rsidR="00C0261C" w:rsidRPr="00BF13A0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W warstwie konstrukcyjnej odtworzono okna skrzynkowe wielowarstwowe (dwie warstwy: skrzynka + skrzydła z szybą pojedynczą oraz zestaw z szybą podwójną) oraz opracowano własne sprzęgło, które przy uchyleniu/otwieraniu jednego skrzydła przenosi ruch na drugie (rozwiązanie typowe dla układów zespolonych, tu dostosowane do specyfiki stolarki zabytkowej). </w:t>
            </w:r>
          </w:p>
          <w:p w14:paraId="53151F4A" w14:textId="77777777" w:rsidR="00C0261C" w:rsidRDefault="00C0261C" w:rsidP="00C0261C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41FBB7B9" w14:textId="77777777" w:rsidR="00C0261C" w:rsidRDefault="00BF13A0" w:rsidP="00C0261C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F13A0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Wdrożone </w:t>
            </w:r>
            <w:r w:rsidR="00B304F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gniazdo </w:t>
            </w:r>
            <w:r w:rsidR="00E7723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</w:t>
            </w:r>
            <w:r w:rsidR="00AC00C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ro</w:t>
            </w:r>
            <w:r w:rsidR="00E7723E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dukcyjne</w:t>
            </w:r>
            <w:r w:rsidR="00B304F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CNC</w:t>
            </w:r>
            <w:r w:rsidRPr="00BF13A0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WEINIG </w:t>
            </w:r>
            <w:proofErr w:type="spellStart"/>
            <w:r w:rsidRPr="00BF13A0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Conturex</w:t>
            </w:r>
            <w:proofErr w:type="spellEnd"/>
            <w:r w:rsidR="00AC00C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 które</w:t>
            </w:r>
            <w:r w:rsidRPr="00BF13A0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zapewniło pełną obróbkę elementów okien drewnianych (złożone połączenia naroży, frezowanie kształtowe, wiercenia i operacje pod okucia) w jednym przejściu, z automatyzacją załadunku/rozładunku i programowalnymi chwytakami, co podniosło dokładność i ograniczyło ręczną obróbkę uzupełniającą charakterystyczną dla pierwszych serii wyrobów. </w:t>
            </w:r>
          </w:p>
          <w:p w14:paraId="198560EF" w14:textId="77777777" w:rsidR="00423A7B" w:rsidRDefault="00423A7B" w:rsidP="00C0261C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00E33820" w14:textId="56C82F9B" w:rsidR="00BF13A0" w:rsidRDefault="00B85568" w:rsidP="00C0261C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Opracowano i wdrożono s</w:t>
            </w:r>
            <w:r w:rsidR="00BF13A0" w:rsidRPr="00BF13A0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tanowisko impregnacji </w:t>
            </w:r>
            <w:r w:rsidR="001A16B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profili </w:t>
            </w:r>
            <w:r w:rsidR="00BF13A0" w:rsidRPr="00BF13A0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zaprojektowano jako etap wstępnego zabezpieczenia profili (impregnat/podkład) metodą przepływową (</w:t>
            </w:r>
            <w:proofErr w:type="spellStart"/>
            <w:r w:rsidR="00BF13A0" w:rsidRPr="00BF13A0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flow-coating</w:t>
            </w:r>
            <w:proofErr w:type="spellEnd"/>
            <w:r w:rsidR="00BF13A0" w:rsidRPr="00BF13A0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), z automatycznym odprowadzeniem nadmiaru i kontrolą parametrów procesu</w:t>
            </w:r>
            <w:r w:rsidR="00E9452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</w:t>
            </w:r>
            <w:r w:rsidR="00BF13A0" w:rsidRPr="00BF13A0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i zapewnia równomierne, powtarzalne pokrycie elementów przed dalszym lakierowaniem. </w:t>
            </w:r>
          </w:p>
          <w:p w14:paraId="556E8ED4" w14:textId="77777777" w:rsidR="00A94D1C" w:rsidRPr="00BF13A0" w:rsidRDefault="00A94D1C" w:rsidP="00BF13A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44EAC7C6" w14:textId="77777777" w:rsidR="00BF13A0" w:rsidRPr="00BF13A0" w:rsidRDefault="00BF13A0" w:rsidP="00BF13A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F13A0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Efektem projektu było uzyskanie nowych właściwości i funkcjonalności procesu oraz wyrobu:</w:t>
            </w:r>
          </w:p>
          <w:p w14:paraId="7DFEC50A" w14:textId="32D0CA36" w:rsidR="00BF13A0" w:rsidRPr="00BF13A0" w:rsidRDefault="00BF13A0" w:rsidP="00BF13A0">
            <w:pPr>
              <w:numPr>
                <w:ilvl w:val="0"/>
                <w:numId w:val="3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F13A0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możliwość seryjnego wytwarzania odtworzeniowych okien skrzynkowych (w tym nietypowych zestawów i złączy skrzynek) z powtarzalną geometrią i estetyką dzięki programom </w:t>
            </w:r>
            <w:proofErr w:type="spellStart"/>
            <w:r w:rsidRPr="00BF13A0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Conturex</w:t>
            </w:r>
            <w:proofErr w:type="spellEnd"/>
            <w:r w:rsidRPr="00BF13A0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oraz dedykowanym przyrządom montażowym, </w:t>
            </w:r>
          </w:p>
          <w:p w14:paraId="31DA0B84" w14:textId="51487D0E" w:rsidR="00BF13A0" w:rsidRPr="00BF13A0" w:rsidRDefault="00BF13A0" w:rsidP="00BF13A0">
            <w:pPr>
              <w:numPr>
                <w:ilvl w:val="0"/>
                <w:numId w:val="3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F13A0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stabilny etap impregnacji profili zapewniający równomierne nasycenie i przygotowanie do dalszych powłok, co poprawiło trwałość i odporność eksploatacyjną, </w:t>
            </w:r>
          </w:p>
          <w:p w14:paraId="14F89C99" w14:textId="77777777" w:rsidR="00BF13A0" w:rsidRPr="00BF13A0" w:rsidRDefault="00BF13A0" w:rsidP="00BF13A0">
            <w:pPr>
              <w:numPr>
                <w:ilvl w:val="0"/>
                <w:numId w:val="3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F13A0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integracja dwóch różnych systemów profili (zewnętrznego i wewnętrznego) w jednej konstrukcji, z opracowanymi regułami pasowania, kompensacjami wymiarowymi i kontrolą długości elementów,</w:t>
            </w:r>
          </w:p>
          <w:p w14:paraId="209C64AA" w14:textId="35743474" w:rsidR="00BF13A0" w:rsidRPr="00BF13A0" w:rsidRDefault="00BF13A0" w:rsidP="00BF13A0">
            <w:pPr>
              <w:numPr>
                <w:ilvl w:val="0"/>
                <w:numId w:val="3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F13A0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lastRenderedPageBreak/>
              <w:t xml:space="preserve">zastosowanie autorskiego sprzęgła do współpracy skrzydeł (otwieranie z jednego punktu), co ułatwiło obsługę i pozwoliło zachować historyczny charakter przy współczesnej funkcjonalności, </w:t>
            </w:r>
          </w:p>
          <w:p w14:paraId="2ACE8163" w14:textId="77777777" w:rsidR="00BF13A0" w:rsidRDefault="00BF13A0" w:rsidP="00BF13A0">
            <w:pPr>
              <w:numPr>
                <w:ilvl w:val="0"/>
                <w:numId w:val="3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F13A0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redukcja ręcznych uzupełnień dzięki parametryzacji obróbek, szablonom kontrolnym i sekwencji ustawień CNC; w przypadku detali nieobsługiwanych automatycznie zdefiniowano standardy obróbki ręcznej, by utrzymać jakość partii.</w:t>
            </w:r>
          </w:p>
          <w:p w14:paraId="4D609841" w14:textId="77777777" w:rsidR="00A94D1C" w:rsidRPr="00BF13A0" w:rsidRDefault="00A94D1C" w:rsidP="00A94D1C">
            <w:p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4F466C36" w14:textId="26CF05F2" w:rsidR="00BF13A0" w:rsidRPr="00BF13A0" w:rsidRDefault="00BF13A0" w:rsidP="00BF13A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F13A0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Łącznie rozwiązanie połączyło wymogi konserwatorskie z przemysłową powtarzalnością: od zabezpieczenia materiału (impregnacja), przez obróbkę wieloosiową na </w:t>
            </w:r>
            <w:proofErr w:type="spellStart"/>
            <w:r w:rsidRPr="00BF13A0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Conturex</w:t>
            </w:r>
            <w:proofErr w:type="spellEnd"/>
            <w:r w:rsidRPr="00BF13A0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, po montaż wielowarstwowych zespołów skrzynkowych z własnym sprzęgłem – gotowych do wytwarzania w trybie seryjnym, z kontrolowaną jakością na każdym etapie. </w:t>
            </w:r>
          </w:p>
          <w:p w14:paraId="40E11E4B" w14:textId="77777777" w:rsidR="00BF13A0" w:rsidRPr="00BF13A0" w:rsidRDefault="00BF13A0" w:rsidP="0026772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23CFAA4B" w14:textId="54ACB3BB" w:rsidR="00B00592" w:rsidRDefault="00B00592" w:rsidP="00B0059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Projekt zrealizowano w pięciu uporządkowanych etapach, z określonymi kryteriami przejścia (</w:t>
            </w:r>
            <w:proofErr w:type="spellStart"/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gate</w:t>
            </w:r>
            <w:proofErr w:type="spellEnd"/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) i wskaźnikami KPI (FPY, czas cyklu, odsetek poprawek, zgodność wymiarowa).</w:t>
            </w:r>
          </w:p>
          <w:p w14:paraId="164CA408" w14:textId="77777777" w:rsidR="003105DA" w:rsidRPr="00B00592" w:rsidRDefault="003105DA" w:rsidP="00B0059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70C4BD22" w14:textId="77777777" w:rsidR="00B00592" w:rsidRPr="00B00592" w:rsidRDefault="00B00592" w:rsidP="00B00592">
            <w:pPr>
              <w:numPr>
                <w:ilvl w:val="0"/>
                <w:numId w:val="9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Przygotowanie</w:t>
            </w: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Zdefiniowano cel, zakres, harmonogram i budżet; ustalono KPI; opracowano matrycę odpowiedzialności (RACI) oraz plan jakości i BHP.</w:t>
            </w:r>
          </w:p>
          <w:p w14:paraId="4698C2E7" w14:textId="77777777" w:rsidR="00B00592" w:rsidRPr="00B00592" w:rsidRDefault="00B00592" w:rsidP="00B00592">
            <w:pPr>
              <w:numPr>
                <w:ilvl w:val="0"/>
                <w:numId w:val="9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Prototypowanie i walidacja rozwiązania</w:t>
            </w: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Wykonano krótkie serie prototypowe: konfiguracja stanowiska impregnacji (</w:t>
            </w:r>
            <w:proofErr w:type="spellStart"/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flow-coating</w:t>
            </w:r>
            <w:proofErr w:type="spellEnd"/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) i programów CNC </w:t>
            </w:r>
            <w:proofErr w:type="spellStart"/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Conturex</w:t>
            </w:r>
            <w:proofErr w:type="spellEnd"/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 przegląd wyników, korekty makr/uchwytów, walidacja funkcjonalna (szczeliny, dociski, praca sprzęgła).</w:t>
            </w:r>
          </w:p>
          <w:p w14:paraId="6D79F401" w14:textId="77777777" w:rsidR="00B00592" w:rsidRPr="00B00592" w:rsidRDefault="00B00592" w:rsidP="00B00592">
            <w:pPr>
              <w:numPr>
                <w:ilvl w:val="0"/>
                <w:numId w:val="9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Dostosowanie i organizacja linii</w:t>
            </w: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 xml:space="preserve">Ustalono docelowy przepływ: impregnacja → kondycjonowanie → </w:t>
            </w:r>
            <w:proofErr w:type="spellStart"/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Conturex</w:t>
            </w:r>
            <w:proofErr w:type="spellEnd"/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→ montaż; przygotowano przyrządy i szablony, wdrożono procedury przezbrojeń i kontroli pośrednich.</w:t>
            </w:r>
          </w:p>
          <w:p w14:paraId="7A92AD44" w14:textId="77777777" w:rsidR="00B00592" w:rsidRPr="00B00592" w:rsidRDefault="00B00592" w:rsidP="00B00592">
            <w:pPr>
              <w:numPr>
                <w:ilvl w:val="0"/>
                <w:numId w:val="9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Standaryzacja procesu</w:t>
            </w: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Opracowano i zatwierdzono SOP/IO, plan kontroli (punkty QC po impregnacji, po CNC, po montażu), karty narzędzi i parametryzację makr; przeszkolono operatorów i UR.</w:t>
            </w:r>
          </w:p>
          <w:p w14:paraId="680E00E9" w14:textId="77777777" w:rsidR="00B00592" w:rsidRPr="00B00592" w:rsidRDefault="00B00592" w:rsidP="00B00592">
            <w:pPr>
              <w:numPr>
                <w:ilvl w:val="0"/>
                <w:numId w:val="9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Wdrożenie seryjne i stabilizacja</w:t>
            </w: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Przeprowadzono serię 0, monitoring KPI w czasie rzeczywistym, przegląd powdrożeniowy i zamrożenie konfiguracji (</w:t>
            </w:r>
            <w:proofErr w:type="spellStart"/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baseline</w:t>
            </w:r>
            <w:proofErr w:type="spellEnd"/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) po osiągnięciu celów jakościowych i wydajnościowych.</w:t>
            </w:r>
          </w:p>
          <w:p w14:paraId="73395703" w14:textId="77777777" w:rsidR="003105DA" w:rsidRDefault="003105DA" w:rsidP="00B0059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7C45EA8B" w14:textId="153D7EE2" w:rsidR="00B00592" w:rsidRDefault="00B00592" w:rsidP="00B0059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Wyodrębnione i zorganizowane zasoby</w:t>
            </w:r>
          </w:p>
          <w:p w14:paraId="150D769D" w14:textId="77777777" w:rsidR="003105DA" w:rsidRPr="00B00592" w:rsidRDefault="003105DA" w:rsidP="00B00592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2143D906" w14:textId="77777777" w:rsidR="00B00592" w:rsidRPr="00B00592" w:rsidRDefault="00B00592" w:rsidP="00B00592">
            <w:pPr>
              <w:numPr>
                <w:ilvl w:val="0"/>
                <w:numId w:val="10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Zespół projektowy (wydzielony): kierownik projektu, technolog CNC (</w:t>
            </w:r>
            <w:proofErr w:type="spellStart"/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Conturex</w:t>
            </w:r>
            <w:proofErr w:type="spellEnd"/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), inżynier procesu impregnacji, inżynier jakości, przedstawiciel UR, BHP, lider zmiany montażu.</w:t>
            </w:r>
          </w:p>
          <w:p w14:paraId="42E97ED7" w14:textId="77777777" w:rsidR="00B00592" w:rsidRPr="00B00592" w:rsidRDefault="00B00592" w:rsidP="00B00592">
            <w:pPr>
              <w:numPr>
                <w:ilvl w:val="0"/>
                <w:numId w:val="10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Infrastruktura techniczna: stanowisko impregnacji </w:t>
            </w:r>
            <w:proofErr w:type="spellStart"/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flow-coating</w:t>
            </w:r>
            <w:proofErr w:type="spellEnd"/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z kontrolą parametrów, centrum CNC WEINIG </w:t>
            </w:r>
            <w:proofErr w:type="spellStart"/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Conturex</w:t>
            </w:r>
            <w:proofErr w:type="spellEnd"/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z oprzyrządowaniem i magazynem narzędzi, dedykowane przyrządy/uchwyty i szablony kontrolne, stanowiska montażowe.</w:t>
            </w:r>
          </w:p>
          <w:p w14:paraId="12B3D8C6" w14:textId="77777777" w:rsidR="00B00592" w:rsidRPr="00B00592" w:rsidRDefault="00B00592" w:rsidP="00B00592">
            <w:pPr>
              <w:numPr>
                <w:ilvl w:val="0"/>
                <w:numId w:val="10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Oprogramowanie i dane: biblioteki makr/obróbek dla </w:t>
            </w:r>
            <w:proofErr w:type="spellStart"/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Conturex</w:t>
            </w:r>
            <w:proofErr w:type="spellEnd"/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, karty nastaw procesu, rejestry QC i </w:t>
            </w:r>
            <w:proofErr w:type="spellStart"/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traceability</w:t>
            </w:r>
            <w:proofErr w:type="spellEnd"/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 harmonogram kalibracji narzędzi i przyrządów.</w:t>
            </w:r>
          </w:p>
          <w:p w14:paraId="188FCF2B" w14:textId="77777777" w:rsidR="00B00592" w:rsidRDefault="00B00592" w:rsidP="00B00592">
            <w:pPr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Zasoby operacyjne: zaplanowane moce maszynowe (okna czasowe na prototypy i serię 0), budżet na narzędzia/środki chemiczne, bufor materiałowy na testy.</w:t>
            </w:r>
          </w:p>
          <w:p w14:paraId="5A41A380" w14:textId="77777777" w:rsidR="003105DA" w:rsidRPr="00B00592" w:rsidRDefault="003105DA" w:rsidP="003105DA">
            <w:pPr>
              <w:spacing w:after="0" w:line="240" w:lineRule="auto"/>
              <w:ind w:left="72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76A642BA" w14:textId="6846CC86" w:rsidR="0026772D" w:rsidRPr="00BF13A0" w:rsidRDefault="00B00592" w:rsidP="0026772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Rezultatem </w:t>
            </w:r>
            <w:r w:rsidR="00C22B2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wybranej </w:t>
            </w: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metodyki było kontrolowane, etapowe uruchomienie procesu z pełnym zabezpieczeniem jakości i bezpieczeństwa pracy oraz trwałe osiągnięcie założonych parametrów wydajności i powtarzalności produkcji.</w:t>
            </w:r>
          </w:p>
        </w:tc>
      </w:tr>
      <w:tr w:rsidR="0026772D" w:rsidRPr="00554117" w14:paraId="29BB3122" w14:textId="77777777" w:rsidTr="0026772D">
        <w:trPr>
          <w:trHeight w:val="450"/>
        </w:trPr>
        <w:tc>
          <w:tcPr>
            <w:tcW w:w="1193" w:type="pct"/>
            <w:vMerge/>
            <w:vAlign w:val="center"/>
            <w:hideMark/>
          </w:tcPr>
          <w:p w14:paraId="7F2A9742" w14:textId="77777777" w:rsidR="0026772D" w:rsidRPr="00554117" w:rsidRDefault="0026772D" w:rsidP="00267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07" w:type="pct"/>
            <w:gridSpan w:val="4"/>
            <w:vMerge/>
            <w:vAlign w:val="center"/>
            <w:hideMark/>
          </w:tcPr>
          <w:p w14:paraId="1FF9A9C0" w14:textId="77777777" w:rsidR="0026772D" w:rsidRPr="00554117" w:rsidRDefault="0026772D" w:rsidP="0026772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26772D" w:rsidRPr="00554117" w14:paraId="78A9AA77" w14:textId="77777777" w:rsidTr="0026772D">
        <w:trPr>
          <w:trHeight w:val="450"/>
        </w:trPr>
        <w:tc>
          <w:tcPr>
            <w:tcW w:w="1193" w:type="pct"/>
            <w:vMerge/>
            <w:vAlign w:val="center"/>
            <w:hideMark/>
          </w:tcPr>
          <w:p w14:paraId="0D58B767" w14:textId="77777777" w:rsidR="0026772D" w:rsidRPr="00554117" w:rsidRDefault="0026772D" w:rsidP="00267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07" w:type="pct"/>
            <w:gridSpan w:val="4"/>
            <w:vMerge/>
            <w:vAlign w:val="center"/>
            <w:hideMark/>
          </w:tcPr>
          <w:p w14:paraId="1F8099ED" w14:textId="77777777" w:rsidR="0026772D" w:rsidRPr="00554117" w:rsidRDefault="0026772D" w:rsidP="0026772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26772D" w:rsidRPr="00554117" w14:paraId="36A02550" w14:textId="77777777" w:rsidTr="0026772D">
        <w:trPr>
          <w:trHeight w:val="3621"/>
        </w:trPr>
        <w:tc>
          <w:tcPr>
            <w:tcW w:w="1193" w:type="pct"/>
            <w:vMerge/>
            <w:vAlign w:val="center"/>
            <w:hideMark/>
          </w:tcPr>
          <w:p w14:paraId="1FFD9E54" w14:textId="77777777" w:rsidR="0026772D" w:rsidRPr="00554117" w:rsidRDefault="0026772D" w:rsidP="00267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07" w:type="pct"/>
            <w:gridSpan w:val="4"/>
            <w:vMerge/>
            <w:vAlign w:val="center"/>
            <w:hideMark/>
          </w:tcPr>
          <w:p w14:paraId="5FAFC32C" w14:textId="77777777" w:rsidR="0026772D" w:rsidRPr="00554117" w:rsidRDefault="0026772D" w:rsidP="0026772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26772D" w:rsidRPr="00554117" w14:paraId="696DBD17" w14:textId="77777777" w:rsidTr="0026772D">
        <w:trPr>
          <w:trHeight w:val="900"/>
        </w:trPr>
        <w:tc>
          <w:tcPr>
            <w:tcW w:w="5000" w:type="pct"/>
            <w:gridSpan w:val="5"/>
            <w:shd w:val="clear" w:color="000000" w:fill="F8CBAD"/>
            <w:vAlign w:val="center"/>
            <w:hideMark/>
          </w:tcPr>
          <w:p w14:paraId="38C44F8C" w14:textId="77777777" w:rsidR="0026772D" w:rsidRPr="00554117" w:rsidRDefault="0026772D" w:rsidP="0026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Podstawowe etapy projektu</w:t>
            </w:r>
          </w:p>
        </w:tc>
      </w:tr>
      <w:tr w:rsidR="0026772D" w:rsidRPr="00554117" w14:paraId="6EF94295" w14:textId="77777777" w:rsidTr="0026772D">
        <w:trPr>
          <w:trHeight w:val="900"/>
        </w:trPr>
        <w:tc>
          <w:tcPr>
            <w:tcW w:w="1193" w:type="pct"/>
            <w:shd w:val="clear" w:color="000000" w:fill="D9D9D9"/>
            <w:vAlign w:val="center"/>
            <w:hideMark/>
          </w:tcPr>
          <w:p w14:paraId="31FC0FCC" w14:textId="77777777" w:rsidR="0026772D" w:rsidRPr="00554117" w:rsidRDefault="0026772D" w:rsidP="0026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Numer etapu</w:t>
            </w:r>
          </w:p>
        </w:tc>
        <w:tc>
          <w:tcPr>
            <w:tcW w:w="2622" w:type="pct"/>
            <w:gridSpan w:val="3"/>
            <w:shd w:val="clear" w:color="000000" w:fill="D9D9D9"/>
            <w:vAlign w:val="center"/>
            <w:hideMark/>
          </w:tcPr>
          <w:p w14:paraId="2DF6C2ED" w14:textId="77777777" w:rsidR="0026772D" w:rsidRPr="00554117" w:rsidRDefault="0026772D" w:rsidP="0026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Nazwa etapu</w:t>
            </w:r>
          </w:p>
        </w:tc>
        <w:tc>
          <w:tcPr>
            <w:tcW w:w="1185" w:type="pct"/>
            <w:shd w:val="clear" w:color="000000" w:fill="D9D9D9"/>
            <w:vAlign w:val="center"/>
            <w:hideMark/>
          </w:tcPr>
          <w:p w14:paraId="6EA0D251" w14:textId="77777777" w:rsidR="0026772D" w:rsidRPr="00554117" w:rsidRDefault="0026772D" w:rsidP="0026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Data realizacji</w:t>
            </w:r>
          </w:p>
        </w:tc>
      </w:tr>
      <w:tr w:rsidR="0026772D" w:rsidRPr="00554117" w14:paraId="37729810" w14:textId="77777777" w:rsidTr="0026772D">
        <w:trPr>
          <w:trHeight w:val="321"/>
        </w:trPr>
        <w:tc>
          <w:tcPr>
            <w:tcW w:w="1193" w:type="pct"/>
            <w:noWrap/>
            <w:vAlign w:val="center"/>
            <w:hideMark/>
          </w:tcPr>
          <w:p w14:paraId="6B7C53F3" w14:textId="1F64A1C2" w:rsidR="0026772D" w:rsidRPr="00554117" w:rsidRDefault="0026772D" w:rsidP="0026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 w:rsidR="00B0542F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</w:t>
            </w:r>
          </w:p>
        </w:tc>
        <w:tc>
          <w:tcPr>
            <w:tcW w:w="2622" w:type="pct"/>
            <w:gridSpan w:val="3"/>
            <w:vAlign w:val="center"/>
            <w:hideMark/>
          </w:tcPr>
          <w:p w14:paraId="1BAD7B01" w14:textId="5C68FFCA" w:rsidR="0026772D" w:rsidRPr="00554117" w:rsidRDefault="00C22B21" w:rsidP="00904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Przygotowanie</w:t>
            </w:r>
          </w:p>
        </w:tc>
        <w:tc>
          <w:tcPr>
            <w:tcW w:w="1185" w:type="pct"/>
            <w:vAlign w:val="center"/>
            <w:hideMark/>
          </w:tcPr>
          <w:p w14:paraId="6954943A" w14:textId="4C4AEEDE" w:rsidR="0026772D" w:rsidRPr="00554117" w:rsidRDefault="00D3035F" w:rsidP="00D73B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02 - 2024</w:t>
            </w:r>
          </w:p>
        </w:tc>
      </w:tr>
      <w:tr w:rsidR="0026772D" w:rsidRPr="00554117" w14:paraId="068943E0" w14:textId="77777777" w:rsidTr="0026772D">
        <w:trPr>
          <w:trHeight w:val="420"/>
        </w:trPr>
        <w:tc>
          <w:tcPr>
            <w:tcW w:w="1193" w:type="pct"/>
            <w:noWrap/>
            <w:vAlign w:val="center"/>
            <w:hideMark/>
          </w:tcPr>
          <w:p w14:paraId="42407EB2" w14:textId="77777777" w:rsidR="0026772D" w:rsidRPr="00554117" w:rsidRDefault="0026772D" w:rsidP="0026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2622" w:type="pct"/>
            <w:gridSpan w:val="3"/>
            <w:vAlign w:val="center"/>
            <w:hideMark/>
          </w:tcPr>
          <w:p w14:paraId="3F49472F" w14:textId="22922EFC" w:rsidR="0026772D" w:rsidRPr="00554117" w:rsidRDefault="00C22B21" w:rsidP="00904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Prototypowanie i walidacja rozwiązania</w:t>
            </w:r>
            <w:r w:rsidR="0026772D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185" w:type="pct"/>
            <w:vAlign w:val="center"/>
            <w:hideMark/>
          </w:tcPr>
          <w:p w14:paraId="245E66CD" w14:textId="1BD9E85D" w:rsidR="0026772D" w:rsidRDefault="00D3035F" w:rsidP="00D73B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02 – 2024 –</w:t>
            </w:r>
          </w:p>
          <w:p w14:paraId="793CABB7" w14:textId="11B3F7DA" w:rsidR="00D3035F" w:rsidRPr="00554117" w:rsidRDefault="00D73BD9" w:rsidP="00D73B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04 - 2024</w:t>
            </w:r>
          </w:p>
        </w:tc>
      </w:tr>
      <w:tr w:rsidR="0026772D" w:rsidRPr="00554117" w14:paraId="1A9283B9" w14:textId="77777777" w:rsidTr="0026772D">
        <w:trPr>
          <w:trHeight w:val="381"/>
        </w:trPr>
        <w:tc>
          <w:tcPr>
            <w:tcW w:w="1193" w:type="pct"/>
            <w:noWrap/>
            <w:vAlign w:val="center"/>
            <w:hideMark/>
          </w:tcPr>
          <w:p w14:paraId="5AFDAF8E" w14:textId="77777777" w:rsidR="0026772D" w:rsidRPr="00554117" w:rsidRDefault="0026772D" w:rsidP="0026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3.</w:t>
            </w:r>
          </w:p>
        </w:tc>
        <w:tc>
          <w:tcPr>
            <w:tcW w:w="2622" w:type="pct"/>
            <w:gridSpan w:val="3"/>
            <w:vAlign w:val="center"/>
            <w:hideMark/>
          </w:tcPr>
          <w:p w14:paraId="5144C9DB" w14:textId="29AEA52B" w:rsidR="0026772D" w:rsidRPr="00554117" w:rsidRDefault="0090448A" w:rsidP="00904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Dostosowanie i organizacja linii</w:t>
            </w:r>
          </w:p>
        </w:tc>
        <w:tc>
          <w:tcPr>
            <w:tcW w:w="1185" w:type="pct"/>
            <w:vAlign w:val="center"/>
            <w:hideMark/>
          </w:tcPr>
          <w:p w14:paraId="705F22F4" w14:textId="44FB391C" w:rsidR="00D73BD9" w:rsidRDefault="00D73BD9" w:rsidP="00D73B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04 – 2024 –</w:t>
            </w:r>
          </w:p>
          <w:p w14:paraId="5700A648" w14:textId="74CACDF8" w:rsidR="0026772D" w:rsidRPr="00554117" w:rsidRDefault="00D73BD9" w:rsidP="00D73B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05 – 2024</w:t>
            </w:r>
          </w:p>
        </w:tc>
      </w:tr>
      <w:tr w:rsidR="0026772D" w:rsidRPr="00554117" w14:paraId="2A9C6774" w14:textId="77777777" w:rsidTr="0026772D">
        <w:trPr>
          <w:trHeight w:val="381"/>
        </w:trPr>
        <w:tc>
          <w:tcPr>
            <w:tcW w:w="1193" w:type="pct"/>
            <w:noWrap/>
            <w:vAlign w:val="center"/>
            <w:hideMark/>
          </w:tcPr>
          <w:p w14:paraId="01D41239" w14:textId="77777777" w:rsidR="0026772D" w:rsidRPr="00554117" w:rsidRDefault="0026772D" w:rsidP="0026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4.</w:t>
            </w:r>
          </w:p>
        </w:tc>
        <w:tc>
          <w:tcPr>
            <w:tcW w:w="2622" w:type="pct"/>
            <w:gridSpan w:val="3"/>
            <w:vAlign w:val="center"/>
            <w:hideMark/>
          </w:tcPr>
          <w:p w14:paraId="3FCBC928" w14:textId="75BFDC07" w:rsidR="0026772D" w:rsidRPr="00554117" w:rsidRDefault="0090448A" w:rsidP="00904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Standaryzacja procesu</w:t>
            </w:r>
            <w:r w:rsidR="0026772D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185" w:type="pct"/>
            <w:vAlign w:val="center"/>
            <w:hideMark/>
          </w:tcPr>
          <w:p w14:paraId="57882058" w14:textId="4F57DE63" w:rsidR="00D73BD9" w:rsidRDefault="00D73BD9" w:rsidP="00D73B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06 – 2024 –</w:t>
            </w:r>
          </w:p>
          <w:p w14:paraId="07F0E312" w14:textId="78FB6B9B" w:rsidR="0026772D" w:rsidRPr="00554117" w:rsidRDefault="00D73BD9" w:rsidP="00D73B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08 – 2024</w:t>
            </w:r>
          </w:p>
        </w:tc>
      </w:tr>
      <w:tr w:rsidR="0090448A" w:rsidRPr="00554117" w14:paraId="1E5A4104" w14:textId="77777777" w:rsidTr="0026772D">
        <w:trPr>
          <w:trHeight w:val="381"/>
        </w:trPr>
        <w:tc>
          <w:tcPr>
            <w:tcW w:w="1193" w:type="pct"/>
            <w:noWrap/>
            <w:vAlign w:val="center"/>
          </w:tcPr>
          <w:p w14:paraId="67261A09" w14:textId="5E15E1E8" w:rsidR="0090448A" w:rsidRPr="00554117" w:rsidRDefault="0090448A" w:rsidP="0026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5.</w:t>
            </w:r>
          </w:p>
        </w:tc>
        <w:tc>
          <w:tcPr>
            <w:tcW w:w="2622" w:type="pct"/>
            <w:gridSpan w:val="3"/>
            <w:vAlign w:val="center"/>
          </w:tcPr>
          <w:p w14:paraId="3BC1BE5C" w14:textId="2277ABB1" w:rsidR="0090448A" w:rsidRDefault="003450D1" w:rsidP="009044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B0059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Wdrożenie seryjne i stabilizacja</w:t>
            </w:r>
          </w:p>
        </w:tc>
        <w:tc>
          <w:tcPr>
            <w:tcW w:w="1185" w:type="pct"/>
            <w:vAlign w:val="center"/>
          </w:tcPr>
          <w:p w14:paraId="4D3F9503" w14:textId="605C0BDF" w:rsidR="00D73BD9" w:rsidRDefault="00D73BD9" w:rsidP="00D73B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09 – 2024 –</w:t>
            </w:r>
          </w:p>
          <w:p w14:paraId="12B0A944" w14:textId="46405FE0" w:rsidR="0090448A" w:rsidRPr="00554117" w:rsidRDefault="00D73BD9" w:rsidP="00D73B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10 - 2024</w:t>
            </w:r>
          </w:p>
        </w:tc>
      </w:tr>
      <w:tr w:rsidR="0026772D" w:rsidRPr="00554117" w14:paraId="395C1E8A" w14:textId="77777777" w:rsidTr="0026772D">
        <w:trPr>
          <w:trHeight w:val="4671"/>
        </w:trPr>
        <w:tc>
          <w:tcPr>
            <w:tcW w:w="1193" w:type="pct"/>
            <w:shd w:val="clear" w:color="000000" w:fill="D9D9D9"/>
            <w:vAlign w:val="center"/>
            <w:hideMark/>
          </w:tcPr>
          <w:p w14:paraId="4D39924D" w14:textId="77777777" w:rsidR="0026772D" w:rsidRPr="00554117" w:rsidRDefault="0026772D" w:rsidP="00267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Wykaz najważniejszych problemów badawczych oraz sposób ich rozwiązania</w:t>
            </w:r>
          </w:p>
        </w:tc>
        <w:tc>
          <w:tcPr>
            <w:tcW w:w="3807" w:type="pct"/>
            <w:gridSpan w:val="4"/>
            <w:hideMark/>
          </w:tcPr>
          <w:p w14:paraId="48DF969F" w14:textId="77777777" w:rsidR="00A47B28" w:rsidRPr="00A47B28" w:rsidRDefault="00A47B28" w:rsidP="00A47B28">
            <w:pPr>
              <w:numPr>
                <w:ilvl w:val="0"/>
                <w:numId w:val="5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47B2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Integracja dwóch systemów profili w jednej konstrukcji skrzynkowej</w:t>
            </w:r>
            <w:r w:rsidRPr="00A47B2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Problem: zewnętrzna skrzynka i wewnętrzna rama pochodziły z różnych rodzin profili (różne bazy, wręgi, promienie narzędzi, grubości). Skutkowało to trudnością w spasowaniu i ryzykiem kumulacji tolerancji.</w:t>
            </w:r>
            <w:r w:rsidRPr="00A47B2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 xml:space="preserve">Rozwiązanie: zmapowano bazy odniesienia i zdefiniowano „reguły pasowania” (offsety, kompensacje długości/głębokości wręgów). Przygotowano parametryczne makra obróbek w </w:t>
            </w:r>
            <w:proofErr w:type="spellStart"/>
            <w:r w:rsidRPr="00A47B2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Conturex</w:t>
            </w:r>
            <w:proofErr w:type="spellEnd"/>
            <w:r w:rsidRPr="00A47B2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oraz zestaw przyrządów montażowych, które stabilizowały pozycjonowanie podczas klejenia i skręcania.</w:t>
            </w:r>
          </w:p>
          <w:p w14:paraId="44A21F63" w14:textId="77777777" w:rsidR="00A47B28" w:rsidRPr="00A47B28" w:rsidRDefault="00A47B28" w:rsidP="00A47B28">
            <w:pPr>
              <w:numPr>
                <w:ilvl w:val="0"/>
                <w:numId w:val="5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47B2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Wielowarstwowa konstrukcja (skrzydło + skrzynka) w dwóch wariantach szklenia</w:t>
            </w:r>
            <w:r w:rsidRPr="00A47B2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Problem: asymetria masy i sztywności (warstwa z szybą podwójną vs pojedynczą) powodowała różnice w kinematyce, opadanie i rozjeżdżanie docisków/uszczelek.</w:t>
            </w:r>
            <w:r w:rsidRPr="00A47B2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Rozwiązanie: zróżnicowano okucia i wzmocnienia dla warstw, wprowadzono korekty docisków i dystansów, a w kartach technologicznych zapisano odrębne tolerancje dla obu wariantów szklenia. Zweryfikowano nośności i ugięcia w testach funkcjonalnych.</w:t>
            </w:r>
          </w:p>
          <w:p w14:paraId="1A9AF9B3" w14:textId="77777777" w:rsidR="00A47B28" w:rsidRPr="00A47B28" w:rsidRDefault="00A47B28" w:rsidP="00A47B28">
            <w:pPr>
              <w:numPr>
                <w:ilvl w:val="0"/>
                <w:numId w:val="5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47B2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Autorskie sprzęgło do współpracy skrzydeł</w:t>
            </w:r>
            <w:r w:rsidRPr="00A47B2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Problem: opracowanie sprzęgła, które przenosiło ruch uchylania/otwierania z jednego skrzydła na drugie, przy minimalnym luzie, niskich oporach i bez kolizji z profilami i detalami zabytkowymi.</w:t>
            </w:r>
            <w:r w:rsidRPr="00A47B2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 xml:space="preserve">Rozwiązanie: wykonano serię prototypów, zbadano kinematykę i trwałość (cykle), dobrano materiały ślizgowe i punkty smarowania. Zdefiniowano zakres regulacji (skok, </w:t>
            </w:r>
            <w:proofErr w:type="spellStart"/>
            <w:r w:rsidRPr="00A47B2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pre-load</w:t>
            </w:r>
            <w:proofErr w:type="spellEnd"/>
            <w:r w:rsidRPr="00A47B2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), a geometrię mocowań wprowadzono do makr CNC.</w:t>
            </w:r>
          </w:p>
          <w:p w14:paraId="466A0E9C" w14:textId="77777777" w:rsidR="00A47B28" w:rsidRPr="00A47B28" w:rsidRDefault="00A47B28" w:rsidP="00A47B28">
            <w:pPr>
              <w:numPr>
                <w:ilvl w:val="0"/>
                <w:numId w:val="5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47B2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Nietypowe łączenia i zestawy skrzynek (w tym naroża)</w:t>
            </w:r>
            <w:r w:rsidRPr="00A47B2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Problem: zachowanie ciągłości uszczelnień/</w:t>
            </w:r>
            <w:proofErr w:type="spellStart"/>
            <w:r w:rsidRPr="00A47B2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odwodnień</w:t>
            </w:r>
            <w:proofErr w:type="spellEnd"/>
            <w:r w:rsidRPr="00A47B2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i estetyki profili przy nietypowych połączeniach.</w:t>
            </w:r>
            <w:r w:rsidRPr="00A47B2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 xml:space="preserve">Rozwiązanie: zaprojektowano dedykowane łączniki i gniazda, dodano specjalne frezy/narzędzia w bibliotece </w:t>
            </w:r>
            <w:proofErr w:type="spellStart"/>
            <w:r w:rsidRPr="00A47B2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Conturex</w:t>
            </w:r>
            <w:proofErr w:type="spellEnd"/>
            <w:r w:rsidRPr="00A47B2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 a w przyrządach montażowych przewidziano wkładki wymienne dla różnych wariantów naroży.</w:t>
            </w:r>
          </w:p>
          <w:p w14:paraId="6DBF548E" w14:textId="77777777" w:rsidR="00A47B28" w:rsidRPr="00A47B28" w:rsidRDefault="00A47B28" w:rsidP="00A47B28">
            <w:pPr>
              <w:numPr>
                <w:ilvl w:val="0"/>
                <w:numId w:val="5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47B2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Stabilność wymiarowa drewna a impregnacja (</w:t>
            </w:r>
            <w:proofErr w:type="spellStart"/>
            <w:r w:rsidRPr="00A47B2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flow-coating</w:t>
            </w:r>
            <w:proofErr w:type="spellEnd"/>
            <w:r w:rsidRPr="00A47B2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)</w:t>
            </w:r>
            <w:r w:rsidRPr="00A47B2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Problem: zmiana wilgotności po impregnacji powodowała pęcznienie, skręcanie i odchyłki wymiarów, co utrudniało późniejsze spasowanie.</w:t>
            </w:r>
            <w:r w:rsidRPr="00A47B2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Rozwiązanie: wprowadzono kondycjonowanie elementów (czas schnięcia, kontrola RH/°C), monitoring lepkości i naddatki obróbkowe „po impregnacji”. Zastosowano stojaki ociekowe i kontrolę strugi, aby uniknąć zacieków i przepełnień na krawędziach funkcyjnych.</w:t>
            </w:r>
          </w:p>
          <w:p w14:paraId="601BBC47" w14:textId="77777777" w:rsidR="00A47B28" w:rsidRPr="00A47B28" w:rsidRDefault="00A47B28" w:rsidP="00A47B28">
            <w:pPr>
              <w:numPr>
                <w:ilvl w:val="0"/>
                <w:numId w:val="5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47B2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Parametryzacja obróbek kształtowych (dekor) w </w:t>
            </w:r>
            <w:proofErr w:type="spellStart"/>
            <w:r w:rsidRPr="00A47B2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Conturex</w:t>
            </w:r>
            <w:proofErr w:type="spellEnd"/>
            <w:r w:rsidRPr="00A47B2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Problem: pierwsze serie miały wiele detali nieobsługiwanych automatycznie, co generowało ręczne uzupełnienia i zmienność jakości.</w:t>
            </w:r>
            <w:r w:rsidRPr="00A47B2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</w:r>
            <w:r w:rsidRPr="00A47B2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lastRenderedPageBreak/>
              <w:t>Rozwiązanie: utworzono bibliotekę profili i dekorów jako makra parametryczne (R, głębokość, skok), wdrożono kompensację promienia narzędzia i korekcję zużycia. W miejscach nieosiągalnych dla CNC opracowano standardy ręcznych operacji (SOP) i wzorce kontrolne.</w:t>
            </w:r>
          </w:p>
          <w:p w14:paraId="2312D0D4" w14:textId="77777777" w:rsidR="00A47B28" w:rsidRPr="00A47B28" w:rsidRDefault="00A47B28" w:rsidP="00A47B28">
            <w:pPr>
              <w:numPr>
                <w:ilvl w:val="0"/>
                <w:numId w:val="5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47B2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Utrzymanie długości profili i jakości złączy (pierwsze okna na centrum)</w:t>
            </w:r>
            <w:r w:rsidRPr="00A47B2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Problem: długie, smukłe elementy wpadały w drgania i „schodki” przejść narzędzi, co degradowało złącza i krawędzie widoczne.</w:t>
            </w:r>
            <w:r w:rsidRPr="00A47B2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Rozwiązanie: zoptymalizowano strategię mocowania (chwytaki programowalne, podpory), podzielono ścieżki na przejścia wykańczające, dobrano posuwy/obroty i kolejność operacji, aby ograniczyć wibracje i wyrwania włókien.</w:t>
            </w:r>
          </w:p>
          <w:p w14:paraId="23E2111C" w14:textId="77777777" w:rsidR="00A47B28" w:rsidRPr="00A47B28" w:rsidRDefault="00A47B28" w:rsidP="00A47B28">
            <w:pPr>
              <w:numPr>
                <w:ilvl w:val="0"/>
                <w:numId w:val="5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47B2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Jednoznaczne bazowanie i tolerancje montażowe w układzie wielowarstwowym</w:t>
            </w:r>
            <w:r w:rsidRPr="00A47B2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Problem: kumulacja tolerancji na kolejnych warstwach prowadziła do rozjechania szczelin i docisków.</w:t>
            </w:r>
            <w:r w:rsidRPr="00A47B2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Rozwiązanie: wprowadzono system baz referencyjnych (A/B/C) dla każdej warstwy oraz kontrolę pośrednią po kluczowych operacjach (QC-D1). Opracowano listy kontrolne szczelin i docisków (grubości podkładek, nastawy okuć).</w:t>
            </w:r>
          </w:p>
          <w:p w14:paraId="32B72C93" w14:textId="77777777" w:rsidR="00A47B28" w:rsidRPr="00A47B28" w:rsidRDefault="00A47B28" w:rsidP="00A47B28">
            <w:pPr>
              <w:numPr>
                <w:ilvl w:val="0"/>
                <w:numId w:val="5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47B2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Kompatybilność okuć z warstwami o różnej masie i grubości</w:t>
            </w:r>
            <w:r w:rsidRPr="00A47B2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Problem: jeden zestaw okuć nie zapewniał równoważnej pracy obu skrzydeł.</w:t>
            </w:r>
            <w:r w:rsidRPr="00A47B2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Rozwiązanie: zastosowano wariantowanie okuć (zawiasy, zaczepy, ograniczniki) i oddzielne karty regulacyjne dla warstw, uwzględniające różnice mas i momentów. Zdefiniowano momenty dokręcania i punkty serwisowe.</w:t>
            </w:r>
          </w:p>
          <w:p w14:paraId="3835CF3B" w14:textId="77777777" w:rsidR="00A47B28" w:rsidRPr="00A47B28" w:rsidRDefault="00A47B28" w:rsidP="00A47B28">
            <w:pPr>
              <w:numPr>
                <w:ilvl w:val="0"/>
                <w:numId w:val="5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47B2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Ciągłość izolacyjno-odwodnieniowa przy detalach zabytkowych</w:t>
            </w:r>
            <w:r w:rsidRPr="00A47B2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Problem: dekoracyjne wręgi i listwy zakłócały ścieżki spływu wody i strefy uszczelnień.</w:t>
            </w:r>
            <w:r w:rsidRPr="00A47B2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 xml:space="preserve">Rozwiązanie: przeprojektowano kanały </w:t>
            </w:r>
            <w:proofErr w:type="spellStart"/>
            <w:r w:rsidRPr="00A47B2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odwodnień</w:t>
            </w:r>
            <w:proofErr w:type="spellEnd"/>
            <w:r w:rsidRPr="00A47B2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 dodano dyskretne przeloty i wkładki uszczelniające, a krytyczne krawędzie zabezpieczono technologicznie (maskowanie przed impregnacją/lakierem, doszczelnienia po montażu).</w:t>
            </w:r>
          </w:p>
          <w:p w14:paraId="035BDD62" w14:textId="77777777" w:rsidR="00A47B28" w:rsidRPr="00A47B28" w:rsidRDefault="00A47B28" w:rsidP="00A47B28">
            <w:pPr>
              <w:numPr>
                <w:ilvl w:val="0"/>
                <w:numId w:val="5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47B2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Redukcja ręcznej obróbki i standaryzacja uzupełnień</w:t>
            </w:r>
            <w:r w:rsidRPr="00A47B2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Problem: duży udział prac ręcznych w pierwszych seriach obniżał powtarzalność.</w:t>
            </w:r>
            <w:r w:rsidRPr="00A47B2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Rozwiązanie: każdą ręczną operację zastąpiono makrem CNC tam, gdzie to możliwe; dla pozostałych czynności powstały SOP-y, wzorce i mierniki kontrolne (go/no-go), co ujednoliciło jakość.</w:t>
            </w:r>
          </w:p>
          <w:p w14:paraId="7648AEFF" w14:textId="77777777" w:rsidR="00A47B28" w:rsidRPr="00A47B28" w:rsidRDefault="00A47B28" w:rsidP="00A47B28">
            <w:pPr>
              <w:numPr>
                <w:ilvl w:val="0"/>
                <w:numId w:val="5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47B2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Jakość powierzchni po impregnacji i obróbce</w:t>
            </w:r>
            <w:r w:rsidRPr="00A47B2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Problem: włókna podniesione po impregnacji, ślady narzędzi na profilach widocznych.</w:t>
            </w:r>
            <w:r w:rsidRPr="00A47B2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 xml:space="preserve">Rozwiązanie: wprowadzono cykl </w:t>
            </w:r>
            <w:proofErr w:type="spellStart"/>
            <w:r w:rsidRPr="00A47B2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mikroszlifów</w:t>
            </w:r>
            <w:proofErr w:type="spellEnd"/>
            <w:r w:rsidRPr="00A47B2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między etapami, dobrano gradacje i tory pyłowe, aby utrzymać klasę powierzchni pod lakier.</w:t>
            </w:r>
          </w:p>
          <w:p w14:paraId="5D6E67E4" w14:textId="77777777" w:rsidR="00A47B28" w:rsidRPr="00A47B28" w:rsidRDefault="00A47B28" w:rsidP="00A47B28">
            <w:pPr>
              <w:numPr>
                <w:ilvl w:val="0"/>
                <w:numId w:val="5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proofErr w:type="spellStart"/>
            <w:r w:rsidRPr="00A47B2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Traceability</w:t>
            </w:r>
            <w:proofErr w:type="spellEnd"/>
            <w:r w:rsidRPr="00A47B2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i kontrola procesu</w:t>
            </w:r>
            <w:r w:rsidRPr="00A47B2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Problem: trudność w identyfikacji przyczyn odchyleń w złożonej, wieloetapowej technologii.</w:t>
            </w:r>
            <w:r w:rsidRPr="00A47B2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Rozwiązanie: wdrożono karty procesowe z punktami kontrolnymi (po impregnacji, po CNC, po montażu okuć/sprzęgła), etykiety partii i rejestr ustawień maszyn oraz wyników pomiarów (siły operacyjne, szczeliny, dociski).</w:t>
            </w:r>
          </w:p>
          <w:p w14:paraId="6F948E63" w14:textId="77777777" w:rsidR="00A47B28" w:rsidRPr="00A47B28" w:rsidRDefault="00A47B28" w:rsidP="00A47B28">
            <w:pPr>
              <w:numPr>
                <w:ilvl w:val="0"/>
                <w:numId w:val="5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A47B2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BHP i środowisko przy impregnacji (VOC)</w:t>
            </w:r>
            <w:r w:rsidRPr="00A47B2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Problem: emisja oparów, ryzyko poślizgów i kontaktu skóry z impregnatem.</w:t>
            </w:r>
            <w:r w:rsidRPr="00A47B2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br/>
              <w:t>Rozwiązanie: zapewniono wentylację, odzysk nadmiaru środka i organizację stref ocieku; wdrożono środki OZO, procedury rozlewu awaryjnego i szkolenia stanowiskowe.</w:t>
            </w:r>
          </w:p>
          <w:p w14:paraId="1BB52FC4" w14:textId="77777777" w:rsidR="00A47B28" w:rsidRDefault="00A47B28" w:rsidP="00A47B2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31274FC5" w14:textId="055EAA3A" w:rsidR="00A47B28" w:rsidRPr="00A47B28" w:rsidRDefault="00A47B28" w:rsidP="00A47B28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</w:t>
            </w:r>
            <w:r w:rsidRPr="00A47B2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owyższe działania umożliwiły seryjne wytwarzanie okien skrzynkowych odtworzeniowych z zachowaniem wymogów konserwatorskich i przemysłowej powtarzalności. Zestaw rozwiązań (parametryzacja makr w </w:t>
            </w:r>
            <w:proofErr w:type="spellStart"/>
            <w:r w:rsidRPr="00A47B2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Conturex</w:t>
            </w:r>
            <w:proofErr w:type="spellEnd"/>
            <w:r w:rsidRPr="00A47B2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, reguły pasowania systemów profili, kontrola impregnacji, autorskie sprzęgło, przyrządy i </w:t>
            </w:r>
            <w:r w:rsidRPr="00A47B28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lastRenderedPageBreak/>
              <w:t>SOP-y) zredukował prace ręczne, ustabilizował jakość i skrócił czas cyklu, przy jednoczesnym zapewnieniu trwałości, szczelności i estetyki wyrobu.</w:t>
            </w:r>
          </w:p>
          <w:p w14:paraId="34AE608D" w14:textId="4C2C104F" w:rsidR="0026772D" w:rsidRPr="00554117" w:rsidRDefault="0026772D" w:rsidP="0026772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26772D" w:rsidRPr="00554117" w14:paraId="3DCBE638" w14:textId="77777777" w:rsidTr="0026772D">
        <w:trPr>
          <w:trHeight w:val="1140"/>
        </w:trPr>
        <w:tc>
          <w:tcPr>
            <w:tcW w:w="1193" w:type="pct"/>
            <w:shd w:val="clear" w:color="000000" w:fill="D9D9D9"/>
            <w:vAlign w:val="center"/>
            <w:hideMark/>
          </w:tcPr>
          <w:p w14:paraId="1E0C6CC6" w14:textId="77777777" w:rsidR="0026772D" w:rsidRPr="00554117" w:rsidRDefault="0026772D" w:rsidP="00267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Podstawowe prace o charakterze twórczym w projekcie</w:t>
            </w:r>
          </w:p>
        </w:tc>
        <w:tc>
          <w:tcPr>
            <w:tcW w:w="3807" w:type="pct"/>
            <w:gridSpan w:val="4"/>
            <w:hideMark/>
          </w:tcPr>
          <w:p w14:paraId="3A60401C" w14:textId="033E970F" w:rsidR="007E6C27" w:rsidRPr="007E6C27" w:rsidRDefault="0026772D" w:rsidP="007E6C27">
            <w:pPr>
              <w:spacing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E6C2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 </w:t>
            </w:r>
            <w:r w:rsidR="007E6C27" w:rsidRPr="007E6C2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W projekcie opracowano i wdrożono komplet autorskich rozwiązań konstrukcyjno-procesowych, które umożliwiły seryjne wytwarzanie odtworzeniowych okien skrzynkowych z zachowaniem </w:t>
            </w:r>
            <w:r w:rsidR="007E6C2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detali </w:t>
            </w:r>
            <w:r w:rsidR="00B24ABF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dekoracyjnych</w:t>
            </w:r>
            <w:r w:rsidR="007E6C27" w:rsidRPr="007E6C2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oraz przemysłowej powtarzalności.</w:t>
            </w:r>
          </w:p>
          <w:p w14:paraId="19884B1D" w14:textId="77777777" w:rsidR="007E6C27" w:rsidRPr="007E6C27" w:rsidRDefault="007E6C27" w:rsidP="007E6C27">
            <w:pPr>
              <w:numPr>
                <w:ilvl w:val="0"/>
                <w:numId w:val="6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E6C2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zaprojektowano i uruchomiono stanowisko impregnacji profili metodą </w:t>
            </w:r>
            <w:proofErr w:type="spellStart"/>
            <w:r w:rsidRPr="007E6C2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flow-coating</w:t>
            </w:r>
            <w:proofErr w:type="spellEnd"/>
            <w:r w:rsidRPr="007E6C2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: dobrano receptury impregnatów/podkładów, zdefiniowano parametry procesu (lepkość, wydajność, czas ocieku/schnięcia), geometrię ocieku i system odzysku nadmiaru; opracowano procedury kondycjonowania wilgotności drewna przed/po impregnacji,</w:t>
            </w:r>
          </w:p>
          <w:p w14:paraId="1CB66251" w14:textId="77777777" w:rsidR="007E6C27" w:rsidRPr="007E6C27" w:rsidRDefault="007E6C27" w:rsidP="007E6C27">
            <w:pPr>
              <w:numPr>
                <w:ilvl w:val="0"/>
                <w:numId w:val="6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E6C2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opracowano parametryczną technologię obróbki na centrum CNC WEINIG </w:t>
            </w:r>
            <w:proofErr w:type="spellStart"/>
            <w:r w:rsidRPr="007E6C2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Conturex</w:t>
            </w:r>
            <w:proofErr w:type="spellEnd"/>
            <w:r w:rsidRPr="007E6C2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: przygotowano biblioteki narzędzi i makra obróbkowe (frezowania kształtowe, wręgi, otwory pod okucia, gniazda łączników), strategie mocowania smukłych elementów i sekwencje przejść wykańczających ograniczające drgania i wyrwania włókien,</w:t>
            </w:r>
          </w:p>
          <w:p w14:paraId="1BE67B8B" w14:textId="77777777" w:rsidR="007E6C27" w:rsidRPr="007E6C27" w:rsidRDefault="007E6C27" w:rsidP="007E6C27">
            <w:pPr>
              <w:numPr>
                <w:ilvl w:val="0"/>
                <w:numId w:val="6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E6C2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zaprojektowano autorskie sprzęgło współpracy skrzydeł (</w:t>
            </w:r>
            <w:proofErr w:type="spellStart"/>
            <w:r w:rsidRPr="007E6C2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uchył</w:t>
            </w:r>
            <w:proofErr w:type="spellEnd"/>
            <w:r w:rsidRPr="007E6C2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/otwarcie jednego przenoszone na drugie): wykonano serię prototypów, przeprowadzono badania kinematyki i trwałości, dobrano materiały ślizgowe i okno regulacji (skok, </w:t>
            </w:r>
            <w:proofErr w:type="spellStart"/>
            <w:r w:rsidRPr="007E6C2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pre-load</w:t>
            </w:r>
            <w:proofErr w:type="spellEnd"/>
            <w:r w:rsidRPr="007E6C2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) oraz zintegrowano geometrię mocowań z programami CNC,</w:t>
            </w:r>
          </w:p>
          <w:p w14:paraId="741E4D39" w14:textId="77777777" w:rsidR="007E6C27" w:rsidRPr="007E6C27" w:rsidRDefault="007E6C27" w:rsidP="007E6C27">
            <w:pPr>
              <w:numPr>
                <w:ilvl w:val="0"/>
                <w:numId w:val="6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E6C2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zintegrowano w jednej konstrukcji dwie różne rodziny profili (zewnętrzną i wewnętrzną): zmapowano bazy odniesienia, opracowano reguły pasowania i kompensacje długości/głębokości wręgów, przygotowano przyrządy montażowe i wzorce pozycjonujące do klejenia/</w:t>
            </w:r>
            <w:proofErr w:type="spellStart"/>
            <w:r w:rsidRPr="007E6C2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scręcania</w:t>
            </w:r>
            <w:proofErr w:type="spellEnd"/>
            <w:r w:rsidRPr="007E6C2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warstw,</w:t>
            </w:r>
          </w:p>
          <w:p w14:paraId="498579B8" w14:textId="77777777" w:rsidR="007E6C27" w:rsidRPr="007E6C27" w:rsidRDefault="007E6C27" w:rsidP="007E6C27">
            <w:pPr>
              <w:numPr>
                <w:ilvl w:val="0"/>
                <w:numId w:val="6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E6C2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zaprojektowano nietypowe łączniki i połączenia skrzynek (w tym naroża): przygotowano dedykowane frezy/narzędzia oraz wymienne wkładki w przyrządach, aby utrzymać ciągłość uszczelnień i ścieżek odwodnienia przy zachowaniu historycznych przekrojów i dekorów,</w:t>
            </w:r>
          </w:p>
          <w:p w14:paraId="209B64FB" w14:textId="77777777" w:rsidR="007E6C27" w:rsidRPr="007E6C27" w:rsidRDefault="007E6C27" w:rsidP="007E6C27">
            <w:pPr>
              <w:numPr>
                <w:ilvl w:val="0"/>
                <w:numId w:val="6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E6C2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opracowano standardy obróbek ręcznych dla detali nieosiągalnych na CNC (profilowania, podcięcia, maskowania krawędzi): przygotowano SOP-y, wzorce „go/no-go”, sekwencje </w:t>
            </w:r>
            <w:proofErr w:type="spellStart"/>
            <w:r w:rsidRPr="007E6C2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mikroszlifów</w:t>
            </w:r>
            <w:proofErr w:type="spellEnd"/>
            <w:r w:rsidRPr="007E6C2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i gradacje papierów dla jednolitej jakości powierzchni pod lakier,</w:t>
            </w:r>
          </w:p>
          <w:p w14:paraId="047DC28F" w14:textId="77777777" w:rsidR="007E6C27" w:rsidRPr="007E6C27" w:rsidRDefault="007E6C27" w:rsidP="007E6C27">
            <w:pPr>
              <w:numPr>
                <w:ilvl w:val="0"/>
                <w:numId w:val="6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E6C2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przygotowano kompletną dokumentację technologiczną: karty nastaw impregnacji, karty narzędzi i programów </w:t>
            </w:r>
            <w:proofErr w:type="spellStart"/>
            <w:r w:rsidRPr="007E6C2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Conturex</w:t>
            </w:r>
            <w:proofErr w:type="spellEnd"/>
            <w:r w:rsidRPr="007E6C2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 instrukcje montażu i regulacji okuć/sprzęgła, listy kontrolne szczelin i docisków oraz plan kalibracji przyrządów,</w:t>
            </w:r>
          </w:p>
          <w:p w14:paraId="679DA577" w14:textId="77777777" w:rsidR="007E6C27" w:rsidRPr="007E6C27" w:rsidRDefault="007E6C27" w:rsidP="007E6C27">
            <w:pPr>
              <w:numPr>
                <w:ilvl w:val="0"/>
                <w:numId w:val="6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E6C2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wdrożono system jakości i śledzenia partii (</w:t>
            </w:r>
            <w:proofErr w:type="spellStart"/>
            <w:r w:rsidRPr="007E6C2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traceability</w:t>
            </w:r>
            <w:proofErr w:type="spellEnd"/>
            <w:r w:rsidRPr="007E6C2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): punkty kontroli po impregnacji, po CNC i po montażu, pomiary szczelin/docisków i sił operacyjnych, etykiety partii z zapisem ustawień maszyn,</w:t>
            </w:r>
          </w:p>
          <w:p w14:paraId="25E1A4F1" w14:textId="77777777" w:rsidR="007E6C27" w:rsidRDefault="007E6C27" w:rsidP="007E6C27">
            <w:pPr>
              <w:numPr>
                <w:ilvl w:val="0"/>
                <w:numId w:val="6"/>
              </w:numPr>
              <w:tabs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E6C2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lastRenderedPageBreak/>
              <w:t xml:space="preserve">przeprowadzono szkolenia operatorów i utrzymania ruchu: obsługa linii impregnacji, programowanie/obsługa </w:t>
            </w:r>
            <w:proofErr w:type="spellStart"/>
            <w:r w:rsidRPr="007E6C2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Conturex</w:t>
            </w:r>
            <w:proofErr w:type="spellEnd"/>
            <w:r w:rsidRPr="007E6C2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 montaż i regulacja sprzęgła, standardy BHP i ochrony środowiska (VOC).</w:t>
            </w:r>
          </w:p>
          <w:p w14:paraId="4D41C2D5" w14:textId="77777777" w:rsidR="00B24ABF" w:rsidRPr="007E6C27" w:rsidRDefault="00B24ABF" w:rsidP="00B24ABF">
            <w:p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5DB5BD32" w14:textId="53BDE627" w:rsidR="0026772D" w:rsidRPr="007E6C27" w:rsidRDefault="007E6C27" w:rsidP="0026772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E6C2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Efektem tych prac była gotowa do seryjnego użycia, spójna technologia – od zabezpieczenia materiału, przez wieloosiową obróbkę CNC, po montaż wielowarstwowych zespołów skrzynkowych ze sprzęgłem – zapewniająca powtarzalność wymiarową, trwałość, szczelność i estetykę wymagane dla stolarki zabytkowej.</w:t>
            </w:r>
          </w:p>
        </w:tc>
      </w:tr>
      <w:tr w:rsidR="0026772D" w:rsidRPr="00554117" w14:paraId="2D68A942" w14:textId="77777777" w:rsidTr="0026772D">
        <w:trPr>
          <w:trHeight w:val="300"/>
        </w:trPr>
        <w:tc>
          <w:tcPr>
            <w:tcW w:w="1193" w:type="pct"/>
            <w:vMerge w:val="restart"/>
            <w:shd w:val="clear" w:color="000000" w:fill="D9D9D9"/>
            <w:vAlign w:val="center"/>
            <w:hideMark/>
          </w:tcPr>
          <w:p w14:paraId="524BD014" w14:textId="77777777" w:rsidR="0026772D" w:rsidRPr="00554117" w:rsidRDefault="0026772D" w:rsidP="00267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Poziom innowacyjności projektu</w:t>
            </w:r>
          </w:p>
        </w:tc>
        <w:tc>
          <w:tcPr>
            <w:tcW w:w="1593" w:type="pct"/>
            <w:gridSpan w:val="2"/>
            <w:shd w:val="clear" w:color="000000" w:fill="D9D9D9"/>
            <w:vAlign w:val="center"/>
            <w:hideMark/>
          </w:tcPr>
          <w:p w14:paraId="417A7205" w14:textId="77777777" w:rsidR="0026772D" w:rsidRPr="00554117" w:rsidRDefault="0026772D" w:rsidP="0026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przedsiębiorstwa</w:t>
            </w:r>
          </w:p>
        </w:tc>
        <w:tc>
          <w:tcPr>
            <w:tcW w:w="2214" w:type="pct"/>
            <w:gridSpan w:val="2"/>
            <w:shd w:val="clear" w:color="000000" w:fill="D9D9D9"/>
            <w:vAlign w:val="center"/>
            <w:hideMark/>
          </w:tcPr>
          <w:p w14:paraId="11751318" w14:textId="77777777" w:rsidR="0026772D" w:rsidRPr="00554117" w:rsidRDefault="0026772D" w:rsidP="0026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kraju</w:t>
            </w:r>
          </w:p>
        </w:tc>
      </w:tr>
      <w:tr w:rsidR="0026772D" w:rsidRPr="00554117" w14:paraId="0747785A" w14:textId="77777777" w:rsidTr="0026772D">
        <w:trPr>
          <w:trHeight w:val="300"/>
        </w:trPr>
        <w:tc>
          <w:tcPr>
            <w:tcW w:w="1193" w:type="pct"/>
            <w:vMerge/>
            <w:vAlign w:val="center"/>
            <w:hideMark/>
          </w:tcPr>
          <w:p w14:paraId="233217A7" w14:textId="77777777" w:rsidR="0026772D" w:rsidRPr="00554117" w:rsidRDefault="0026772D" w:rsidP="00267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1593" w:type="pct"/>
            <w:gridSpan w:val="2"/>
            <w:hideMark/>
          </w:tcPr>
          <w:p w14:paraId="53C230DE" w14:textId="77777777" w:rsidR="0026772D" w:rsidRPr="00136694" w:rsidRDefault="0026772D" w:rsidP="00136694">
            <w:pPr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13669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Tak</w:t>
            </w:r>
          </w:p>
        </w:tc>
        <w:tc>
          <w:tcPr>
            <w:tcW w:w="2214" w:type="pct"/>
            <w:gridSpan w:val="2"/>
            <w:hideMark/>
          </w:tcPr>
          <w:p w14:paraId="5BD98E43" w14:textId="77777777" w:rsidR="0026772D" w:rsidRPr="00136694" w:rsidRDefault="0026772D" w:rsidP="00136694">
            <w:pPr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136694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Nie</w:t>
            </w:r>
          </w:p>
        </w:tc>
      </w:tr>
      <w:tr w:rsidR="0026772D" w:rsidRPr="00554117" w14:paraId="198A41FE" w14:textId="77777777" w:rsidTr="0026772D">
        <w:trPr>
          <w:trHeight w:val="450"/>
        </w:trPr>
        <w:tc>
          <w:tcPr>
            <w:tcW w:w="1193" w:type="pct"/>
            <w:vMerge w:val="restart"/>
            <w:shd w:val="clear" w:color="000000" w:fill="F8CBAD"/>
            <w:noWrap/>
            <w:vAlign w:val="center"/>
            <w:hideMark/>
          </w:tcPr>
          <w:p w14:paraId="5BE0BB6F" w14:textId="77777777" w:rsidR="0026772D" w:rsidRPr="00554117" w:rsidRDefault="0026772D" w:rsidP="0026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Podsumowanie projektu</w:t>
            </w:r>
          </w:p>
        </w:tc>
        <w:tc>
          <w:tcPr>
            <w:tcW w:w="3807" w:type="pct"/>
            <w:gridSpan w:val="4"/>
            <w:vMerge w:val="restart"/>
            <w:hideMark/>
          </w:tcPr>
          <w:p w14:paraId="6100F666" w14:textId="77777777" w:rsidR="007F084D" w:rsidRDefault="007F084D" w:rsidP="007F084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F084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Projekt zakończył się pełnym opracowaniem i wdrożeniem zautomatyzowanej technologii wytwarzania okien skrzynkowych przeznaczonych do zabudowy zabytkowej. Uruchomiono stanowisko impregnacji profili metodą </w:t>
            </w:r>
            <w:proofErr w:type="spellStart"/>
            <w:r w:rsidRPr="007F084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flow-coating</w:t>
            </w:r>
            <w:proofErr w:type="spellEnd"/>
            <w:r w:rsidRPr="007F084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oraz gniazdo obróbcze na centrum CNC WEINIG </w:t>
            </w:r>
            <w:proofErr w:type="spellStart"/>
            <w:r w:rsidRPr="007F084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Conturex</w:t>
            </w:r>
            <w:proofErr w:type="spellEnd"/>
            <w:r w:rsidRPr="007F084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, które zapewniało zintegrowane frezowanie kształtowe, wiercenia i przygotowanie gniazd pod okucia w jednym przejściu z automatycznym załadunkiem i rozładunkiem. </w:t>
            </w:r>
          </w:p>
          <w:p w14:paraId="0C2B9359" w14:textId="77777777" w:rsidR="007F084D" w:rsidRDefault="007F084D" w:rsidP="007F084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521A7316" w14:textId="7CF989E2" w:rsidR="007F084D" w:rsidRPr="007F084D" w:rsidRDefault="007F084D" w:rsidP="007F084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F084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Dzięki parametryzacji obróbek i standaryzacji operacji ograniczono prace ręczne typowe dla pierwszych serii i uzyskano powtarzalną jakość przemysłową.</w:t>
            </w:r>
          </w:p>
          <w:p w14:paraId="384A0026" w14:textId="77777777" w:rsidR="007F084D" w:rsidRDefault="007F084D" w:rsidP="007F084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5BBDF43F" w14:textId="7EC074B3" w:rsidR="007F084D" w:rsidRPr="007F084D" w:rsidRDefault="007F084D" w:rsidP="007F084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F084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 warstwie konstrukcyjnej odtworzono okna skrzynkowe wielowarstwowe, łącząc dwie rodziny profili (zewnętrzną i wewnętrzną) oraz dwa warianty szklenia (szyba pojedyncza i podwójna). Opracowano i wdrożono autorskie sprzęgło współpracy skrzydeł, które przenosiło ruch uchylania/otwierania między warstwami, zachowując historyczny charakter wyrobu przy współczesnej funkcjonalności. Zdefiniowano reguły pasowania i kompensacje wymiarowe, przygotowano przyrządy montażowe oraz listy kontrolne szczelin i docisków, co zapewniło stabilną geometrię i szczelność.</w:t>
            </w:r>
          </w:p>
          <w:p w14:paraId="39E5F2A1" w14:textId="77777777" w:rsidR="001D1603" w:rsidRDefault="001D1603" w:rsidP="007F084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6BE505F2" w14:textId="77777777" w:rsidR="001D1603" w:rsidRDefault="007F084D" w:rsidP="001D160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1D160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Efektem prac było:</w:t>
            </w:r>
          </w:p>
          <w:p w14:paraId="67AA7038" w14:textId="77777777" w:rsidR="001D1603" w:rsidRDefault="007F084D" w:rsidP="001D1603">
            <w:pPr>
              <w:pStyle w:val="Akapitzlist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1D160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seryjne wytwarzanie odtworzeniowych okien skrzynkowych o powtarzalnej geometrii i estetyce,</w:t>
            </w:r>
          </w:p>
          <w:p w14:paraId="75A1471C" w14:textId="77777777" w:rsidR="001D1603" w:rsidRDefault="007F084D" w:rsidP="001D1603">
            <w:pPr>
              <w:pStyle w:val="Akapitzlist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1D160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stabilny, kontrolowany etap impregnacji poprawiający trwałość i odporność eksploatacyjną,</w:t>
            </w:r>
          </w:p>
          <w:p w14:paraId="7774EC2C" w14:textId="77777777" w:rsidR="001D1603" w:rsidRDefault="007F084D" w:rsidP="001D1603">
            <w:pPr>
              <w:pStyle w:val="Akapitzlist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1D160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redukcja udziału obróbek ręcznych dzięki bibliotekom makr CNC i szablonom kontrolnym,</w:t>
            </w:r>
          </w:p>
          <w:p w14:paraId="6EA2FF17" w14:textId="77777777" w:rsidR="001D1603" w:rsidRDefault="007F084D" w:rsidP="001D1603">
            <w:pPr>
              <w:pStyle w:val="Akapitzlist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1D160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pełna dokumentacja procesowa, SOP i system </w:t>
            </w:r>
            <w:proofErr w:type="spellStart"/>
            <w:r w:rsidRPr="001D160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traceability</w:t>
            </w:r>
            <w:proofErr w:type="spellEnd"/>
            <w:r w:rsidRPr="001D160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z punktami kontroli po impregnacji, po CNC i po montażu,</w:t>
            </w:r>
          </w:p>
          <w:p w14:paraId="21500C40" w14:textId="46A97965" w:rsidR="007F084D" w:rsidRPr="001D1603" w:rsidRDefault="007F084D" w:rsidP="001D1603">
            <w:pPr>
              <w:pStyle w:val="Akapitzlist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1D160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przygotowanie zespołu i zaplecza technicznego do dalszej skalowalności produkcji oraz realizacji nietypowych zestawów i połączeń skrzynek wymaganych przez nadzór konserwatorski.</w:t>
            </w:r>
          </w:p>
          <w:p w14:paraId="023431EF" w14:textId="77777777" w:rsidR="007F084D" w:rsidRPr="007F084D" w:rsidRDefault="007F084D" w:rsidP="007F084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578367A4" w14:textId="7C3CF482" w:rsidR="0026772D" w:rsidRPr="00554117" w:rsidRDefault="007F084D" w:rsidP="0026772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7F084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Projekt dostarczył spójnej technologii łączącej wymogi konserwatorskie z efektywnością produkcji seryjnej: od zabezpieczenia materiału, przez wieloosiową obróbkę na </w:t>
            </w:r>
            <w:proofErr w:type="spellStart"/>
            <w:r w:rsidRPr="007F084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Conturex</w:t>
            </w:r>
            <w:proofErr w:type="spellEnd"/>
            <w:r w:rsidRPr="007F084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, po montaż wielowarstwowych zespołów ze sprzęgłem, z zapewnieniem trwałości, szczelności i wysokiej estetyki wyrobu.</w:t>
            </w:r>
          </w:p>
        </w:tc>
      </w:tr>
      <w:tr w:rsidR="0026772D" w:rsidRPr="00554117" w14:paraId="0ABD5817" w14:textId="77777777" w:rsidTr="0026772D">
        <w:trPr>
          <w:trHeight w:val="450"/>
        </w:trPr>
        <w:tc>
          <w:tcPr>
            <w:tcW w:w="1193" w:type="pct"/>
            <w:vMerge/>
            <w:vAlign w:val="center"/>
            <w:hideMark/>
          </w:tcPr>
          <w:p w14:paraId="681269E3" w14:textId="77777777" w:rsidR="0026772D" w:rsidRPr="00554117" w:rsidRDefault="0026772D" w:rsidP="00267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07" w:type="pct"/>
            <w:gridSpan w:val="4"/>
            <w:vMerge/>
            <w:vAlign w:val="center"/>
            <w:hideMark/>
          </w:tcPr>
          <w:p w14:paraId="257527A5" w14:textId="77777777" w:rsidR="0026772D" w:rsidRPr="00554117" w:rsidRDefault="0026772D" w:rsidP="0026772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26772D" w:rsidRPr="00554117" w14:paraId="74C5C5C6" w14:textId="77777777" w:rsidTr="0026772D">
        <w:trPr>
          <w:trHeight w:val="450"/>
        </w:trPr>
        <w:tc>
          <w:tcPr>
            <w:tcW w:w="1193" w:type="pct"/>
            <w:vMerge/>
            <w:vAlign w:val="center"/>
            <w:hideMark/>
          </w:tcPr>
          <w:p w14:paraId="1CE92E78" w14:textId="77777777" w:rsidR="0026772D" w:rsidRPr="00554117" w:rsidRDefault="0026772D" w:rsidP="00267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07" w:type="pct"/>
            <w:gridSpan w:val="4"/>
            <w:vMerge/>
            <w:vAlign w:val="center"/>
            <w:hideMark/>
          </w:tcPr>
          <w:p w14:paraId="38A86957" w14:textId="77777777" w:rsidR="0026772D" w:rsidRPr="00554117" w:rsidRDefault="0026772D" w:rsidP="0026772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26772D" w:rsidRPr="00554117" w14:paraId="36A2B9B3" w14:textId="77777777" w:rsidTr="0026772D">
        <w:trPr>
          <w:trHeight w:val="450"/>
        </w:trPr>
        <w:tc>
          <w:tcPr>
            <w:tcW w:w="1193" w:type="pct"/>
            <w:vMerge/>
            <w:vAlign w:val="center"/>
            <w:hideMark/>
          </w:tcPr>
          <w:p w14:paraId="62412082" w14:textId="77777777" w:rsidR="0026772D" w:rsidRPr="00554117" w:rsidRDefault="0026772D" w:rsidP="00267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07" w:type="pct"/>
            <w:gridSpan w:val="4"/>
            <w:vMerge/>
            <w:vAlign w:val="center"/>
            <w:hideMark/>
          </w:tcPr>
          <w:p w14:paraId="7789047F" w14:textId="77777777" w:rsidR="0026772D" w:rsidRPr="00554117" w:rsidRDefault="0026772D" w:rsidP="0026772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26772D" w:rsidRPr="00554117" w14:paraId="07D866BA" w14:textId="77777777" w:rsidTr="0026772D">
        <w:trPr>
          <w:trHeight w:val="450"/>
        </w:trPr>
        <w:tc>
          <w:tcPr>
            <w:tcW w:w="1193" w:type="pct"/>
            <w:vMerge/>
            <w:vAlign w:val="center"/>
            <w:hideMark/>
          </w:tcPr>
          <w:p w14:paraId="1BBAD6B4" w14:textId="77777777" w:rsidR="0026772D" w:rsidRPr="00554117" w:rsidRDefault="0026772D" w:rsidP="00267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07" w:type="pct"/>
            <w:gridSpan w:val="4"/>
            <w:vMerge/>
            <w:vAlign w:val="center"/>
            <w:hideMark/>
          </w:tcPr>
          <w:p w14:paraId="69CB8696" w14:textId="77777777" w:rsidR="0026772D" w:rsidRPr="00554117" w:rsidRDefault="0026772D" w:rsidP="0026772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26772D" w:rsidRPr="00554117" w14:paraId="18D89114" w14:textId="77777777" w:rsidTr="0026772D">
        <w:trPr>
          <w:trHeight w:val="450"/>
        </w:trPr>
        <w:tc>
          <w:tcPr>
            <w:tcW w:w="1193" w:type="pct"/>
            <w:vMerge/>
            <w:vAlign w:val="center"/>
            <w:hideMark/>
          </w:tcPr>
          <w:p w14:paraId="13E9ACF6" w14:textId="77777777" w:rsidR="0026772D" w:rsidRPr="00554117" w:rsidRDefault="0026772D" w:rsidP="00267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07" w:type="pct"/>
            <w:gridSpan w:val="4"/>
            <w:vMerge/>
            <w:vAlign w:val="center"/>
            <w:hideMark/>
          </w:tcPr>
          <w:p w14:paraId="069D2679" w14:textId="77777777" w:rsidR="0026772D" w:rsidRPr="00554117" w:rsidRDefault="0026772D" w:rsidP="0026772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26772D" w:rsidRPr="00554117" w14:paraId="25897E2A" w14:textId="77777777" w:rsidTr="0026772D">
        <w:trPr>
          <w:trHeight w:val="450"/>
        </w:trPr>
        <w:tc>
          <w:tcPr>
            <w:tcW w:w="1193" w:type="pct"/>
            <w:vMerge/>
            <w:vAlign w:val="center"/>
            <w:hideMark/>
          </w:tcPr>
          <w:p w14:paraId="4742612A" w14:textId="77777777" w:rsidR="0026772D" w:rsidRPr="00554117" w:rsidRDefault="0026772D" w:rsidP="00267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07" w:type="pct"/>
            <w:gridSpan w:val="4"/>
            <w:vMerge/>
            <w:vAlign w:val="center"/>
            <w:hideMark/>
          </w:tcPr>
          <w:p w14:paraId="58966B3D" w14:textId="77777777" w:rsidR="0026772D" w:rsidRPr="00554117" w:rsidRDefault="0026772D" w:rsidP="0026772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26772D" w:rsidRPr="00554117" w14:paraId="0D177F89" w14:textId="77777777" w:rsidTr="0026772D">
        <w:trPr>
          <w:trHeight w:val="450"/>
        </w:trPr>
        <w:tc>
          <w:tcPr>
            <w:tcW w:w="1193" w:type="pct"/>
            <w:vMerge/>
            <w:vAlign w:val="center"/>
            <w:hideMark/>
          </w:tcPr>
          <w:p w14:paraId="26B9E6D4" w14:textId="77777777" w:rsidR="0026772D" w:rsidRPr="00554117" w:rsidRDefault="0026772D" w:rsidP="00267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07" w:type="pct"/>
            <w:gridSpan w:val="4"/>
            <w:vMerge/>
            <w:vAlign w:val="center"/>
            <w:hideMark/>
          </w:tcPr>
          <w:p w14:paraId="44D91720" w14:textId="77777777" w:rsidR="0026772D" w:rsidRPr="00554117" w:rsidRDefault="0026772D" w:rsidP="0026772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26772D" w:rsidRPr="00554117" w14:paraId="3DBFACD7" w14:textId="77777777" w:rsidTr="0026772D">
        <w:trPr>
          <w:trHeight w:val="450"/>
        </w:trPr>
        <w:tc>
          <w:tcPr>
            <w:tcW w:w="1193" w:type="pct"/>
            <w:vMerge/>
            <w:vAlign w:val="center"/>
            <w:hideMark/>
          </w:tcPr>
          <w:p w14:paraId="59845913" w14:textId="77777777" w:rsidR="0026772D" w:rsidRPr="00554117" w:rsidRDefault="0026772D" w:rsidP="00267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07" w:type="pct"/>
            <w:gridSpan w:val="4"/>
            <w:vMerge/>
            <w:vAlign w:val="center"/>
            <w:hideMark/>
          </w:tcPr>
          <w:p w14:paraId="455A117B" w14:textId="77777777" w:rsidR="0026772D" w:rsidRPr="00554117" w:rsidRDefault="0026772D" w:rsidP="0026772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26772D" w:rsidRPr="00554117" w14:paraId="062A9DD4" w14:textId="77777777" w:rsidTr="0026772D">
        <w:trPr>
          <w:trHeight w:val="450"/>
        </w:trPr>
        <w:tc>
          <w:tcPr>
            <w:tcW w:w="1193" w:type="pct"/>
            <w:vMerge/>
            <w:vAlign w:val="center"/>
            <w:hideMark/>
          </w:tcPr>
          <w:p w14:paraId="7D568CAB" w14:textId="77777777" w:rsidR="0026772D" w:rsidRPr="00554117" w:rsidRDefault="0026772D" w:rsidP="00267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07" w:type="pct"/>
            <w:gridSpan w:val="4"/>
            <w:vMerge/>
            <w:vAlign w:val="center"/>
            <w:hideMark/>
          </w:tcPr>
          <w:p w14:paraId="7C5F70C8" w14:textId="77777777" w:rsidR="0026772D" w:rsidRPr="00554117" w:rsidRDefault="0026772D" w:rsidP="0026772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26772D" w:rsidRPr="00554117" w14:paraId="1F2853B8" w14:textId="77777777" w:rsidTr="0026772D">
        <w:trPr>
          <w:trHeight w:val="300"/>
        </w:trPr>
        <w:tc>
          <w:tcPr>
            <w:tcW w:w="5000" w:type="pct"/>
            <w:gridSpan w:val="5"/>
            <w:shd w:val="clear" w:color="000000" w:fill="F8CBAD"/>
            <w:noWrap/>
            <w:vAlign w:val="bottom"/>
            <w:hideMark/>
          </w:tcPr>
          <w:p w14:paraId="2BF58BD5" w14:textId="77777777" w:rsidR="0026772D" w:rsidRPr="00554117" w:rsidRDefault="0026772D" w:rsidP="002677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Dokumentacja projektowa (załączniki do karty projektu)</w:t>
            </w:r>
          </w:p>
        </w:tc>
      </w:tr>
      <w:tr w:rsidR="0026772D" w:rsidRPr="00554117" w14:paraId="77A8A2DD" w14:textId="77777777" w:rsidTr="0026772D">
        <w:trPr>
          <w:trHeight w:val="300"/>
        </w:trPr>
        <w:tc>
          <w:tcPr>
            <w:tcW w:w="1193" w:type="pct"/>
            <w:noWrap/>
            <w:vAlign w:val="bottom"/>
            <w:hideMark/>
          </w:tcPr>
          <w:p w14:paraId="69206F0A" w14:textId="77777777" w:rsidR="0026772D" w:rsidRPr="00554117" w:rsidRDefault="0026772D" w:rsidP="007D09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1.</w:t>
            </w:r>
          </w:p>
        </w:tc>
        <w:tc>
          <w:tcPr>
            <w:tcW w:w="3807" w:type="pct"/>
            <w:gridSpan w:val="4"/>
            <w:noWrap/>
            <w:vAlign w:val="center"/>
            <w:hideMark/>
          </w:tcPr>
          <w:p w14:paraId="1C50D17D" w14:textId="2D0B1D5B" w:rsidR="0026772D" w:rsidRPr="00554117" w:rsidRDefault="007D09FE" w:rsidP="007D0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Dokumentacja techniczna</w:t>
            </w:r>
            <w:r w:rsidR="0026772D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26772D" w:rsidRPr="00554117" w14:paraId="614AD025" w14:textId="77777777" w:rsidTr="0026772D">
        <w:trPr>
          <w:trHeight w:val="288"/>
        </w:trPr>
        <w:tc>
          <w:tcPr>
            <w:tcW w:w="1193" w:type="pct"/>
            <w:noWrap/>
            <w:vAlign w:val="bottom"/>
            <w:hideMark/>
          </w:tcPr>
          <w:p w14:paraId="1B7CE622" w14:textId="77777777" w:rsidR="0026772D" w:rsidRPr="00554117" w:rsidRDefault="0026772D" w:rsidP="007D09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3807" w:type="pct"/>
            <w:gridSpan w:val="4"/>
            <w:noWrap/>
            <w:vAlign w:val="center"/>
            <w:hideMark/>
          </w:tcPr>
          <w:p w14:paraId="219564EB" w14:textId="240B86C6" w:rsidR="0026772D" w:rsidRPr="00554117" w:rsidRDefault="007D09FE" w:rsidP="007D09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Dokumentacja produkcyjna</w:t>
            </w:r>
          </w:p>
        </w:tc>
      </w:tr>
      <w:tr w:rsidR="0026772D" w:rsidRPr="00554117" w14:paraId="12D47517" w14:textId="77777777" w:rsidTr="0026772D">
        <w:trPr>
          <w:trHeight w:val="300"/>
        </w:trPr>
        <w:tc>
          <w:tcPr>
            <w:tcW w:w="1193" w:type="pct"/>
            <w:noWrap/>
            <w:vAlign w:val="bottom"/>
            <w:hideMark/>
          </w:tcPr>
          <w:p w14:paraId="0E1FFAD4" w14:textId="77777777" w:rsidR="0026772D" w:rsidRPr="00554117" w:rsidRDefault="0026772D" w:rsidP="007D09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3.</w:t>
            </w:r>
          </w:p>
        </w:tc>
        <w:tc>
          <w:tcPr>
            <w:tcW w:w="3807" w:type="pct"/>
            <w:gridSpan w:val="4"/>
            <w:noWrap/>
            <w:vAlign w:val="center"/>
            <w:hideMark/>
          </w:tcPr>
          <w:p w14:paraId="7BE65341" w14:textId="77777777" w:rsidR="0026772D" w:rsidRPr="00554117" w:rsidRDefault="0026772D" w:rsidP="0026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26772D" w:rsidRPr="00554117" w14:paraId="446C37DD" w14:textId="77777777" w:rsidTr="0026772D">
        <w:trPr>
          <w:trHeight w:val="300"/>
        </w:trPr>
        <w:tc>
          <w:tcPr>
            <w:tcW w:w="1193" w:type="pct"/>
            <w:noWrap/>
            <w:vAlign w:val="bottom"/>
            <w:hideMark/>
          </w:tcPr>
          <w:p w14:paraId="7B9CA7A7" w14:textId="77777777" w:rsidR="0026772D" w:rsidRPr="00554117" w:rsidRDefault="0026772D" w:rsidP="007D09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4.</w:t>
            </w:r>
          </w:p>
        </w:tc>
        <w:tc>
          <w:tcPr>
            <w:tcW w:w="3807" w:type="pct"/>
            <w:gridSpan w:val="4"/>
            <w:noWrap/>
            <w:vAlign w:val="center"/>
            <w:hideMark/>
          </w:tcPr>
          <w:p w14:paraId="43D8A9A1" w14:textId="77777777" w:rsidR="0026772D" w:rsidRPr="00554117" w:rsidRDefault="0026772D" w:rsidP="00267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</w:tbl>
    <w:p w14:paraId="17903BFC" w14:textId="77777777" w:rsidR="004B60C5" w:rsidRDefault="004B60C5"/>
    <w:sectPr w:rsidR="004B60C5" w:rsidSect="005541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57300"/>
    <w:multiLevelType w:val="hybridMultilevel"/>
    <w:tmpl w:val="521EBB24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B41F2"/>
    <w:multiLevelType w:val="hybridMultilevel"/>
    <w:tmpl w:val="28F47376"/>
    <w:lvl w:ilvl="0" w:tplc="0415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A56406"/>
    <w:multiLevelType w:val="multilevel"/>
    <w:tmpl w:val="0F5224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31D619F8"/>
    <w:multiLevelType w:val="multilevel"/>
    <w:tmpl w:val="D08623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0F2504"/>
    <w:multiLevelType w:val="multilevel"/>
    <w:tmpl w:val="7FD0C8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3D0657"/>
    <w:multiLevelType w:val="multilevel"/>
    <w:tmpl w:val="C9020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638E0982"/>
    <w:multiLevelType w:val="multilevel"/>
    <w:tmpl w:val="D7685D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D809AF"/>
    <w:multiLevelType w:val="hybridMultilevel"/>
    <w:tmpl w:val="61E88960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DE77A8"/>
    <w:multiLevelType w:val="hybridMultilevel"/>
    <w:tmpl w:val="4F3ADB4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D43C8F"/>
    <w:multiLevelType w:val="hybridMultilevel"/>
    <w:tmpl w:val="127690A2"/>
    <w:lvl w:ilvl="0" w:tplc="0415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25799854">
    <w:abstractNumId w:val="7"/>
  </w:num>
  <w:num w:numId="2" w16cid:durableId="2042707871">
    <w:abstractNumId w:val="8"/>
  </w:num>
  <w:num w:numId="3" w16cid:durableId="2024936126">
    <w:abstractNumId w:val="3"/>
  </w:num>
  <w:num w:numId="4" w16cid:durableId="842009807">
    <w:abstractNumId w:val="1"/>
  </w:num>
  <w:num w:numId="5" w16cid:durableId="136189994">
    <w:abstractNumId w:val="5"/>
  </w:num>
  <w:num w:numId="6" w16cid:durableId="1737164484">
    <w:abstractNumId w:val="4"/>
  </w:num>
  <w:num w:numId="7" w16cid:durableId="393162601">
    <w:abstractNumId w:val="0"/>
  </w:num>
  <w:num w:numId="8" w16cid:durableId="1801148745">
    <w:abstractNumId w:val="9"/>
  </w:num>
  <w:num w:numId="9" w16cid:durableId="360669025">
    <w:abstractNumId w:val="2"/>
  </w:num>
  <w:num w:numId="10" w16cid:durableId="302332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CA"/>
    <w:rsid w:val="00017C24"/>
    <w:rsid w:val="00026252"/>
    <w:rsid w:val="00026F7C"/>
    <w:rsid w:val="00036F66"/>
    <w:rsid w:val="000442D3"/>
    <w:rsid w:val="00066691"/>
    <w:rsid w:val="000A5656"/>
    <w:rsid w:val="000C5A22"/>
    <w:rsid w:val="0011352B"/>
    <w:rsid w:val="00136694"/>
    <w:rsid w:val="001931A9"/>
    <w:rsid w:val="001978B0"/>
    <w:rsid w:val="001A013F"/>
    <w:rsid w:val="001A16B1"/>
    <w:rsid w:val="001D1603"/>
    <w:rsid w:val="001E6936"/>
    <w:rsid w:val="001F0174"/>
    <w:rsid w:val="002060F0"/>
    <w:rsid w:val="00266031"/>
    <w:rsid w:val="0026772D"/>
    <w:rsid w:val="002A075B"/>
    <w:rsid w:val="002C101B"/>
    <w:rsid w:val="003105DA"/>
    <w:rsid w:val="003450D1"/>
    <w:rsid w:val="003571D6"/>
    <w:rsid w:val="003716F1"/>
    <w:rsid w:val="00386977"/>
    <w:rsid w:val="00395ADD"/>
    <w:rsid w:val="003A4920"/>
    <w:rsid w:val="003B05C6"/>
    <w:rsid w:val="003B2B50"/>
    <w:rsid w:val="003C58B0"/>
    <w:rsid w:val="003C64C9"/>
    <w:rsid w:val="0040733A"/>
    <w:rsid w:val="00416A54"/>
    <w:rsid w:val="00423A7B"/>
    <w:rsid w:val="0042643E"/>
    <w:rsid w:val="00443823"/>
    <w:rsid w:val="004464C6"/>
    <w:rsid w:val="004470D1"/>
    <w:rsid w:val="00451FAE"/>
    <w:rsid w:val="00454EE1"/>
    <w:rsid w:val="00465E0D"/>
    <w:rsid w:val="00473D9D"/>
    <w:rsid w:val="00483C2B"/>
    <w:rsid w:val="004B60C5"/>
    <w:rsid w:val="004E2A89"/>
    <w:rsid w:val="004E6176"/>
    <w:rsid w:val="00512BD4"/>
    <w:rsid w:val="00535BF4"/>
    <w:rsid w:val="0054574B"/>
    <w:rsid w:val="00554117"/>
    <w:rsid w:val="00555BEA"/>
    <w:rsid w:val="00563AD3"/>
    <w:rsid w:val="00572B2B"/>
    <w:rsid w:val="0057548D"/>
    <w:rsid w:val="00597ACA"/>
    <w:rsid w:val="005D3526"/>
    <w:rsid w:val="00604A21"/>
    <w:rsid w:val="00604A89"/>
    <w:rsid w:val="0060713C"/>
    <w:rsid w:val="00612706"/>
    <w:rsid w:val="0063227A"/>
    <w:rsid w:val="00633585"/>
    <w:rsid w:val="0067529D"/>
    <w:rsid w:val="006911C5"/>
    <w:rsid w:val="00696EC2"/>
    <w:rsid w:val="006A2226"/>
    <w:rsid w:val="006E2F5A"/>
    <w:rsid w:val="006E5966"/>
    <w:rsid w:val="00707C81"/>
    <w:rsid w:val="007158C7"/>
    <w:rsid w:val="00763A4D"/>
    <w:rsid w:val="00771753"/>
    <w:rsid w:val="0077703B"/>
    <w:rsid w:val="0078332D"/>
    <w:rsid w:val="0079093B"/>
    <w:rsid w:val="007B5E56"/>
    <w:rsid w:val="007D09FE"/>
    <w:rsid w:val="007D280A"/>
    <w:rsid w:val="007D3182"/>
    <w:rsid w:val="007D7C63"/>
    <w:rsid w:val="007E6C27"/>
    <w:rsid w:val="007F084D"/>
    <w:rsid w:val="00810089"/>
    <w:rsid w:val="008544C3"/>
    <w:rsid w:val="00857A94"/>
    <w:rsid w:val="00871F5D"/>
    <w:rsid w:val="0087223F"/>
    <w:rsid w:val="0088120B"/>
    <w:rsid w:val="00881FD2"/>
    <w:rsid w:val="008909E9"/>
    <w:rsid w:val="008B10E7"/>
    <w:rsid w:val="008C3205"/>
    <w:rsid w:val="008F2C5E"/>
    <w:rsid w:val="008F791B"/>
    <w:rsid w:val="0090448A"/>
    <w:rsid w:val="00924887"/>
    <w:rsid w:val="00930096"/>
    <w:rsid w:val="00930D46"/>
    <w:rsid w:val="009340A1"/>
    <w:rsid w:val="00941E32"/>
    <w:rsid w:val="0094460B"/>
    <w:rsid w:val="00950E9D"/>
    <w:rsid w:val="009512FA"/>
    <w:rsid w:val="0096524F"/>
    <w:rsid w:val="00970C8D"/>
    <w:rsid w:val="00972C67"/>
    <w:rsid w:val="009C1CA8"/>
    <w:rsid w:val="00A030E5"/>
    <w:rsid w:val="00A47B28"/>
    <w:rsid w:val="00A8025A"/>
    <w:rsid w:val="00A83B6C"/>
    <w:rsid w:val="00A94D1C"/>
    <w:rsid w:val="00AA34BB"/>
    <w:rsid w:val="00AC00CD"/>
    <w:rsid w:val="00AC10AF"/>
    <w:rsid w:val="00AC7196"/>
    <w:rsid w:val="00AD6C8C"/>
    <w:rsid w:val="00B00592"/>
    <w:rsid w:val="00B0542F"/>
    <w:rsid w:val="00B13CFC"/>
    <w:rsid w:val="00B233EE"/>
    <w:rsid w:val="00B24ABF"/>
    <w:rsid w:val="00B26C46"/>
    <w:rsid w:val="00B27434"/>
    <w:rsid w:val="00B304F2"/>
    <w:rsid w:val="00B34469"/>
    <w:rsid w:val="00B42710"/>
    <w:rsid w:val="00B5071F"/>
    <w:rsid w:val="00B651E4"/>
    <w:rsid w:val="00B83075"/>
    <w:rsid w:val="00B85568"/>
    <w:rsid w:val="00B95044"/>
    <w:rsid w:val="00BB4FD4"/>
    <w:rsid w:val="00BC5717"/>
    <w:rsid w:val="00BF13A0"/>
    <w:rsid w:val="00C0261C"/>
    <w:rsid w:val="00C22B21"/>
    <w:rsid w:val="00C43E0A"/>
    <w:rsid w:val="00C51D50"/>
    <w:rsid w:val="00C54BCD"/>
    <w:rsid w:val="00C81137"/>
    <w:rsid w:val="00C85755"/>
    <w:rsid w:val="00C96326"/>
    <w:rsid w:val="00CC5633"/>
    <w:rsid w:val="00CD3830"/>
    <w:rsid w:val="00CE30CA"/>
    <w:rsid w:val="00D3035F"/>
    <w:rsid w:val="00D35656"/>
    <w:rsid w:val="00D453CA"/>
    <w:rsid w:val="00D46705"/>
    <w:rsid w:val="00D7347E"/>
    <w:rsid w:val="00D73BD9"/>
    <w:rsid w:val="00D83F04"/>
    <w:rsid w:val="00DB3F0B"/>
    <w:rsid w:val="00DB5773"/>
    <w:rsid w:val="00DD367A"/>
    <w:rsid w:val="00DE04D8"/>
    <w:rsid w:val="00DF23C9"/>
    <w:rsid w:val="00E122D3"/>
    <w:rsid w:val="00E50877"/>
    <w:rsid w:val="00E7723E"/>
    <w:rsid w:val="00E91437"/>
    <w:rsid w:val="00E9452D"/>
    <w:rsid w:val="00EA7086"/>
    <w:rsid w:val="00EB42E9"/>
    <w:rsid w:val="00ED20DD"/>
    <w:rsid w:val="00ED6855"/>
    <w:rsid w:val="00EF11B4"/>
    <w:rsid w:val="00EF43DE"/>
    <w:rsid w:val="00F20868"/>
    <w:rsid w:val="00F31CE0"/>
    <w:rsid w:val="00F408F5"/>
    <w:rsid w:val="00F50474"/>
    <w:rsid w:val="00FC1FBB"/>
    <w:rsid w:val="00FC601E"/>
    <w:rsid w:val="00FD1476"/>
    <w:rsid w:val="00FD74F3"/>
    <w:rsid w:val="00FE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14ED3"/>
  <w15:chartTrackingRefBased/>
  <w15:docId w15:val="{3A7821F8-0C99-4342-9997-02EE942D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47B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E693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F13A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F13A0"/>
    <w:rPr>
      <w:color w:val="605E5C"/>
      <w:shd w:val="clear" w:color="auto" w:fill="E1DFDD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47B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7F084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2459</Words>
  <Characters>14754</Characters>
  <Application>Microsoft Office Word</Application>
  <DocSecurity>4</DocSecurity>
  <Lines>122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Kawałko</dc:creator>
  <cp:keywords/>
  <dc:description/>
  <cp:lastModifiedBy>Piotr Zakrzewski</cp:lastModifiedBy>
  <cp:revision>2</cp:revision>
  <dcterms:created xsi:type="dcterms:W3CDTF">2025-09-23T12:17:00Z</dcterms:created>
  <dcterms:modified xsi:type="dcterms:W3CDTF">2025-09-23T12:17:00Z</dcterms:modified>
</cp:coreProperties>
</file>