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B0670E" w:rsidRPr="00B076D5" w14:paraId="0812E3B6" w14:textId="77777777">
        <w:tc>
          <w:tcPr>
            <w:tcW w:w="5103" w:type="dxa"/>
            <w:shd w:val="clear" w:color="auto" w:fill="auto"/>
          </w:tcPr>
          <w:p w14:paraId="373D15A4" w14:textId="77777777" w:rsidR="00B0670E" w:rsidRPr="00B076D5" w:rsidRDefault="00177F6B">
            <w:pPr>
              <w:rPr>
                <w:rFonts w:ascii="Times New Roman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hAnsi="Times New Roman"/>
                <w:iCs/>
                <w:sz w:val="20"/>
                <w:szCs w:val="20"/>
              </w:rPr>
              <w:t>Jakub Karwalski</w:t>
            </w:r>
            <w:r w:rsidRPr="00B076D5">
              <w:rPr>
                <w:rFonts w:ascii="Times New Roman" w:hAnsi="Times New Roman"/>
                <w:iCs/>
                <w:sz w:val="20"/>
                <w:szCs w:val="20"/>
              </w:rPr>
              <w:tab/>
            </w:r>
            <w:r w:rsidRPr="00B076D5">
              <w:rPr>
                <w:rFonts w:ascii="Times New Roman" w:hAnsi="Times New Roman"/>
                <w:iCs/>
                <w:sz w:val="20"/>
                <w:szCs w:val="20"/>
              </w:rPr>
              <w:tab/>
              <w:t>251543</w:t>
            </w:r>
          </w:p>
          <w:p w14:paraId="3D73F3D1" w14:textId="468B13EC" w:rsidR="00B0670E" w:rsidRPr="00B076D5" w:rsidRDefault="00177F6B" w:rsidP="00177F6B">
            <w:pPr>
              <w:rPr>
                <w:iCs/>
                <w:sz w:val="20"/>
                <w:szCs w:val="20"/>
              </w:rPr>
            </w:pPr>
            <w:r w:rsidRPr="00B076D5">
              <w:rPr>
                <w:rFonts w:ascii="Times New Roman" w:hAnsi="Times New Roman"/>
                <w:iCs/>
                <w:sz w:val="20"/>
                <w:szCs w:val="20"/>
              </w:rPr>
              <w:t>Kacper Majkowski</w:t>
            </w:r>
            <w:r w:rsidRPr="00B076D5">
              <w:rPr>
                <w:rFonts w:ascii="Times New Roman" w:hAnsi="Times New Roman"/>
                <w:iCs/>
                <w:sz w:val="20"/>
                <w:szCs w:val="20"/>
              </w:rPr>
              <w:tab/>
            </w:r>
            <w:r w:rsidR="000852C8" w:rsidRPr="0064126B">
              <w:rPr>
                <w:rFonts w:ascii="Times New Roman" w:hAnsi="Times New Roman"/>
                <w:iCs/>
                <w:sz w:val="20"/>
                <w:szCs w:val="20"/>
              </w:rPr>
              <w:t>251578</w:t>
            </w:r>
          </w:p>
        </w:tc>
        <w:tc>
          <w:tcPr>
            <w:tcW w:w="5103" w:type="dxa"/>
            <w:shd w:val="clear" w:color="auto" w:fill="auto"/>
          </w:tcPr>
          <w:p w14:paraId="245D7E75" w14:textId="77777777" w:rsidR="00B0670E" w:rsidRPr="00B076D5" w:rsidRDefault="00B0670E">
            <w:pPr>
              <w:jc w:val="right"/>
              <w:rPr>
                <w:rFonts w:ascii="Times New Roman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hAnsi="Times New Roman"/>
                <w:sz w:val="20"/>
                <w:szCs w:val="20"/>
              </w:rPr>
              <w:t xml:space="preserve">Rok akademicki </w:t>
            </w:r>
            <w:r w:rsidR="00177F6B" w:rsidRPr="00B076D5">
              <w:rPr>
                <w:rFonts w:ascii="Times New Roman" w:hAnsi="Times New Roman"/>
                <w:iCs/>
                <w:sz w:val="20"/>
                <w:szCs w:val="20"/>
              </w:rPr>
              <w:t>2024/2025</w:t>
            </w:r>
          </w:p>
          <w:p w14:paraId="31C906B4" w14:textId="77777777" w:rsidR="00B0670E" w:rsidRPr="00B076D5" w:rsidRDefault="00177F6B" w:rsidP="00177F6B">
            <w:pPr>
              <w:jc w:val="right"/>
              <w:rPr>
                <w:rFonts w:ascii="Times New Roman" w:hAnsi="Times New Roman"/>
                <w:iCs/>
                <w:sz w:val="20"/>
                <w:szCs w:val="20"/>
              </w:rPr>
            </w:pPr>
            <w:r w:rsidRPr="00B076D5">
              <w:rPr>
                <w:rFonts w:ascii="Times New Roman" w:hAnsi="Times New Roman"/>
                <w:iCs/>
                <w:sz w:val="20"/>
                <w:szCs w:val="20"/>
              </w:rPr>
              <w:t>środa</w:t>
            </w:r>
            <w:r w:rsidR="00B0670E" w:rsidRPr="00B076D5">
              <w:rPr>
                <w:rFonts w:ascii="Times New Roman" w:hAnsi="Times New Roman"/>
                <w:iCs/>
                <w:sz w:val="20"/>
                <w:szCs w:val="20"/>
              </w:rPr>
              <w:t xml:space="preserve">, </w:t>
            </w:r>
            <w:r w:rsidRPr="00B076D5">
              <w:rPr>
                <w:rFonts w:ascii="Times New Roman" w:hAnsi="Times New Roman"/>
                <w:iCs/>
                <w:sz w:val="20"/>
                <w:szCs w:val="20"/>
              </w:rPr>
              <w:t>12:15</w:t>
            </w:r>
          </w:p>
        </w:tc>
      </w:tr>
    </w:tbl>
    <w:p w14:paraId="57B6790F" w14:textId="77777777" w:rsidR="00B0670E" w:rsidRPr="00B076D5" w:rsidRDefault="00B0670E">
      <w:pPr>
        <w:jc w:val="right"/>
        <w:rPr>
          <w:sz w:val="20"/>
          <w:szCs w:val="20"/>
        </w:rPr>
      </w:pPr>
    </w:p>
    <w:p w14:paraId="0E4F1A48" w14:textId="77777777" w:rsidR="00B0670E" w:rsidRPr="00B076D5" w:rsidRDefault="00B0670E">
      <w:pPr>
        <w:jc w:val="center"/>
        <w:rPr>
          <w:rFonts w:ascii="Times New Roman" w:hAnsi="Times New Roman"/>
          <w:b/>
          <w:bCs/>
        </w:rPr>
      </w:pPr>
      <w:r w:rsidRPr="00B076D5">
        <w:rPr>
          <w:rFonts w:ascii="Times New Roman" w:hAnsi="Times New Roman"/>
          <w:b/>
          <w:bCs/>
        </w:rPr>
        <w:t>METODY NUMERYCZNE – LABORATORIUM</w:t>
      </w:r>
    </w:p>
    <w:p w14:paraId="0BAFE9DE" w14:textId="607390C9" w:rsidR="00B0670E" w:rsidRPr="00B076D5" w:rsidRDefault="00B0670E">
      <w:pPr>
        <w:jc w:val="center"/>
        <w:rPr>
          <w:rFonts w:ascii="Times New Roman" w:hAnsi="Times New Roman"/>
          <w:iCs/>
        </w:rPr>
      </w:pPr>
      <w:r w:rsidRPr="00B076D5">
        <w:rPr>
          <w:rFonts w:ascii="Times New Roman" w:hAnsi="Times New Roman"/>
        </w:rPr>
        <w:t xml:space="preserve">Zadanie </w:t>
      </w:r>
      <w:r w:rsidR="00B174F5">
        <w:rPr>
          <w:rFonts w:ascii="Times New Roman" w:hAnsi="Times New Roman"/>
          <w:iCs/>
        </w:rPr>
        <w:t>2</w:t>
      </w:r>
      <w:r w:rsidRPr="00B076D5">
        <w:rPr>
          <w:rFonts w:ascii="Times New Roman" w:hAnsi="Times New Roman"/>
        </w:rPr>
        <w:t xml:space="preserve"> – </w:t>
      </w:r>
      <w:r w:rsidR="00B174F5">
        <w:rPr>
          <w:rFonts w:ascii="Times New Roman" w:hAnsi="Times New Roman"/>
          <w:iCs/>
        </w:rPr>
        <w:t xml:space="preserve">Rozwiązywanie N układów równań z N niewiadomymi metodą eliminacji Jordana. </w:t>
      </w:r>
    </w:p>
    <w:p w14:paraId="76AB957A" w14:textId="77777777" w:rsidR="00B0670E" w:rsidRDefault="00B0670E">
      <w:pPr>
        <w:jc w:val="center"/>
        <w:rPr>
          <w:sz w:val="20"/>
          <w:szCs w:val="20"/>
        </w:rPr>
      </w:pPr>
    </w:p>
    <w:p w14:paraId="2F92737D" w14:textId="77777777" w:rsidR="00B0670E" w:rsidRPr="000A3D41" w:rsidRDefault="00B0670E">
      <w:pPr>
        <w:rPr>
          <w:rFonts w:ascii="Times New Roman" w:hAnsi="Times New Roman"/>
          <w:b/>
          <w:bCs/>
          <w:sz w:val="20"/>
          <w:szCs w:val="20"/>
        </w:rPr>
      </w:pPr>
      <w:r w:rsidRPr="000A3D41">
        <w:rPr>
          <w:rFonts w:ascii="Times New Roman" w:hAnsi="Times New Roman"/>
          <w:b/>
          <w:bCs/>
          <w:sz w:val="20"/>
          <w:szCs w:val="20"/>
        </w:rPr>
        <w:t>Opis rozwiązania</w:t>
      </w:r>
    </w:p>
    <w:p w14:paraId="6B40588A" w14:textId="77777777" w:rsidR="001E1745" w:rsidRPr="00B076D5" w:rsidRDefault="001E1745">
      <w:pPr>
        <w:jc w:val="both"/>
        <w:rPr>
          <w:rFonts w:ascii="Times New Roman" w:eastAsia="Courier10 BT" w:hAnsi="Times New Roman"/>
          <w:iCs/>
          <w:sz w:val="20"/>
          <w:szCs w:val="20"/>
        </w:rPr>
      </w:pPr>
      <w:r w:rsidRPr="00B076D5">
        <w:rPr>
          <w:rFonts w:ascii="Times New Roman" w:eastAsia="Courier10 BT" w:hAnsi="Times New Roman"/>
          <w:iCs/>
          <w:sz w:val="20"/>
          <w:szCs w:val="20"/>
        </w:rPr>
        <w:t>Opis:</w:t>
      </w:r>
    </w:p>
    <w:p w14:paraId="141ED761" w14:textId="7A6807D2" w:rsidR="00813D80" w:rsidRDefault="00813D80">
      <w:pPr>
        <w:jc w:val="both"/>
        <w:rPr>
          <w:rFonts w:ascii="Times New Roman" w:eastAsia="Courier10 BT" w:hAnsi="Times New Roman"/>
          <w:iCs/>
          <w:sz w:val="20"/>
          <w:szCs w:val="20"/>
        </w:rPr>
      </w:pPr>
      <w:r w:rsidRPr="00813D80">
        <w:rPr>
          <w:rFonts w:ascii="Times New Roman" w:eastAsia="Courier10 BT" w:hAnsi="Times New Roman"/>
          <w:iCs/>
          <w:sz w:val="20"/>
          <w:szCs w:val="20"/>
        </w:rPr>
        <w:t xml:space="preserve">Metoda eliminacji </w:t>
      </w:r>
      <w:proofErr w:type="spellStart"/>
      <w:r w:rsidRPr="00813D80">
        <w:rPr>
          <w:rFonts w:ascii="Times New Roman" w:eastAsia="Courier10 BT" w:hAnsi="Times New Roman"/>
          <w:iCs/>
          <w:sz w:val="20"/>
          <w:szCs w:val="20"/>
        </w:rPr>
        <w:t>Jordana-Gaussa</w:t>
      </w:r>
      <w:proofErr w:type="spellEnd"/>
      <w:r w:rsidRPr="00813D80">
        <w:rPr>
          <w:rFonts w:ascii="Times New Roman" w:eastAsia="Courier10 BT" w:hAnsi="Times New Roman"/>
          <w:iCs/>
          <w:sz w:val="20"/>
          <w:szCs w:val="20"/>
        </w:rPr>
        <w:t xml:space="preserve"> (inaczej zwana metod</w:t>
      </w:r>
      <w:r w:rsidRPr="00813D80">
        <w:rPr>
          <w:rFonts w:ascii="Times New Roman" w:eastAsia="Courier10 BT" w:hAnsi="Times New Roman" w:hint="cs"/>
          <w:iCs/>
          <w:sz w:val="20"/>
          <w:szCs w:val="20"/>
        </w:rPr>
        <w:t>ą</w:t>
      </w:r>
      <w:r w:rsidRPr="00813D80">
        <w:rPr>
          <w:rFonts w:ascii="Times New Roman" w:eastAsia="Courier10 BT" w:hAnsi="Times New Roman"/>
          <w:iCs/>
          <w:sz w:val="20"/>
          <w:szCs w:val="20"/>
        </w:rPr>
        <w:t xml:space="preserve"> Gaussa-Jordana) to modyfikacja eliminacji Gaussa, kt</w:t>
      </w:r>
      <w:r w:rsidRPr="00813D80">
        <w:rPr>
          <w:rFonts w:ascii="Times New Roman" w:eastAsia="Courier10 BT" w:hAnsi="Times New Roman" w:hint="cs"/>
          <w:iCs/>
          <w:sz w:val="20"/>
          <w:szCs w:val="20"/>
        </w:rPr>
        <w:t>ó</w:t>
      </w:r>
      <w:r w:rsidRPr="00813D80">
        <w:rPr>
          <w:rFonts w:ascii="Times New Roman" w:eastAsia="Courier10 BT" w:hAnsi="Times New Roman"/>
          <w:iCs/>
          <w:sz w:val="20"/>
          <w:szCs w:val="20"/>
        </w:rPr>
        <w:t>rej celem jest doprowadzenie rozszerzonej macierzy uk</w:t>
      </w:r>
      <w:r w:rsidRPr="00813D80">
        <w:rPr>
          <w:rFonts w:ascii="Times New Roman" w:eastAsia="Courier10 BT" w:hAnsi="Times New Roman" w:hint="cs"/>
          <w:iCs/>
          <w:sz w:val="20"/>
          <w:szCs w:val="20"/>
        </w:rPr>
        <w:t>ł</w:t>
      </w:r>
      <w:r w:rsidRPr="00813D80">
        <w:rPr>
          <w:rFonts w:ascii="Times New Roman" w:eastAsia="Courier10 BT" w:hAnsi="Times New Roman"/>
          <w:iCs/>
          <w:sz w:val="20"/>
          <w:szCs w:val="20"/>
        </w:rPr>
        <w:t>adu r</w:t>
      </w:r>
      <w:r w:rsidRPr="00813D80">
        <w:rPr>
          <w:rFonts w:ascii="Times New Roman" w:eastAsia="Courier10 BT" w:hAnsi="Times New Roman" w:hint="cs"/>
          <w:iCs/>
          <w:sz w:val="20"/>
          <w:szCs w:val="20"/>
        </w:rPr>
        <w:t>ó</w:t>
      </w:r>
      <w:r w:rsidRPr="00813D80">
        <w:rPr>
          <w:rFonts w:ascii="Times New Roman" w:eastAsia="Courier10 BT" w:hAnsi="Times New Roman"/>
          <w:iCs/>
          <w:sz w:val="20"/>
          <w:szCs w:val="20"/>
        </w:rPr>
        <w:t>wna</w:t>
      </w:r>
      <w:r w:rsidRPr="00813D80">
        <w:rPr>
          <w:rFonts w:ascii="Times New Roman" w:eastAsia="Courier10 BT" w:hAnsi="Times New Roman" w:hint="cs"/>
          <w:iCs/>
          <w:sz w:val="20"/>
          <w:szCs w:val="20"/>
        </w:rPr>
        <w:t>ń</w:t>
      </w:r>
      <w:r w:rsidRPr="00813D80">
        <w:rPr>
          <w:rFonts w:ascii="Times New Roman" w:eastAsia="Courier10 BT" w:hAnsi="Times New Roman"/>
          <w:iCs/>
          <w:sz w:val="20"/>
          <w:szCs w:val="20"/>
        </w:rPr>
        <w:t xml:space="preserve"> do postaci zredukowanej schodkowej (postaci kanonicznej)</w:t>
      </w:r>
      <w:r>
        <w:rPr>
          <w:rFonts w:ascii="Times New Roman" w:eastAsia="Courier10 BT" w:hAnsi="Times New Roman"/>
          <w:iCs/>
          <w:sz w:val="20"/>
          <w:szCs w:val="20"/>
        </w:rPr>
        <w:t>.</w:t>
      </w:r>
    </w:p>
    <w:p w14:paraId="2AF45660" w14:textId="074F9BF6" w:rsidR="006359B8" w:rsidRDefault="006359B8">
      <w:pPr>
        <w:jc w:val="both"/>
        <w:rPr>
          <w:rFonts w:ascii="Calibri" w:eastAsia="Courier10 BT" w:hAnsi="Calibri" w:cs="Calibri"/>
          <w:iCs/>
          <w:sz w:val="20"/>
          <w:szCs w:val="20"/>
        </w:rPr>
      </w:pPr>
      <w:r w:rsidRPr="00B076D5">
        <w:rPr>
          <w:rFonts w:ascii="Calibri" w:eastAsia="Courier10 BT" w:hAnsi="Calibri" w:cs="Calibri"/>
          <w:iCs/>
          <w:sz w:val="20"/>
          <w:szCs w:val="20"/>
        </w:rPr>
        <w:t>Algorytm:</w:t>
      </w:r>
    </w:p>
    <w:p w14:paraId="7E103D7A" w14:textId="77777777" w:rsidR="00813D80" w:rsidRPr="00813D80" w:rsidRDefault="00813D80" w:rsidP="00813D80">
      <w:pPr>
        <w:pStyle w:val="Akapitzlist"/>
        <w:numPr>
          <w:ilvl w:val="0"/>
          <w:numId w:val="7"/>
        </w:numPr>
        <w:jc w:val="both"/>
        <w:rPr>
          <w:rFonts w:ascii="Calibri" w:eastAsia="Courier10 BT" w:hAnsi="Calibri" w:cs="Calibri"/>
          <w:iCs/>
          <w:sz w:val="20"/>
          <w:szCs w:val="20"/>
        </w:rPr>
      </w:pPr>
      <w:r w:rsidRPr="00813D80">
        <w:rPr>
          <w:rFonts w:ascii="Calibri" w:eastAsia="Courier10 BT" w:hAnsi="Calibri" w:cs="Calibri"/>
          <w:iCs/>
          <w:sz w:val="20"/>
          <w:szCs w:val="20"/>
        </w:rPr>
        <w:t>Tworzymy rozszerzon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ą</w:t>
      </w:r>
      <w:r w:rsidRPr="00813D80">
        <w:rPr>
          <w:rFonts w:ascii="Calibri" w:eastAsia="Courier10 BT" w:hAnsi="Calibri" w:cs="Calibri"/>
          <w:iCs/>
          <w:sz w:val="20"/>
          <w:szCs w:val="20"/>
        </w:rPr>
        <w:t xml:space="preserve"> macierz </w:t>
      </w:r>
      <w:proofErr w:type="spellStart"/>
      <w:r w:rsidRPr="00813D80">
        <w:rPr>
          <w:rFonts w:ascii="Calibri" w:eastAsia="Courier10 BT" w:hAnsi="Calibri" w:cs="Calibri"/>
          <w:iCs/>
          <w:sz w:val="20"/>
          <w:szCs w:val="20"/>
        </w:rPr>
        <w:t>A|b</w:t>
      </w:r>
      <w:proofErr w:type="spellEnd"/>
      <w:r w:rsidRPr="00813D80">
        <w:rPr>
          <w:rFonts w:ascii="Calibri" w:eastAsia="Courier10 BT" w:hAnsi="Calibri" w:cs="Calibri"/>
          <w:iCs/>
          <w:sz w:val="20"/>
          <w:szCs w:val="20"/>
        </w:rPr>
        <w:t xml:space="preserve"> z uk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ł</w:t>
      </w:r>
      <w:r w:rsidRPr="00813D80">
        <w:rPr>
          <w:rFonts w:ascii="Calibri" w:eastAsia="Courier10 BT" w:hAnsi="Calibri" w:cs="Calibri"/>
          <w:iCs/>
          <w:sz w:val="20"/>
          <w:szCs w:val="20"/>
        </w:rPr>
        <w:t>adu r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ó</w:t>
      </w:r>
      <w:r w:rsidRPr="00813D80">
        <w:rPr>
          <w:rFonts w:ascii="Calibri" w:eastAsia="Courier10 BT" w:hAnsi="Calibri" w:cs="Calibri"/>
          <w:iCs/>
          <w:sz w:val="20"/>
          <w:szCs w:val="20"/>
        </w:rPr>
        <w:t>wna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ń</w:t>
      </w:r>
      <w:r w:rsidRPr="00813D80">
        <w:rPr>
          <w:rFonts w:ascii="Calibri" w:eastAsia="Courier10 BT" w:hAnsi="Calibri" w:cs="Calibri"/>
          <w:iCs/>
          <w:sz w:val="20"/>
          <w:szCs w:val="20"/>
        </w:rPr>
        <w:t xml:space="preserve"> (macierz wsp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ół</w:t>
      </w:r>
      <w:r w:rsidRPr="00813D80">
        <w:rPr>
          <w:rFonts w:ascii="Calibri" w:eastAsia="Courier10 BT" w:hAnsi="Calibri" w:cs="Calibri"/>
          <w:iCs/>
          <w:sz w:val="20"/>
          <w:szCs w:val="20"/>
        </w:rPr>
        <w:t>czynnik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ó</w:t>
      </w:r>
      <w:r w:rsidRPr="00813D80">
        <w:rPr>
          <w:rFonts w:ascii="Calibri" w:eastAsia="Courier10 BT" w:hAnsi="Calibri" w:cs="Calibri"/>
          <w:iCs/>
          <w:sz w:val="20"/>
          <w:szCs w:val="20"/>
        </w:rPr>
        <w:t>w oraz kolumn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ę</w:t>
      </w:r>
      <w:r w:rsidRPr="00813D80">
        <w:rPr>
          <w:rFonts w:ascii="Calibri" w:eastAsia="Courier10 BT" w:hAnsi="Calibri" w:cs="Calibri"/>
          <w:iCs/>
          <w:sz w:val="20"/>
          <w:szCs w:val="20"/>
        </w:rPr>
        <w:t xml:space="preserve"> wyraz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ó</w:t>
      </w:r>
      <w:r w:rsidRPr="00813D80">
        <w:rPr>
          <w:rFonts w:ascii="Calibri" w:eastAsia="Courier10 BT" w:hAnsi="Calibri" w:cs="Calibri"/>
          <w:iCs/>
          <w:sz w:val="20"/>
          <w:szCs w:val="20"/>
        </w:rPr>
        <w:t>w wolnych).</w:t>
      </w:r>
    </w:p>
    <w:p w14:paraId="5013616A" w14:textId="77777777" w:rsidR="00813D80" w:rsidRPr="00813D80" w:rsidRDefault="00813D80" w:rsidP="00813D80">
      <w:pPr>
        <w:jc w:val="both"/>
        <w:rPr>
          <w:rFonts w:ascii="Calibri" w:eastAsia="Courier10 BT" w:hAnsi="Calibri" w:cs="Calibri"/>
          <w:iCs/>
          <w:sz w:val="20"/>
          <w:szCs w:val="20"/>
        </w:rPr>
      </w:pPr>
    </w:p>
    <w:p w14:paraId="128CEF29" w14:textId="77777777" w:rsidR="00813D80" w:rsidRPr="00813D80" w:rsidRDefault="00813D80" w:rsidP="00813D80">
      <w:pPr>
        <w:pStyle w:val="Akapitzlist"/>
        <w:numPr>
          <w:ilvl w:val="0"/>
          <w:numId w:val="7"/>
        </w:numPr>
        <w:jc w:val="both"/>
        <w:rPr>
          <w:rFonts w:ascii="Calibri" w:eastAsia="Courier10 BT" w:hAnsi="Calibri" w:cs="Calibri"/>
          <w:iCs/>
          <w:sz w:val="20"/>
          <w:szCs w:val="20"/>
        </w:rPr>
      </w:pPr>
      <w:r w:rsidRPr="00813D80">
        <w:rPr>
          <w:rFonts w:ascii="Calibri" w:eastAsia="Courier10 BT" w:hAnsi="Calibri" w:cs="Calibri"/>
          <w:iCs/>
          <w:sz w:val="20"/>
          <w:szCs w:val="20"/>
        </w:rPr>
        <w:t>Dla ka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ż</w:t>
      </w:r>
      <w:r w:rsidRPr="00813D80">
        <w:rPr>
          <w:rFonts w:ascii="Calibri" w:eastAsia="Courier10 BT" w:hAnsi="Calibri" w:cs="Calibri"/>
          <w:iCs/>
          <w:sz w:val="20"/>
          <w:szCs w:val="20"/>
        </w:rPr>
        <w:t>dej kolumny i od 0 do N−1:</w:t>
      </w:r>
    </w:p>
    <w:p w14:paraId="43BFAE98" w14:textId="77777777" w:rsidR="00813D80" w:rsidRPr="00813D80" w:rsidRDefault="00813D80" w:rsidP="00813D80">
      <w:pPr>
        <w:jc w:val="both"/>
        <w:rPr>
          <w:rFonts w:ascii="Calibri" w:eastAsia="Courier10 BT" w:hAnsi="Calibri" w:cs="Calibri"/>
          <w:iCs/>
          <w:sz w:val="20"/>
          <w:szCs w:val="20"/>
        </w:rPr>
      </w:pPr>
    </w:p>
    <w:p w14:paraId="2B99C7A0" w14:textId="77777777" w:rsidR="00813D80" w:rsidRPr="00813D80" w:rsidRDefault="00813D80" w:rsidP="00813D80">
      <w:pPr>
        <w:pStyle w:val="Akapitzlist"/>
        <w:numPr>
          <w:ilvl w:val="1"/>
          <w:numId w:val="7"/>
        </w:numPr>
        <w:jc w:val="both"/>
        <w:rPr>
          <w:rFonts w:ascii="Calibri" w:eastAsia="Courier10 BT" w:hAnsi="Calibri" w:cs="Calibri"/>
          <w:iCs/>
          <w:sz w:val="20"/>
          <w:szCs w:val="20"/>
        </w:rPr>
      </w:pPr>
      <w:r w:rsidRPr="00813D80">
        <w:rPr>
          <w:rFonts w:ascii="Calibri" w:eastAsia="Courier10 BT" w:hAnsi="Calibri" w:cs="Calibri"/>
          <w:iCs/>
          <w:sz w:val="20"/>
          <w:szCs w:val="20"/>
        </w:rPr>
        <w:t>Wybieramy element g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łó</w:t>
      </w:r>
      <w:r w:rsidRPr="00813D80">
        <w:rPr>
          <w:rFonts w:ascii="Calibri" w:eastAsia="Courier10 BT" w:hAnsi="Calibri" w:cs="Calibri"/>
          <w:iCs/>
          <w:sz w:val="20"/>
          <w:szCs w:val="20"/>
        </w:rPr>
        <w:t>wny (</w:t>
      </w:r>
      <w:proofErr w:type="spellStart"/>
      <w:r w:rsidRPr="00813D80">
        <w:rPr>
          <w:rFonts w:ascii="Calibri" w:eastAsia="Courier10 BT" w:hAnsi="Calibri" w:cs="Calibri"/>
          <w:iCs/>
          <w:sz w:val="20"/>
          <w:szCs w:val="20"/>
        </w:rPr>
        <w:t>pivot</w:t>
      </w:r>
      <w:proofErr w:type="spellEnd"/>
      <w:r w:rsidRPr="00813D80">
        <w:rPr>
          <w:rFonts w:ascii="Calibri" w:eastAsia="Courier10 BT" w:hAnsi="Calibri" w:cs="Calibri"/>
          <w:iCs/>
          <w:sz w:val="20"/>
          <w:szCs w:val="20"/>
        </w:rPr>
        <w:t>):</w:t>
      </w:r>
    </w:p>
    <w:p w14:paraId="458C06C3" w14:textId="77777777" w:rsidR="00813D80" w:rsidRPr="00813D80" w:rsidRDefault="00813D80" w:rsidP="00813D80">
      <w:pPr>
        <w:jc w:val="both"/>
        <w:rPr>
          <w:rFonts w:ascii="Calibri" w:eastAsia="Courier10 BT" w:hAnsi="Calibri" w:cs="Calibri"/>
          <w:iCs/>
          <w:sz w:val="20"/>
          <w:szCs w:val="20"/>
        </w:rPr>
      </w:pPr>
    </w:p>
    <w:p w14:paraId="27EC452D" w14:textId="77777777" w:rsidR="00813D80" w:rsidRPr="00813D80" w:rsidRDefault="00813D80" w:rsidP="00813D80">
      <w:pPr>
        <w:pStyle w:val="Akapitzlist"/>
        <w:numPr>
          <w:ilvl w:val="1"/>
          <w:numId w:val="7"/>
        </w:numPr>
        <w:jc w:val="both"/>
        <w:rPr>
          <w:rFonts w:ascii="Calibri" w:eastAsia="Courier10 BT" w:hAnsi="Calibri" w:cs="Calibri"/>
          <w:iCs/>
          <w:sz w:val="20"/>
          <w:szCs w:val="20"/>
        </w:rPr>
      </w:pPr>
      <w:r w:rsidRPr="00813D80">
        <w:rPr>
          <w:rFonts w:ascii="Calibri" w:eastAsia="Courier10 BT" w:hAnsi="Calibri" w:cs="Calibri"/>
          <w:iCs/>
          <w:sz w:val="20"/>
          <w:szCs w:val="20"/>
        </w:rPr>
        <w:t>Znajdujemy wiersz r z najwi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ę</w:t>
      </w:r>
      <w:r w:rsidRPr="00813D80">
        <w:rPr>
          <w:rFonts w:ascii="Calibri" w:eastAsia="Courier10 BT" w:hAnsi="Calibri" w:cs="Calibri"/>
          <w:iCs/>
          <w:sz w:val="20"/>
          <w:szCs w:val="20"/>
        </w:rPr>
        <w:t>ksz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ą</w:t>
      </w:r>
      <w:r w:rsidRPr="00813D80">
        <w:rPr>
          <w:rFonts w:ascii="Calibri" w:eastAsia="Courier10 BT" w:hAnsi="Calibri" w:cs="Calibri"/>
          <w:iCs/>
          <w:sz w:val="20"/>
          <w:szCs w:val="20"/>
        </w:rPr>
        <w:t xml:space="preserve"> warto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ś</w:t>
      </w:r>
      <w:r w:rsidRPr="00813D80">
        <w:rPr>
          <w:rFonts w:ascii="Calibri" w:eastAsia="Courier10 BT" w:hAnsi="Calibri" w:cs="Calibri"/>
          <w:iCs/>
          <w:sz w:val="20"/>
          <w:szCs w:val="20"/>
        </w:rPr>
        <w:t>ci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ą</w:t>
      </w:r>
      <w:r w:rsidRPr="00813D80">
        <w:rPr>
          <w:rFonts w:ascii="Calibri" w:eastAsia="Courier10 BT" w:hAnsi="Calibri" w:cs="Calibri"/>
          <w:iCs/>
          <w:sz w:val="20"/>
          <w:szCs w:val="20"/>
        </w:rPr>
        <w:t xml:space="preserve"> bezwzgl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ę</w:t>
      </w:r>
      <w:r w:rsidRPr="00813D80">
        <w:rPr>
          <w:rFonts w:ascii="Calibri" w:eastAsia="Courier10 BT" w:hAnsi="Calibri" w:cs="Calibri"/>
          <w:iCs/>
          <w:sz w:val="20"/>
          <w:szCs w:val="20"/>
        </w:rPr>
        <w:t>dn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ą</w:t>
      </w:r>
      <w:r w:rsidRPr="00813D80">
        <w:rPr>
          <w:rFonts w:ascii="Calibri" w:eastAsia="Courier10 BT" w:hAnsi="Calibri" w:cs="Calibri"/>
          <w:iCs/>
          <w:sz w:val="20"/>
          <w:szCs w:val="20"/>
        </w:rPr>
        <w:t xml:space="preserve"> w kolumnie i (od wiersza i w d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ół</w:t>
      </w:r>
      <w:r w:rsidRPr="00813D80">
        <w:rPr>
          <w:rFonts w:ascii="Calibri" w:eastAsia="Courier10 BT" w:hAnsi="Calibri" w:cs="Calibri"/>
          <w:iCs/>
          <w:sz w:val="20"/>
          <w:szCs w:val="20"/>
        </w:rPr>
        <w:t>).</w:t>
      </w:r>
    </w:p>
    <w:p w14:paraId="2E269D20" w14:textId="77777777" w:rsidR="00813D80" w:rsidRPr="00813D80" w:rsidRDefault="00813D80" w:rsidP="00813D80">
      <w:pPr>
        <w:jc w:val="both"/>
        <w:rPr>
          <w:rFonts w:ascii="Calibri" w:eastAsia="Courier10 BT" w:hAnsi="Calibri" w:cs="Calibri"/>
          <w:iCs/>
          <w:sz w:val="20"/>
          <w:szCs w:val="20"/>
        </w:rPr>
      </w:pPr>
    </w:p>
    <w:p w14:paraId="1A669CEF" w14:textId="77777777" w:rsidR="00813D80" w:rsidRPr="00813D80" w:rsidRDefault="00813D80" w:rsidP="00813D80">
      <w:pPr>
        <w:pStyle w:val="Akapitzlist"/>
        <w:numPr>
          <w:ilvl w:val="1"/>
          <w:numId w:val="7"/>
        </w:numPr>
        <w:jc w:val="both"/>
        <w:rPr>
          <w:rFonts w:ascii="Calibri" w:eastAsia="Courier10 BT" w:hAnsi="Calibri" w:cs="Calibri"/>
          <w:iCs/>
          <w:sz w:val="20"/>
          <w:szCs w:val="20"/>
        </w:rPr>
      </w:pPr>
      <w:r w:rsidRPr="00813D80">
        <w:rPr>
          <w:rFonts w:ascii="Calibri" w:eastAsia="Courier10 BT" w:hAnsi="Calibri" w:cs="Calibri"/>
          <w:iCs/>
          <w:sz w:val="20"/>
          <w:szCs w:val="20"/>
        </w:rPr>
        <w:t>Je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ś</w:t>
      </w:r>
      <w:r w:rsidRPr="00813D80">
        <w:rPr>
          <w:rFonts w:ascii="Calibri" w:eastAsia="Courier10 BT" w:hAnsi="Calibri" w:cs="Calibri"/>
          <w:iCs/>
          <w:sz w:val="20"/>
          <w:szCs w:val="20"/>
        </w:rPr>
        <w:t>li A[r][i] == 0:</w:t>
      </w:r>
    </w:p>
    <w:p w14:paraId="6D9F3B29" w14:textId="77777777" w:rsidR="00813D80" w:rsidRPr="00813D80" w:rsidRDefault="00813D80" w:rsidP="00813D80">
      <w:pPr>
        <w:jc w:val="both"/>
        <w:rPr>
          <w:rFonts w:ascii="Calibri" w:eastAsia="Courier10 BT" w:hAnsi="Calibri" w:cs="Calibri"/>
          <w:iCs/>
          <w:sz w:val="20"/>
          <w:szCs w:val="20"/>
        </w:rPr>
      </w:pPr>
    </w:p>
    <w:p w14:paraId="10AD98E5" w14:textId="77777777" w:rsidR="00813D80" w:rsidRPr="00813D80" w:rsidRDefault="00813D80" w:rsidP="00813D80">
      <w:pPr>
        <w:pStyle w:val="Akapitzlist"/>
        <w:numPr>
          <w:ilvl w:val="2"/>
          <w:numId w:val="7"/>
        </w:numPr>
        <w:jc w:val="both"/>
        <w:rPr>
          <w:rFonts w:ascii="Calibri" w:eastAsia="Courier10 BT" w:hAnsi="Calibri" w:cs="Calibri"/>
          <w:iCs/>
          <w:sz w:val="20"/>
          <w:szCs w:val="20"/>
        </w:rPr>
      </w:pPr>
      <w:r w:rsidRPr="00813D80">
        <w:rPr>
          <w:rFonts w:ascii="Calibri" w:eastAsia="Courier10 BT" w:hAnsi="Calibri" w:cs="Calibri"/>
          <w:iCs/>
          <w:sz w:val="20"/>
          <w:szCs w:val="20"/>
        </w:rPr>
        <w:t>Je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ś</w:t>
      </w:r>
      <w:r w:rsidRPr="00813D80">
        <w:rPr>
          <w:rFonts w:ascii="Calibri" w:eastAsia="Courier10 BT" w:hAnsi="Calibri" w:cs="Calibri"/>
          <w:iCs/>
          <w:sz w:val="20"/>
          <w:szCs w:val="20"/>
        </w:rPr>
        <w:t>li ca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ł</w:t>
      </w:r>
      <w:r w:rsidRPr="00813D80">
        <w:rPr>
          <w:rFonts w:ascii="Calibri" w:eastAsia="Courier10 BT" w:hAnsi="Calibri" w:cs="Calibri"/>
          <w:iCs/>
          <w:sz w:val="20"/>
          <w:szCs w:val="20"/>
        </w:rPr>
        <w:t>a kolumna i zawiera zera, to sprawdzamy, czy uk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ł</w:t>
      </w:r>
      <w:r w:rsidRPr="00813D80">
        <w:rPr>
          <w:rFonts w:ascii="Calibri" w:eastAsia="Courier10 BT" w:hAnsi="Calibri" w:cs="Calibri"/>
          <w:iCs/>
          <w:sz w:val="20"/>
          <w:szCs w:val="20"/>
        </w:rPr>
        <w:t>ad jest nieoznaczony lub sprzeczny.</w:t>
      </w:r>
    </w:p>
    <w:p w14:paraId="6ECF4C8D" w14:textId="77777777" w:rsidR="00813D80" w:rsidRPr="00813D80" w:rsidRDefault="00813D80" w:rsidP="00813D80">
      <w:pPr>
        <w:jc w:val="both"/>
        <w:rPr>
          <w:rFonts w:ascii="Calibri" w:eastAsia="Courier10 BT" w:hAnsi="Calibri" w:cs="Calibri"/>
          <w:iCs/>
          <w:sz w:val="20"/>
          <w:szCs w:val="20"/>
        </w:rPr>
      </w:pPr>
    </w:p>
    <w:p w14:paraId="21B8A261" w14:textId="77777777" w:rsidR="00813D80" w:rsidRPr="00813D80" w:rsidRDefault="00813D80" w:rsidP="00813D80">
      <w:pPr>
        <w:pStyle w:val="Akapitzlist"/>
        <w:numPr>
          <w:ilvl w:val="2"/>
          <w:numId w:val="7"/>
        </w:numPr>
        <w:jc w:val="both"/>
        <w:rPr>
          <w:rFonts w:ascii="Calibri" w:eastAsia="Courier10 BT" w:hAnsi="Calibri" w:cs="Calibri"/>
          <w:iCs/>
          <w:sz w:val="20"/>
          <w:szCs w:val="20"/>
        </w:rPr>
      </w:pPr>
      <w:r w:rsidRPr="00813D80">
        <w:rPr>
          <w:rFonts w:ascii="Calibri" w:eastAsia="Courier10 BT" w:hAnsi="Calibri" w:cs="Calibri"/>
          <w:iCs/>
          <w:sz w:val="20"/>
          <w:szCs w:val="20"/>
        </w:rPr>
        <w:t>Je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ś</w:t>
      </w:r>
      <w:r w:rsidRPr="00813D80">
        <w:rPr>
          <w:rFonts w:ascii="Calibri" w:eastAsia="Courier10 BT" w:hAnsi="Calibri" w:cs="Calibri"/>
          <w:iCs/>
          <w:sz w:val="20"/>
          <w:szCs w:val="20"/>
        </w:rPr>
        <w:t>li nie da si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ę</w:t>
      </w:r>
      <w:r w:rsidRPr="00813D80">
        <w:rPr>
          <w:rFonts w:ascii="Calibri" w:eastAsia="Courier10 BT" w:hAnsi="Calibri" w:cs="Calibri"/>
          <w:iCs/>
          <w:sz w:val="20"/>
          <w:szCs w:val="20"/>
        </w:rPr>
        <w:t xml:space="preserve"> znale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źć</w:t>
      </w:r>
      <w:r w:rsidRPr="00813D80">
        <w:rPr>
          <w:rFonts w:ascii="Calibri" w:eastAsia="Courier10 BT" w:hAnsi="Calibri" w:cs="Calibri"/>
          <w:iCs/>
          <w:sz w:val="20"/>
          <w:szCs w:val="20"/>
        </w:rPr>
        <w:t xml:space="preserve"> </w:t>
      </w:r>
      <w:proofErr w:type="spellStart"/>
      <w:r w:rsidRPr="00813D80">
        <w:rPr>
          <w:rFonts w:ascii="Calibri" w:eastAsia="Courier10 BT" w:hAnsi="Calibri" w:cs="Calibri"/>
          <w:iCs/>
          <w:sz w:val="20"/>
          <w:szCs w:val="20"/>
        </w:rPr>
        <w:t>pivotu</w:t>
      </w:r>
      <w:proofErr w:type="spellEnd"/>
      <w:r w:rsidRPr="00813D80">
        <w:rPr>
          <w:rFonts w:ascii="Calibri" w:eastAsia="Courier10 BT" w:hAnsi="Calibri" w:cs="Calibri"/>
          <w:iCs/>
          <w:sz w:val="20"/>
          <w:szCs w:val="20"/>
        </w:rPr>
        <w:t xml:space="preserve"> r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óż</w:t>
      </w:r>
      <w:r w:rsidRPr="00813D80">
        <w:rPr>
          <w:rFonts w:ascii="Calibri" w:eastAsia="Courier10 BT" w:hAnsi="Calibri" w:cs="Calibri"/>
          <w:iCs/>
          <w:sz w:val="20"/>
          <w:szCs w:val="20"/>
        </w:rPr>
        <w:t xml:space="preserve">nego od zera, to wnioskujemy, 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ż</w:t>
      </w:r>
      <w:r w:rsidRPr="00813D80">
        <w:rPr>
          <w:rFonts w:ascii="Calibri" w:eastAsia="Courier10 BT" w:hAnsi="Calibri" w:cs="Calibri"/>
          <w:iCs/>
          <w:sz w:val="20"/>
          <w:szCs w:val="20"/>
        </w:rPr>
        <w:t>e uk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ł</w:t>
      </w:r>
      <w:r w:rsidRPr="00813D80">
        <w:rPr>
          <w:rFonts w:ascii="Calibri" w:eastAsia="Courier10 BT" w:hAnsi="Calibri" w:cs="Calibri"/>
          <w:iCs/>
          <w:sz w:val="20"/>
          <w:szCs w:val="20"/>
        </w:rPr>
        <w:t>ad nie ma jednoznacznego rozwi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ą</w:t>
      </w:r>
      <w:r w:rsidRPr="00813D80">
        <w:rPr>
          <w:rFonts w:ascii="Calibri" w:eastAsia="Courier10 BT" w:hAnsi="Calibri" w:cs="Calibri"/>
          <w:iCs/>
          <w:sz w:val="20"/>
          <w:szCs w:val="20"/>
        </w:rPr>
        <w:t>zania.</w:t>
      </w:r>
    </w:p>
    <w:p w14:paraId="433A1F1B" w14:textId="77777777" w:rsidR="00813D80" w:rsidRPr="00813D80" w:rsidRDefault="00813D80" w:rsidP="00813D80">
      <w:pPr>
        <w:jc w:val="both"/>
        <w:rPr>
          <w:rFonts w:ascii="Calibri" w:eastAsia="Courier10 BT" w:hAnsi="Calibri" w:cs="Calibri"/>
          <w:iCs/>
          <w:sz w:val="20"/>
          <w:szCs w:val="20"/>
        </w:rPr>
      </w:pPr>
    </w:p>
    <w:p w14:paraId="27C82DAB" w14:textId="77777777" w:rsidR="00813D80" w:rsidRPr="00813D80" w:rsidRDefault="00813D80" w:rsidP="00813D80">
      <w:pPr>
        <w:pStyle w:val="Akapitzlist"/>
        <w:numPr>
          <w:ilvl w:val="1"/>
          <w:numId w:val="7"/>
        </w:numPr>
        <w:jc w:val="both"/>
        <w:rPr>
          <w:rFonts w:ascii="Calibri" w:eastAsia="Courier10 BT" w:hAnsi="Calibri" w:cs="Calibri"/>
          <w:iCs/>
          <w:sz w:val="20"/>
          <w:szCs w:val="20"/>
        </w:rPr>
      </w:pPr>
      <w:r w:rsidRPr="00813D80">
        <w:rPr>
          <w:rFonts w:ascii="Calibri" w:eastAsia="Courier10 BT" w:hAnsi="Calibri" w:cs="Calibri"/>
          <w:iCs/>
          <w:sz w:val="20"/>
          <w:szCs w:val="20"/>
        </w:rPr>
        <w:t xml:space="preserve">Zamieniamy wiersze i </w:t>
      </w:r>
      <w:proofErr w:type="spellStart"/>
      <w:r w:rsidRPr="00813D80">
        <w:rPr>
          <w:rFonts w:ascii="Calibri" w:eastAsia="Courier10 BT" w:hAnsi="Calibri" w:cs="Calibri"/>
          <w:iCs/>
          <w:sz w:val="20"/>
          <w:szCs w:val="20"/>
        </w:rPr>
        <w:t>i</w:t>
      </w:r>
      <w:proofErr w:type="spellEnd"/>
      <w:r w:rsidRPr="00813D80">
        <w:rPr>
          <w:rFonts w:ascii="Calibri" w:eastAsia="Courier10 BT" w:hAnsi="Calibri" w:cs="Calibri"/>
          <w:iCs/>
          <w:sz w:val="20"/>
          <w:szCs w:val="20"/>
        </w:rPr>
        <w:t xml:space="preserve"> r (</w:t>
      </w:r>
      <w:proofErr w:type="spellStart"/>
      <w:r w:rsidRPr="00813D80">
        <w:rPr>
          <w:rFonts w:ascii="Calibri" w:eastAsia="Courier10 BT" w:hAnsi="Calibri" w:cs="Calibri"/>
          <w:iCs/>
          <w:sz w:val="20"/>
          <w:szCs w:val="20"/>
        </w:rPr>
        <w:t>pivotowanie</w:t>
      </w:r>
      <w:proofErr w:type="spellEnd"/>
      <w:r w:rsidRPr="00813D80">
        <w:rPr>
          <w:rFonts w:ascii="Calibri" w:eastAsia="Courier10 BT" w:hAnsi="Calibri" w:cs="Calibri"/>
          <w:iCs/>
          <w:sz w:val="20"/>
          <w:szCs w:val="20"/>
        </w:rPr>
        <w:t>).</w:t>
      </w:r>
    </w:p>
    <w:p w14:paraId="458CD150" w14:textId="77777777" w:rsidR="00813D80" w:rsidRPr="00813D80" w:rsidRDefault="00813D80" w:rsidP="00813D80">
      <w:pPr>
        <w:jc w:val="both"/>
        <w:rPr>
          <w:rFonts w:ascii="Calibri" w:eastAsia="Courier10 BT" w:hAnsi="Calibri" w:cs="Calibri"/>
          <w:iCs/>
          <w:sz w:val="20"/>
          <w:szCs w:val="20"/>
        </w:rPr>
      </w:pPr>
    </w:p>
    <w:p w14:paraId="4646BBE2" w14:textId="77777777" w:rsidR="00813D80" w:rsidRPr="00813D80" w:rsidRDefault="00813D80" w:rsidP="00813D80">
      <w:pPr>
        <w:pStyle w:val="Akapitzlist"/>
        <w:numPr>
          <w:ilvl w:val="1"/>
          <w:numId w:val="7"/>
        </w:numPr>
        <w:jc w:val="both"/>
        <w:rPr>
          <w:rFonts w:ascii="Calibri" w:eastAsia="Courier10 BT" w:hAnsi="Calibri" w:cs="Calibri"/>
          <w:iCs/>
          <w:sz w:val="20"/>
          <w:szCs w:val="20"/>
        </w:rPr>
      </w:pPr>
      <w:r w:rsidRPr="00813D80">
        <w:rPr>
          <w:rFonts w:ascii="Calibri" w:eastAsia="Courier10 BT" w:hAnsi="Calibri" w:cs="Calibri"/>
          <w:iCs/>
          <w:sz w:val="20"/>
          <w:szCs w:val="20"/>
        </w:rPr>
        <w:t>Normalizujemy wiersz i, aby element g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łó</w:t>
      </w:r>
      <w:r w:rsidRPr="00813D80">
        <w:rPr>
          <w:rFonts w:ascii="Calibri" w:eastAsia="Courier10 BT" w:hAnsi="Calibri" w:cs="Calibri"/>
          <w:iCs/>
          <w:sz w:val="20"/>
          <w:szCs w:val="20"/>
        </w:rPr>
        <w:t>wny by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ł</w:t>
      </w:r>
      <w:r w:rsidRPr="00813D80">
        <w:rPr>
          <w:rFonts w:ascii="Calibri" w:eastAsia="Courier10 BT" w:hAnsi="Calibri" w:cs="Calibri"/>
          <w:iCs/>
          <w:sz w:val="20"/>
          <w:szCs w:val="20"/>
        </w:rPr>
        <w:t xml:space="preserve"> r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ó</w:t>
      </w:r>
      <w:r w:rsidRPr="00813D80">
        <w:rPr>
          <w:rFonts w:ascii="Calibri" w:eastAsia="Courier10 BT" w:hAnsi="Calibri" w:cs="Calibri"/>
          <w:iCs/>
          <w:sz w:val="20"/>
          <w:szCs w:val="20"/>
        </w:rPr>
        <w:t>wny 1:</w:t>
      </w:r>
    </w:p>
    <w:p w14:paraId="22A2B46E" w14:textId="77777777" w:rsidR="00813D80" w:rsidRPr="00813D80" w:rsidRDefault="00813D80" w:rsidP="00813D80">
      <w:pPr>
        <w:jc w:val="both"/>
        <w:rPr>
          <w:rFonts w:ascii="Calibri" w:eastAsia="Courier10 BT" w:hAnsi="Calibri" w:cs="Calibri"/>
          <w:iCs/>
          <w:sz w:val="20"/>
          <w:szCs w:val="20"/>
        </w:rPr>
      </w:pPr>
    </w:p>
    <w:p w14:paraId="56F0A5F1" w14:textId="77777777" w:rsidR="00813D80" w:rsidRPr="00813D80" w:rsidRDefault="00813D80" w:rsidP="00813D80">
      <w:pPr>
        <w:pStyle w:val="Akapitzlist"/>
        <w:numPr>
          <w:ilvl w:val="2"/>
          <w:numId w:val="7"/>
        </w:numPr>
        <w:jc w:val="both"/>
        <w:rPr>
          <w:rFonts w:ascii="Calibri" w:eastAsia="Courier10 BT" w:hAnsi="Calibri" w:cs="Calibri"/>
          <w:iCs/>
          <w:sz w:val="20"/>
          <w:szCs w:val="20"/>
        </w:rPr>
      </w:pPr>
      <w:r w:rsidRPr="00813D80">
        <w:rPr>
          <w:rFonts w:ascii="Calibri" w:eastAsia="Courier10 BT" w:hAnsi="Calibri" w:cs="Calibri"/>
          <w:iCs/>
          <w:sz w:val="20"/>
          <w:szCs w:val="20"/>
        </w:rPr>
        <w:t>Dzielimy ca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ł</w:t>
      </w:r>
      <w:r w:rsidRPr="00813D80">
        <w:rPr>
          <w:rFonts w:ascii="Calibri" w:eastAsia="Courier10 BT" w:hAnsi="Calibri" w:cs="Calibri"/>
          <w:iCs/>
          <w:sz w:val="20"/>
          <w:szCs w:val="20"/>
        </w:rPr>
        <w:t>y wiersz i przez A[i][i].</w:t>
      </w:r>
    </w:p>
    <w:p w14:paraId="691B016A" w14:textId="77777777" w:rsidR="00813D80" w:rsidRPr="00813D80" w:rsidRDefault="00813D80" w:rsidP="00813D80">
      <w:pPr>
        <w:jc w:val="both"/>
        <w:rPr>
          <w:rFonts w:ascii="Calibri" w:eastAsia="Courier10 BT" w:hAnsi="Calibri" w:cs="Calibri"/>
          <w:iCs/>
          <w:sz w:val="20"/>
          <w:szCs w:val="20"/>
        </w:rPr>
      </w:pPr>
    </w:p>
    <w:p w14:paraId="4C122ACE" w14:textId="77777777" w:rsidR="00813D80" w:rsidRPr="00813D80" w:rsidRDefault="00813D80" w:rsidP="00813D80">
      <w:pPr>
        <w:pStyle w:val="Akapitzlist"/>
        <w:numPr>
          <w:ilvl w:val="1"/>
          <w:numId w:val="7"/>
        </w:numPr>
        <w:jc w:val="both"/>
        <w:rPr>
          <w:rFonts w:ascii="Calibri" w:eastAsia="Courier10 BT" w:hAnsi="Calibri" w:cs="Calibri"/>
          <w:iCs/>
          <w:sz w:val="20"/>
          <w:szCs w:val="20"/>
        </w:rPr>
      </w:pPr>
      <w:r w:rsidRPr="00813D80">
        <w:rPr>
          <w:rFonts w:ascii="Calibri" w:eastAsia="Courier10 BT" w:hAnsi="Calibri" w:cs="Calibri"/>
          <w:iCs/>
          <w:sz w:val="20"/>
          <w:szCs w:val="20"/>
        </w:rPr>
        <w:t xml:space="preserve">Zerujemy wszystkie inne elementy w kolumnie i (nad i pod </w:t>
      </w:r>
      <w:proofErr w:type="spellStart"/>
      <w:r w:rsidRPr="00813D80">
        <w:rPr>
          <w:rFonts w:ascii="Calibri" w:eastAsia="Courier10 BT" w:hAnsi="Calibri" w:cs="Calibri"/>
          <w:iCs/>
          <w:sz w:val="20"/>
          <w:szCs w:val="20"/>
        </w:rPr>
        <w:t>pivotem</w:t>
      </w:r>
      <w:proofErr w:type="spellEnd"/>
      <w:r w:rsidRPr="00813D80">
        <w:rPr>
          <w:rFonts w:ascii="Calibri" w:eastAsia="Courier10 BT" w:hAnsi="Calibri" w:cs="Calibri"/>
          <w:iCs/>
          <w:sz w:val="20"/>
          <w:szCs w:val="20"/>
        </w:rPr>
        <w:t>):</w:t>
      </w:r>
    </w:p>
    <w:p w14:paraId="7000FEDE" w14:textId="77777777" w:rsidR="00813D80" w:rsidRPr="00813D80" w:rsidRDefault="00813D80" w:rsidP="00813D80">
      <w:pPr>
        <w:jc w:val="both"/>
        <w:rPr>
          <w:rFonts w:ascii="Calibri" w:eastAsia="Courier10 BT" w:hAnsi="Calibri" w:cs="Calibri"/>
          <w:iCs/>
          <w:sz w:val="20"/>
          <w:szCs w:val="20"/>
        </w:rPr>
      </w:pPr>
    </w:p>
    <w:p w14:paraId="713E8946" w14:textId="77777777" w:rsidR="00813D80" w:rsidRPr="00813D80" w:rsidRDefault="00813D80" w:rsidP="00813D80">
      <w:pPr>
        <w:pStyle w:val="Akapitzlist"/>
        <w:numPr>
          <w:ilvl w:val="2"/>
          <w:numId w:val="7"/>
        </w:numPr>
        <w:jc w:val="both"/>
        <w:rPr>
          <w:rFonts w:ascii="Calibri" w:eastAsia="Courier10 BT" w:hAnsi="Calibri" w:cs="Calibri"/>
          <w:iCs/>
          <w:sz w:val="20"/>
          <w:szCs w:val="20"/>
        </w:rPr>
      </w:pPr>
      <w:r w:rsidRPr="00813D80">
        <w:rPr>
          <w:rFonts w:ascii="Calibri" w:eastAsia="Courier10 BT" w:hAnsi="Calibri" w:cs="Calibri"/>
          <w:iCs/>
          <w:sz w:val="20"/>
          <w:szCs w:val="20"/>
        </w:rPr>
        <w:t>Dla ka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ż</w:t>
      </w:r>
      <w:r w:rsidRPr="00813D80">
        <w:rPr>
          <w:rFonts w:ascii="Calibri" w:eastAsia="Courier10 BT" w:hAnsi="Calibri" w:cs="Calibri"/>
          <w:iCs/>
          <w:sz w:val="20"/>
          <w:szCs w:val="20"/>
        </w:rPr>
        <w:t>dego j ≠ i, odejmujemy A[j][i] * wiersz i od wiersza j, tak aby A[j][i] = 0.</w:t>
      </w:r>
    </w:p>
    <w:p w14:paraId="072541BD" w14:textId="77777777" w:rsidR="00813D80" w:rsidRPr="00813D80" w:rsidRDefault="00813D80" w:rsidP="00813D80">
      <w:pPr>
        <w:jc w:val="both"/>
        <w:rPr>
          <w:rFonts w:ascii="Calibri" w:eastAsia="Courier10 BT" w:hAnsi="Calibri" w:cs="Calibri"/>
          <w:iCs/>
          <w:sz w:val="20"/>
          <w:szCs w:val="20"/>
        </w:rPr>
      </w:pPr>
    </w:p>
    <w:p w14:paraId="3B579427" w14:textId="77777777" w:rsidR="00813D80" w:rsidRPr="00813D80" w:rsidRDefault="00813D80" w:rsidP="00813D80">
      <w:pPr>
        <w:pStyle w:val="Akapitzlist"/>
        <w:numPr>
          <w:ilvl w:val="0"/>
          <w:numId w:val="7"/>
        </w:numPr>
        <w:jc w:val="both"/>
        <w:rPr>
          <w:rFonts w:ascii="Calibri" w:eastAsia="Courier10 BT" w:hAnsi="Calibri" w:cs="Calibri"/>
          <w:iCs/>
          <w:sz w:val="20"/>
          <w:szCs w:val="20"/>
        </w:rPr>
      </w:pPr>
      <w:r w:rsidRPr="00813D80">
        <w:rPr>
          <w:rFonts w:ascii="Calibri" w:eastAsia="Courier10 BT" w:hAnsi="Calibri" w:cs="Calibri"/>
          <w:iCs/>
          <w:sz w:val="20"/>
          <w:szCs w:val="20"/>
        </w:rPr>
        <w:t>Po wykonaniu wszystkich krok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ó</w:t>
      </w:r>
      <w:r w:rsidRPr="00813D80">
        <w:rPr>
          <w:rFonts w:ascii="Calibri" w:eastAsia="Courier10 BT" w:hAnsi="Calibri" w:cs="Calibri"/>
          <w:iCs/>
          <w:sz w:val="20"/>
          <w:szCs w:val="20"/>
        </w:rPr>
        <w:t>w dla ka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ż</w:t>
      </w:r>
      <w:r w:rsidRPr="00813D80">
        <w:rPr>
          <w:rFonts w:ascii="Calibri" w:eastAsia="Courier10 BT" w:hAnsi="Calibri" w:cs="Calibri"/>
          <w:iCs/>
          <w:sz w:val="20"/>
          <w:szCs w:val="20"/>
        </w:rPr>
        <w:t>dej kolumny:</w:t>
      </w:r>
    </w:p>
    <w:p w14:paraId="29DB6141" w14:textId="77777777" w:rsidR="00813D80" w:rsidRPr="00813D80" w:rsidRDefault="00813D80" w:rsidP="00813D80">
      <w:pPr>
        <w:jc w:val="both"/>
        <w:rPr>
          <w:rFonts w:ascii="Calibri" w:eastAsia="Courier10 BT" w:hAnsi="Calibri" w:cs="Calibri"/>
          <w:iCs/>
          <w:sz w:val="20"/>
          <w:szCs w:val="20"/>
        </w:rPr>
      </w:pPr>
    </w:p>
    <w:p w14:paraId="602EC038" w14:textId="77777777" w:rsidR="00813D80" w:rsidRPr="00813D80" w:rsidRDefault="00813D80" w:rsidP="00813D80">
      <w:pPr>
        <w:pStyle w:val="Akapitzlist"/>
        <w:numPr>
          <w:ilvl w:val="1"/>
          <w:numId w:val="7"/>
        </w:numPr>
        <w:jc w:val="both"/>
        <w:rPr>
          <w:rFonts w:ascii="Calibri" w:eastAsia="Courier10 BT" w:hAnsi="Calibri" w:cs="Calibri"/>
          <w:iCs/>
          <w:sz w:val="20"/>
          <w:szCs w:val="20"/>
        </w:rPr>
      </w:pPr>
      <w:r w:rsidRPr="00813D80">
        <w:rPr>
          <w:rFonts w:ascii="Calibri" w:eastAsia="Courier10 BT" w:hAnsi="Calibri" w:cs="Calibri"/>
          <w:iCs/>
          <w:sz w:val="20"/>
          <w:szCs w:val="20"/>
        </w:rPr>
        <w:t>Sprawdzamy, czy macierz A sta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ł</w:t>
      </w:r>
      <w:r w:rsidRPr="00813D80">
        <w:rPr>
          <w:rFonts w:ascii="Calibri" w:eastAsia="Courier10 BT" w:hAnsi="Calibri" w:cs="Calibri"/>
          <w:iCs/>
          <w:sz w:val="20"/>
          <w:szCs w:val="20"/>
        </w:rPr>
        <w:t>a si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ę</w:t>
      </w:r>
      <w:r w:rsidRPr="00813D80">
        <w:rPr>
          <w:rFonts w:ascii="Calibri" w:eastAsia="Courier10 BT" w:hAnsi="Calibri" w:cs="Calibri"/>
          <w:iCs/>
          <w:sz w:val="20"/>
          <w:szCs w:val="20"/>
        </w:rPr>
        <w:t xml:space="preserve"> jednostkowa 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–</w:t>
      </w:r>
      <w:r w:rsidRPr="00813D80">
        <w:rPr>
          <w:rFonts w:ascii="Calibri" w:eastAsia="Courier10 BT" w:hAnsi="Calibri" w:cs="Calibri"/>
          <w:iCs/>
          <w:sz w:val="20"/>
          <w:szCs w:val="20"/>
        </w:rPr>
        <w:t xml:space="preserve"> wtedy wektor wynikowy zawiera rozwi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ą</w:t>
      </w:r>
      <w:r w:rsidRPr="00813D80">
        <w:rPr>
          <w:rFonts w:ascii="Calibri" w:eastAsia="Courier10 BT" w:hAnsi="Calibri" w:cs="Calibri"/>
          <w:iCs/>
          <w:sz w:val="20"/>
          <w:szCs w:val="20"/>
        </w:rPr>
        <w:t>zanie.</w:t>
      </w:r>
    </w:p>
    <w:p w14:paraId="7C911ABA" w14:textId="77777777" w:rsidR="00813D80" w:rsidRPr="00813D80" w:rsidRDefault="00813D80" w:rsidP="00813D80">
      <w:pPr>
        <w:jc w:val="both"/>
        <w:rPr>
          <w:rFonts w:ascii="Calibri" w:eastAsia="Courier10 BT" w:hAnsi="Calibri" w:cs="Calibri"/>
          <w:iCs/>
          <w:sz w:val="20"/>
          <w:szCs w:val="20"/>
        </w:rPr>
      </w:pPr>
    </w:p>
    <w:p w14:paraId="3B8DE832" w14:textId="65BB5179" w:rsidR="00813D80" w:rsidRPr="00813D80" w:rsidRDefault="00813D80" w:rsidP="00813D80">
      <w:pPr>
        <w:pStyle w:val="Akapitzlist"/>
        <w:numPr>
          <w:ilvl w:val="0"/>
          <w:numId w:val="7"/>
        </w:numPr>
        <w:jc w:val="both"/>
        <w:rPr>
          <w:rFonts w:ascii="Calibri" w:eastAsia="Courier10 BT" w:hAnsi="Calibri" w:cs="Calibri"/>
          <w:iCs/>
          <w:sz w:val="20"/>
          <w:szCs w:val="20"/>
        </w:rPr>
      </w:pPr>
      <w:r w:rsidRPr="00813D80">
        <w:rPr>
          <w:rFonts w:ascii="Calibri" w:eastAsia="Courier10 BT" w:hAnsi="Calibri" w:cs="Calibri"/>
          <w:iCs/>
          <w:sz w:val="20"/>
          <w:szCs w:val="20"/>
        </w:rPr>
        <w:t>Ko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ń</w:t>
      </w:r>
      <w:r w:rsidRPr="00813D80">
        <w:rPr>
          <w:rFonts w:ascii="Calibri" w:eastAsia="Courier10 BT" w:hAnsi="Calibri" w:cs="Calibri"/>
          <w:iCs/>
          <w:sz w:val="20"/>
          <w:szCs w:val="20"/>
        </w:rPr>
        <w:t xml:space="preserve">czymy 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–</w:t>
      </w:r>
      <w:r w:rsidRPr="00813D80">
        <w:rPr>
          <w:rFonts w:ascii="Calibri" w:eastAsia="Courier10 BT" w:hAnsi="Calibri" w:cs="Calibri"/>
          <w:iCs/>
          <w:sz w:val="20"/>
          <w:szCs w:val="20"/>
        </w:rPr>
        <w:t xml:space="preserve"> odczytujemy rozwi</w:t>
      </w:r>
      <w:r w:rsidRPr="00813D80">
        <w:rPr>
          <w:rFonts w:ascii="Calibri" w:eastAsia="Courier10 BT" w:hAnsi="Calibri" w:cs="Calibri" w:hint="cs"/>
          <w:iCs/>
          <w:sz w:val="20"/>
          <w:szCs w:val="20"/>
        </w:rPr>
        <w:t>ą</w:t>
      </w:r>
      <w:r w:rsidRPr="00813D80">
        <w:rPr>
          <w:rFonts w:ascii="Calibri" w:eastAsia="Courier10 BT" w:hAnsi="Calibri" w:cs="Calibri"/>
          <w:iCs/>
          <w:sz w:val="20"/>
          <w:szCs w:val="20"/>
        </w:rPr>
        <w:t>zanie z ostatniej kolumny macierzy.</w:t>
      </w:r>
    </w:p>
    <w:p w14:paraId="2DD93513" w14:textId="77777777" w:rsidR="00B0670E" w:rsidRPr="000A3D41" w:rsidRDefault="00B0670E">
      <w:pPr>
        <w:jc w:val="both"/>
        <w:rPr>
          <w:rFonts w:ascii="Times New Roman" w:eastAsia="Courier10 BT" w:hAnsi="Times New Roman"/>
          <w:b/>
          <w:bCs/>
          <w:color w:val="000000"/>
          <w:sz w:val="20"/>
          <w:szCs w:val="20"/>
        </w:rPr>
      </w:pPr>
      <w:r w:rsidRPr="000A3D41">
        <w:rPr>
          <w:rFonts w:ascii="Times New Roman" w:eastAsia="Courier10 BT" w:hAnsi="Times New Roman"/>
          <w:b/>
          <w:bCs/>
          <w:color w:val="000000"/>
          <w:sz w:val="20"/>
          <w:szCs w:val="20"/>
        </w:rPr>
        <w:t>Wyniki</w:t>
      </w:r>
    </w:p>
    <w:p w14:paraId="298A61FE" w14:textId="77777777" w:rsidR="00580EC3" w:rsidRDefault="00580EC3">
      <w:pPr>
        <w:jc w:val="both"/>
        <w:rPr>
          <w:rFonts w:ascii="Times New Roman" w:eastAsia="Courier10 BT" w:hAnsi="Times New Roman"/>
          <w:i/>
          <w:iCs/>
          <w:color w:val="0000FF"/>
          <w:sz w:val="20"/>
          <w:szCs w:val="20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224"/>
        <w:gridCol w:w="4053"/>
        <w:gridCol w:w="2193"/>
        <w:gridCol w:w="2006"/>
      </w:tblGrid>
      <w:tr w:rsidR="007330A7" w14:paraId="554C19C1" w14:textId="77777777" w:rsidTr="007330A7">
        <w:tc>
          <w:tcPr>
            <w:tcW w:w="1233" w:type="dxa"/>
          </w:tcPr>
          <w:p w14:paraId="0CBC395C" w14:textId="27DF7B4D" w:rsidR="00B174F5" w:rsidRDefault="00B174F5" w:rsidP="00D41D29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  <w:t>Oznaczenie przykładu</w:t>
            </w:r>
          </w:p>
        </w:tc>
        <w:tc>
          <w:tcPr>
            <w:tcW w:w="3854" w:type="dxa"/>
          </w:tcPr>
          <w:p w14:paraId="2BF1339F" w14:textId="48D6EF93" w:rsidR="00B174F5" w:rsidRDefault="00B174F5" w:rsidP="00D41D29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  <w:t>Zawartość przykładu</w:t>
            </w:r>
          </w:p>
        </w:tc>
        <w:tc>
          <w:tcPr>
            <w:tcW w:w="2299" w:type="dxa"/>
          </w:tcPr>
          <w:p w14:paraId="5F563340" w14:textId="08D97665" w:rsidR="00B174F5" w:rsidRDefault="00B174F5" w:rsidP="00D41D29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  <w:t>Wartość teoretyczna</w:t>
            </w:r>
          </w:p>
        </w:tc>
        <w:tc>
          <w:tcPr>
            <w:tcW w:w="2090" w:type="dxa"/>
          </w:tcPr>
          <w:p w14:paraId="08F90BF3" w14:textId="0F524AD3" w:rsidR="00B174F5" w:rsidRDefault="00B174F5" w:rsidP="00D41D29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  <w:t>Wartość poznana w programie</w:t>
            </w:r>
          </w:p>
        </w:tc>
      </w:tr>
      <w:tr w:rsidR="007330A7" w14:paraId="7623DB6B" w14:textId="77777777" w:rsidTr="007330A7">
        <w:tc>
          <w:tcPr>
            <w:tcW w:w="1233" w:type="dxa"/>
          </w:tcPr>
          <w:p w14:paraId="6384EEF5" w14:textId="0BE36FAF" w:rsidR="00B174F5" w:rsidRDefault="00B174F5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  <w:t>a.</w:t>
            </w:r>
          </w:p>
        </w:tc>
        <w:tc>
          <w:tcPr>
            <w:tcW w:w="3854" w:type="dxa"/>
          </w:tcPr>
          <w:p w14:paraId="7DD011C7" w14:textId="5BF1E54E" w:rsidR="00B174F5" w:rsidRDefault="005F0A57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8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299" w:type="dxa"/>
          </w:tcPr>
          <w:p w14:paraId="32470B43" w14:textId="00001C6D" w:rsidR="00B174F5" w:rsidRDefault="005F0A57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 xml:space="preserve">=1, </m:t>
                </m:r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 xml:space="preserve">=2, </m:t>
                </m:r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>=3</m:t>
                </m:r>
              </m:oMath>
            </m:oMathPara>
          </w:p>
        </w:tc>
        <w:tc>
          <w:tcPr>
            <w:tcW w:w="2090" w:type="dxa"/>
          </w:tcPr>
          <w:p w14:paraId="6A87C881" w14:textId="432D47B1" w:rsidR="00B174F5" w:rsidRDefault="005F0A57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 xml:space="preserve">=1, </m:t>
                </m:r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 xml:space="preserve">=2, </m:t>
                </m:r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>=3</m:t>
                </m:r>
              </m:oMath>
            </m:oMathPara>
          </w:p>
        </w:tc>
      </w:tr>
      <w:tr w:rsidR="007330A7" w14:paraId="0504B0F5" w14:textId="77777777" w:rsidTr="007330A7">
        <w:tc>
          <w:tcPr>
            <w:tcW w:w="1233" w:type="dxa"/>
          </w:tcPr>
          <w:p w14:paraId="58A5A0EA" w14:textId="7F0565F2" w:rsidR="00B174F5" w:rsidRDefault="007E44AC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  <w:t>b.</w:t>
            </w:r>
          </w:p>
        </w:tc>
        <w:tc>
          <w:tcPr>
            <w:tcW w:w="3854" w:type="dxa"/>
          </w:tcPr>
          <w:p w14:paraId="651B1363" w14:textId="3D5E605B" w:rsidR="00B174F5" w:rsidRDefault="005F0A57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-10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-14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20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-40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299" w:type="dxa"/>
          </w:tcPr>
          <w:p w14:paraId="5AC3A9C2" w14:textId="29335F83" w:rsidR="00B174F5" w:rsidRDefault="007E44AC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  <w:t>Układ nieoznaczony</w:t>
            </w:r>
          </w:p>
        </w:tc>
        <w:tc>
          <w:tcPr>
            <w:tcW w:w="2090" w:type="dxa"/>
          </w:tcPr>
          <w:p w14:paraId="1F546DCA" w14:textId="1FF9DDE5" w:rsidR="00B174F5" w:rsidRDefault="007E44AC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  <w:t>Układ nieoznaczony</w:t>
            </w:r>
          </w:p>
        </w:tc>
      </w:tr>
      <w:tr w:rsidR="007330A7" w14:paraId="3B0303DA" w14:textId="77777777" w:rsidTr="007330A7">
        <w:tc>
          <w:tcPr>
            <w:tcW w:w="1233" w:type="dxa"/>
          </w:tcPr>
          <w:p w14:paraId="200560ED" w14:textId="1B4ACED9" w:rsidR="00B174F5" w:rsidRDefault="007E44AC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  <w:t>c.</w:t>
            </w:r>
          </w:p>
        </w:tc>
        <w:tc>
          <w:tcPr>
            <w:tcW w:w="3854" w:type="dxa"/>
          </w:tcPr>
          <w:p w14:paraId="0964273D" w14:textId="250A6DA5" w:rsidR="00B174F5" w:rsidRDefault="005F0A57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-10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-14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20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-20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299" w:type="dxa"/>
          </w:tcPr>
          <w:p w14:paraId="6241F90B" w14:textId="6BA9AD18" w:rsidR="00B174F5" w:rsidRDefault="007E44AC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  <w:t>Układ sprzeczny</w:t>
            </w:r>
          </w:p>
        </w:tc>
        <w:tc>
          <w:tcPr>
            <w:tcW w:w="2090" w:type="dxa"/>
          </w:tcPr>
          <w:p w14:paraId="17FC0971" w14:textId="01C7AF69" w:rsidR="00B174F5" w:rsidRDefault="005F0A57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  <w:t>U</w:t>
            </w:r>
            <w:r w:rsidR="007E44AC"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  <w:t>kład</w:t>
            </w:r>
            <w:r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  <w:t xml:space="preserve"> sprzeczny</w:t>
            </w:r>
          </w:p>
        </w:tc>
      </w:tr>
      <w:tr w:rsidR="007330A7" w14:paraId="1B1AA583" w14:textId="77777777" w:rsidTr="007330A7">
        <w:tc>
          <w:tcPr>
            <w:tcW w:w="1233" w:type="dxa"/>
          </w:tcPr>
          <w:p w14:paraId="7DB786D4" w14:textId="5104E6B2" w:rsidR="00B174F5" w:rsidRDefault="007E44AC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  <w:t>d.</w:t>
            </w:r>
          </w:p>
        </w:tc>
        <w:tc>
          <w:tcPr>
            <w:tcW w:w="3854" w:type="dxa"/>
          </w:tcPr>
          <w:p w14:paraId="04BC5B8B" w14:textId="0995EA33" w:rsidR="00B174F5" w:rsidRDefault="005F0A57" w:rsidP="007330A7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0.5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ourier10 BT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-0.0625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ourier10 BT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ourier10 BT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0.1875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ourier10 BT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0.0625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ourier10 BT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-0.0625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ourier10 BT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0.1875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ourier10 BT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0.0625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ourier10 BT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ourier10 BT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0.5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ourier10 BT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ourier10 BT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ourier10 BT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ourier10 BT" w:hAnsi="Cambria Math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ourier10 BT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ourier10 BT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0.375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ourier10 BT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0.125</m:t>
                                            </m:r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ourier10 BT" w:hAnsi="Cambria Math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ourier10 BT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ourier10 BT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0.105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ourier10 BT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0.25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ourier10 BT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ourier10 BT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ourier10 BT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ourier10 BT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ourier10 BT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ourier10 BT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ourier10 BT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ourier10 BT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ourier10 BT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1.5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-1.625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ourier10 BT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ourier10 BT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0.4375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299" w:type="dxa"/>
          </w:tcPr>
          <w:p w14:paraId="1E034601" w14:textId="77777777" w:rsidR="007330A7" w:rsidRPr="007330A7" w:rsidRDefault="005F0A57" w:rsidP="007330A7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 xml:space="preserve">=2, </m:t>
                </m:r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 xml:space="preserve">=-3, </m:t>
                </m:r>
              </m:oMath>
            </m:oMathPara>
          </w:p>
          <w:p w14:paraId="4A88A27F" w14:textId="0E49F8DB" w:rsidR="007330A7" w:rsidRPr="007330A7" w:rsidRDefault="005F0A57" w:rsidP="007330A7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 xml:space="preserve">=1.5, </m:t>
                </m:r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 xml:space="preserve">=5 </m:t>
                </m:r>
              </m:oMath>
            </m:oMathPara>
          </w:p>
          <w:p w14:paraId="4910A5F5" w14:textId="77777777" w:rsidR="00B174F5" w:rsidRDefault="00B174F5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90" w:type="dxa"/>
          </w:tcPr>
          <w:p w14:paraId="3C0231FC" w14:textId="77777777" w:rsidR="00B174F5" w:rsidRPr="005F0A57" w:rsidRDefault="005F0A57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 xml:space="preserve">=2, </m:t>
                </m:r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>=-3,</m:t>
                </m:r>
              </m:oMath>
            </m:oMathPara>
          </w:p>
          <w:p w14:paraId="1EBB8644" w14:textId="3B44667E" w:rsidR="005F0A57" w:rsidRDefault="005F0A57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>=</m:t>
                </m:r>
                <w:bookmarkStart w:id="0" w:name="_GoBack"/>
                <w:bookmarkEnd w:id="0"/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 xml:space="preserve">1.5, </m:t>
                </m:r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>=5</m:t>
                </m:r>
              </m:oMath>
            </m:oMathPara>
          </w:p>
        </w:tc>
      </w:tr>
      <w:tr w:rsidR="007330A7" w14:paraId="78A27F73" w14:textId="77777777" w:rsidTr="007330A7">
        <w:tc>
          <w:tcPr>
            <w:tcW w:w="1233" w:type="dxa"/>
          </w:tcPr>
          <w:p w14:paraId="684C5F04" w14:textId="2A57126D" w:rsidR="00B174F5" w:rsidRDefault="007E44AC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  <w:lastRenderedPageBreak/>
              <w:t>e.</w:t>
            </w:r>
          </w:p>
        </w:tc>
        <w:tc>
          <w:tcPr>
            <w:tcW w:w="3854" w:type="dxa"/>
          </w:tcPr>
          <w:p w14:paraId="54E600C8" w14:textId="194D86FC" w:rsidR="00B174F5" w:rsidRDefault="005F0A57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3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ourier10 BT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ourier10 BT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ourier10 BT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 xml:space="preserve">  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ourier10 BT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-1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ourier10 BT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ourier10 BT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ourier10 BT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ourier10 BT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ourier10 BT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ourier10 BT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ourier10 BT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8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ourier10 BT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ourier10 BT" w:hAnsi="Cambria Math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ourier10 BT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ourier10 BT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ourier10 BT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ourier10 BT" w:hAnsi="Cambria Math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ourier10 BT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ourier10 BT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ourier10 BT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-7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ourier10 BT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ourier10 BT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ourier10 BT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ourier10 BT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ourier10 BT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ourier10 BT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ourier10 BT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ourier10 BT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ourier10 BT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-4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ourier10 BT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ourier10 BT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299" w:type="dxa"/>
          </w:tcPr>
          <w:p w14:paraId="16B8DAD1" w14:textId="600BB430" w:rsidR="00B174F5" w:rsidRDefault="007330A7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  <w:t>Układ sprzeczny</w:t>
            </w:r>
          </w:p>
        </w:tc>
        <w:tc>
          <w:tcPr>
            <w:tcW w:w="2090" w:type="dxa"/>
          </w:tcPr>
          <w:p w14:paraId="4CAF3574" w14:textId="333FED13" w:rsidR="00B174F5" w:rsidRDefault="007330A7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  <w:t>Układ sprzeczny</w:t>
            </w:r>
          </w:p>
        </w:tc>
      </w:tr>
      <w:tr w:rsidR="007330A7" w14:paraId="65A6ED7D" w14:textId="77777777" w:rsidTr="007330A7">
        <w:tc>
          <w:tcPr>
            <w:tcW w:w="1233" w:type="dxa"/>
          </w:tcPr>
          <w:p w14:paraId="0D005697" w14:textId="3BB54DC0" w:rsidR="00B174F5" w:rsidRDefault="007E44AC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  <w:t>f.</w:t>
            </w:r>
          </w:p>
        </w:tc>
        <w:tc>
          <w:tcPr>
            <w:tcW w:w="3854" w:type="dxa"/>
          </w:tcPr>
          <w:p w14:paraId="6106A36A" w14:textId="6021763B" w:rsidR="00B174F5" w:rsidRDefault="005F0A57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3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ourier10 BT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ourier10 BT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ourier10 BT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ourier10 BT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-1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ourier10 BT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ourier10 BT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ourier10 BT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ourier10 BT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ourier10 BT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ourier10 BT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="Courier10 BT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ourier10 BT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ourier10 BT" w:hAnsi="Cambria Math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ourier10 BT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ourier10 BT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-1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ourier10 BT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-2</m:t>
                                            </m:r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ourier10 BT" w:hAnsi="Cambria Math"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ourier10 BT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ourier10 BT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ourier10 BT" w:hAnsi="Cambria Math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m:t>-3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ourier10 BT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ourier10 BT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ourier10 BT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ourier10 BT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ourier10 BT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ourier10 BT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ourier10 BT" w:hAnsi="Cambria Math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ourier10 BT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ourier10 BT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-13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ourier10 BT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21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ourier10 BT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-5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299" w:type="dxa"/>
          </w:tcPr>
          <w:p w14:paraId="688BD4B2" w14:textId="77777777" w:rsidR="007330A7" w:rsidRPr="007330A7" w:rsidRDefault="005F0A57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 xml:space="preserve">=7, </m:t>
                </m:r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 xml:space="preserve">=5, </m:t>
                </m:r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 xml:space="preserve">=3, </m:t>
                </m:r>
              </m:oMath>
            </m:oMathPara>
          </w:p>
          <w:p w14:paraId="56B7FB10" w14:textId="741BC61A" w:rsidR="00B174F5" w:rsidRDefault="005F0A57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>=5</m:t>
                </m:r>
              </m:oMath>
            </m:oMathPara>
          </w:p>
        </w:tc>
        <w:tc>
          <w:tcPr>
            <w:tcW w:w="2090" w:type="dxa"/>
          </w:tcPr>
          <w:p w14:paraId="23EBF530" w14:textId="77777777" w:rsidR="00B174F5" w:rsidRPr="007330A7" w:rsidRDefault="005F0A57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 xml:space="preserve">=7, </m:t>
                </m:r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 xml:space="preserve">=5, </m:t>
                </m:r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>=3,</m:t>
                </m:r>
              </m:oMath>
            </m:oMathPara>
          </w:p>
          <w:p w14:paraId="6B2781AE" w14:textId="2E29E5C4" w:rsidR="007330A7" w:rsidRDefault="005F0A57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>=5</m:t>
                </m:r>
              </m:oMath>
            </m:oMathPara>
          </w:p>
        </w:tc>
      </w:tr>
      <w:tr w:rsidR="007330A7" w14:paraId="5BEE2DC9" w14:textId="77777777" w:rsidTr="007330A7">
        <w:tc>
          <w:tcPr>
            <w:tcW w:w="1233" w:type="dxa"/>
          </w:tcPr>
          <w:p w14:paraId="4FF1C939" w14:textId="5664BB23" w:rsidR="00B174F5" w:rsidRDefault="007E44AC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  <w:t>g.</w:t>
            </w:r>
          </w:p>
        </w:tc>
        <w:tc>
          <w:tcPr>
            <w:tcW w:w="3854" w:type="dxa"/>
          </w:tcPr>
          <w:p w14:paraId="09C1705E" w14:textId="4FCF6C9B" w:rsidR="00B174F5" w:rsidRDefault="005F0A57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5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299" w:type="dxa"/>
          </w:tcPr>
          <w:p w14:paraId="5D0085C3" w14:textId="3273C14D" w:rsidR="00B174F5" w:rsidRDefault="005F0A57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 xml:space="preserve">=7, </m:t>
                </m:r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 xml:space="preserve">=5, </m:t>
                </m:r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>=3</m:t>
                </m:r>
              </m:oMath>
            </m:oMathPara>
          </w:p>
        </w:tc>
        <w:tc>
          <w:tcPr>
            <w:tcW w:w="2090" w:type="dxa"/>
          </w:tcPr>
          <w:p w14:paraId="78186BD8" w14:textId="7527F2C4" w:rsidR="00B174F5" w:rsidRDefault="005F0A57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 xml:space="preserve">=7, </m:t>
                </m:r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 xml:space="preserve">=5, </m:t>
                </m:r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>=3</m:t>
                </m:r>
              </m:oMath>
            </m:oMathPara>
          </w:p>
        </w:tc>
      </w:tr>
      <w:tr w:rsidR="007E44AC" w14:paraId="0608CFE9" w14:textId="77777777" w:rsidTr="007330A7">
        <w:tc>
          <w:tcPr>
            <w:tcW w:w="1233" w:type="dxa"/>
          </w:tcPr>
          <w:p w14:paraId="363D6AFD" w14:textId="693AC77C" w:rsidR="007E44AC" w:rsidRDefault="007E44AC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  <w:t>h.</w:t>
            </w:r>
          </w:p>
        </w:tc>
        <w:tc>
          <w:tcPr>
            <w:tcW w:w="3854" w:type="dxa"/>
          </w:tcPr>
          <w:p w14:paraId="6D3E2B13" w14:textId="51791880" w:rsidR="007E44AC" w:rsidRPr="00037167" w:rsidRDefault="005F0A57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-7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4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19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299" w:type="dxa"/>
          </w:tcPr>
          <w:p w14:paraId="05075677" w14:textId="17ACA925" w:rsidR="007E44AC" w:rsidRPr="00ED5891" w:rsidRDefault="005F0A57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 xml:space="preserve">=1, </m:t>
                </m:r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 xml:space="preserve">=2, </m:t>
                </m:r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>=3</m:t>
                </m:r>
              </m:oMath>
            </m:oMathPara>
          </w:p>
        </w:tc>
        <w:tc>
          <w:tcPr>
            <w:tcW w:w="2090" w:type="dxa"/>
          </w:tcPr>
          <w:p w14:paraId="058CCFB4" w14:textId="51379A64" w:rsidR="007E44AC" w:rsidRPr="00ED5891" w:rsidRDefault="005F0A57" w:rsidP="00B174F5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 xml:space="preserve">=1, </m:t>
                </m:r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 xml:space="preserve">=2, </m:t>
                </m:r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>=3</m:t>
                </m:r>
              </m:oMath>
            </m:oMathPara>
          </w:p>
        </w:tc>
      </w:tr>
      <w:tr w:rsidR="007E44AC" w14:paraId="028852D1" w14:textId="77777777" w:rsidTr="007330A7">
        <w:tc>
          <w:tcPr>
            <w:tcW w:w="1233" w:type="dxa"/>
          </w:tcPr>
          <w:p w14:paraId="41C89275" w14:textId="4DD7E516" w:rsidR="007E44AC" w:rsidRDefault="007E44AC" w:rsidP="007E44AC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  <w:t>i.</w:t>
            </w:r>
          </w:p>
        </w:tc>
        <w:tc>
          <w:tcPr>
            <w:tcW w:w="3854" w:type="dxa"/>
          </w:tcPr>
          <w:p w14:paraId="46A76407" w14:textId="0A19A8FB" w:rsidR="007E44AC" w:rsidRPr="00037167" w:rsidRDefault="005F0A57" w:rsidP="007E44AC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0.9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0.9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3.6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11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13,5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299" w:type="dxa"/>
          </w:tcPr>
          <w:p w14:paraId="1EB52C00" w14:textId="66985B76" w:rsidR="007E44AC" w:rsidRPr="00ED5891" w:rsidRDefault="007E44AC" w:rsidP="007E44AC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  <w:t>Układ nieoznaczony</w:t>
            </w:r>
          </w:p>
        </w:tc>
        <w:tc>
          <w:tcPr>
            <w:tcW w:w="2090" w:type="dxa"/>
          </w:tcPr>
          <w:p w14:paraId="2765AC1B" w14:textId="4E3B2AFE" w:rsidR="007E44AC" w:rsidRPr="00ED5891" w:rsidRDefault="007E44AC" w:rsidP="007E44AC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  <w:t>Układ nieoznaczony</w:t>
            </w:r>
          </w:p>
        </w:tc>
      </w:tr>
      <w:tr w:rsidR="007E44AC" w14:paraId="2734EA68" w14:textId="77777777" w:rsidTr="007330A7">
        <w:tc>
          <w:tcPr>
            <w:tcW w:w="1233" w:type="dxa"/>
          </w:tcPr>
          <w:p w14:paraId="218180A5" w14:textId="5CDA6042" w:rsidR="007E44AC" w:rsidRDefault="007E44AC" w:rsidP="007E44AC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  <w:t>j.</w:t>
            </w:r>
          </w:p>
        </w:tc>
        <w:tc>
          <w:tcPr>
            <w:tcW w:w="3854" w:type="dxa"/>
          </w:tcPr>
          <w:p w14:paraId="00310121" w14:textId="649A88D8" w:rsidR="007E44AC" w:rsidRPr="00037167" w:rsidRDefault="005F0A57" w:rsidP="007E44AC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0.2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0.3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0.1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-0.3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-0.1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-0.2</m:t>
                          </m:r>
                        </m:e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ourier10 BT" w:hAnsi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ourier10 BT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ourier10 BT" w:hAnsi="Cambria Math"/>
                            <w:i/>
                            <w:color w:val="000000" w:themeColor="text1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1.5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-0.3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ourier10 BT" w:hAnsi="Cambria Math"/>
                              <w:color w:val="000000" w:themeColor="text1"/>
                              <w:sz w:val="20"/>
                              <w:szCs w:val="20"/>
                            </w:rPr>
                            <m:t>0.7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299" w:type="dxa"/>
          </w:tcPr>
          <w:p w14:paraId="7304F187" w14:textId="34CFDBD8" w:rsidR="007E44AC" w:rsidRPr="00ED5891" w:rsidRDefault="005F0A57" w:rsidP="007E44AC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 xml:space="preserve">=1, </m:t>
                </m:r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 xml:space="preserve">=1, </m:t>
                </m:r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>=1</m:t>
                </m:r>
              </m:oMath>
            </m:oMathPara>
          </w:p>
        </w:tc>
        <w:tc>
          <w:tcPr>
            <w:tcW w:w="2090" w:type="dxa"/>
          </w:tcPr>
          <w:p w14:paraId="1FB2BE22" w14:textId="6173BB71" w:rsidR="007E44AC" w:rsidRPr="00ED5891" w:rsidRDefault="005F0A57" w:rsidP="007E44AC">
            <w:pPr>
              <w:pStyle w:val="Akapitzlist"/>
              <w:ind w:left="0"/>
              <w:rPr>
                <w:rFonts w:ascii="Times New Roman" w:eastAsia="Courier10 BT" w:hAnsi="Times New Roman"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 xml:space="preserve">=1, </m:t>
                </m:r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 xml:space="preserve">=1, </m:t>
                </m:r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ourier10 BT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ourier10 BT" w:hAnsi="Cambria Math"/>
                    <w:color w:val="000000" w:themeColor="text1"/>
                    <w:sz w:val="20"/>
                    <w:szCs w:val="20"/>
                  </w:rPr>
                  <m:t>=</m:t>
                </m:r>
              </m:oMath>
            </m:oMathPara>
          </w:p>
        </w:tc>
      </w:tr>
    </w:tbl>
    <w:p w14:paraId="017F0685" w14:textId="77777777" w:rsidR="00D41D29" w:rsidRPr="00C52EF1" w:rsidRDefault="00D41D29" w:rsidP="00D41D29">
      <w:pPr>
        <w:pStyle w:val="Akapitzlist"/>
        <w:rPr>
          <w:rFonts w:ascii="Times New Roman" w:eastAsia="Courier10 BT" w:hAnsi="Times New Roman"/>
          <w:color w:val="000000" w:themeColor="text1"/>
          <w:sz w:val="20"/>
          <w:szCs w:val="20"/>
        </w:rPr>
      </w:pPr>
    </w:p>
    <w:p w14:paraId="7E60B26D" w14:textId="77777777" w:rsidR="00B0670E" w:rsidRDefault="00B0670E">
      <w:pPr>
        <w:jc w:val="both"/>
        <w:rPr>
          <w:rFonts w:ascii="Times New Roman" w:eastAsia="Courier10 BT" w:hAnsi="Times New Roman"/>
          <w:color w:val="000000"/>
          <w:sz w:val="20"/>
          <w:szCs w:val="20"/>
        </w:rPr>
      </w:pPr>
    </w:p>
    <w:p w14:paraId="5CDD93D6" w14:textId="77777777" w:rsidR="00092F0D" w:rsidRDefault="00092F0D">
      <w:pPr>
        <w:jc w:val="both"/>
        <w:rPr>
          <w:rFonts w:ascii="Times New Roman" w:eastAsia="Courier10 BT" w:hAnsi="Times New Roman"/>
          <w:color w:val="000000"/>
          <w:sz w:val="20"/>
          <w:szCs w:val="20"/>
        </w:rPr>
      </w:pPr>
    </w:p>
    <w:p w14:paraId="52EFA320" w14:textId="77777777" w:rsidR="00092F0D" w:rsidRPr="000A3D41" w:rsidRDefault="00092F0D">
      <w:pPr>
        <w:jc w:val="both"/>
        <w:rPr>
          <w:rFonts w:ascii="Times New Roman" w:eastAsia="Courier10 BT" w:hAnsi="Times New Roman"/>
          <w:color w:val="000000"/>
          <w:sz w:val="20"/>
          <w:szCs w:val="20"/>
        </w:rPr>
      </w:pPr>
    </w:p>
    <w:p w14:paraId="5EA9EBB8" w14:textId="5A815367" w:rsidR="00B0670E" w:rsidRDefault="00B0670E">
      <w:pPr>
        <w:jc w:val="both"/>
        <w:rPr>
          <w:rFonts w:ascii="Times New Roman" w:eastAsia="Courier10 BT" w:hAnsi="Times New Roman"/>
          <w:b/>
          <w:bCs/>
          <w:color w:val="000000"/>
          <w:sz w:val="20"/>
          <w:szCs w:val="20"/>
        </w:rPr>
      </w:pPr>
      <w:r w:rsidRPr="000A3D41">
        <w:rPr>
          <w:rFonts w:ascii="Times New Roman" w:eastAsia="Courier10 BT" w:hAnsi="Times New Roman"/>
          <w:b/>
          <w:bCs/>
          <w:color w:val="000000"/>
          <w:sz w:val="20"/>
          <w:szCs w:val="20"/>
        </w:rPr>
        <w:t>Wnioski</w:t>
      </w:r>
    </w:p>
    <w:p w14:paraId="360104EE" w14:textId="213D6089" w:rsidR="00B076D5" w:rsidRDefault="00B076D5" w:rsidP="00813D80">
      <w:pPr>
        <w:pStyle w:val="Akapitzlist"/>
        <w:jc w:val="both"/>
        <w:rPr>
          <w:rFonts w:ascii="Times New Roman" w:eastAsia="Courier10 BT" w:hAnsi="Times New Roman"/>
          <w:iCs/>
          <w:sz w:val="20"/>
          <w:szCs w:val="20"/>
        </w:rPr>
      </w:pPr>
    </w:p>
    <w:p w14:paraId="4AAD2150" w14:textId="44208E57" w:rsidR="00813D80" w:rsidRPr="00813D80" w:rsidRDefault="00813D80" w:rsidP="00813D80">
      <w:pPr>
        <w:jc w:val="both"/>
        <w:rPr>
          <w:rFonts w:ascii="Times New Roman" w:eastAsia="Courier10 BT" w:hAnsi="Times New Roman"/>
          <w:iCs/>
          <w:sz w:val="20"/>
          <w:szCs w:val="20"/>
        </w:rPr>
      </w:pPr>
      <w:r>
        <w:rPr>
          <w:rFonts w:ascii="Times New Roman" w:eastAsia="Courier10 BT" w:hAnsi="Times New Roman"/>
          <w:iCs/>
          <w:sz w:val="20"/>
          <w:szCs w:val="20"/>
        </w:rPr>
        <w:t>Metoda eliminacji Jordana m</w:t>
      </w:r>
      <w:r w:rsidRPr="00813D80">
        <w:rPr>
          <w:rFonts w:ascii="Times New Roman" w:eastAsia="Courier10 BT" w:hAnsi="Times New Roman"/>
          <w:iCs/>
          <w:sz w:val="20"/>
          <w:szCs w:val="20"/>
        </w:rPr>
        <w:t>o</w:t>
      </w:r>
      <w:r w:rsidRPr="00813D80">
        <w:rPr>
          <w:rFonts w:ascii="Times New Roman" w:eastAsia="Courier10 BT" w:hAnsi="Times New Roman" w:hint="cs"/>
          <w:iCs/>
          <w:sz w:val="20"/>
          <w:szCs w:val="20"/>
        </w:rPr>
        <w:t>ż</w:t>
      </w:r>
      <w:r w:rsidRPr="00813D80">
        <w:rPr>
          <w:rFonts w:ascii="Times New Roman" w:eastAsia="Courier10 BT" w:hAnsi="Times New Roman"/>
          <w:iCs/>
          <w:sz w:val="20"/>
          <w:szCs w:val="20"/>
        </w:rPr>
        <w:t>e by</w:t>
      </w:r>
      <w:r w:rsidRPr="00813D80">
        <w:rPr>
          <w:rFonts w:ascii="Times New Roman" w:eastAsia="Courier10 BT" w:hAnsi="Times New Roman" w:hint="cs"/>
          <w:iCs/>
          <w:sz w:val="20"/>
          <w:szCs w:val="20"/>
        </w:rPr>
        <w:t>ć</w:t>
      </w:r>
      <w:r w:rsidRPr="00813D80">
        <w:rPr>
          <w:rFonts w:ascii="Times New Roman" w:eastAsia="Courier10 BT" w:hAnsi="Times New Roman"/>
          <w:iCs/>
          <w:sz w:val="20"/>
          <w:szCs w:val="20"/>
        </w:rPr>
        <w:t xml:space="preserve"> bardziej czasoch</w:t>
      </w:r>
      <w:r w:rsidRPr="00813D80">
        <w:rPr>
          <w:rFonts w:ascii="Times New Roman" w:eastAsia="Courier10 BT" w:hAnsi="Times New Roman" w:hint="cs"/>
          <w:iCs/>
          <w:sz w:val="20"/>
          <w:szCs w:val="20"/>
        </w:rPr>
        <w:t>ł</w:t>
      </w:r>
      <w:r w:rsidRPr="00813D80">
        <w:rPr>
          <w:rFonts w:ascii="Times New Roman" w:eastAsia="Courier10 BT" w:hAnsi="Times New Roman"/>
          <w:iCs/>
          <w:sz w:val="20"/>
          <w:szCs w:val="20"/>
        </w:rPr>
        <w:t>onna ni</w:t>
      </w:r>
      <w:r w:rsidRPr="00813D80">
        <w:rPr>
          <w:rFonts w:ascii="Times New Roman" w:eastAsia="Courier10 BT" w:hAnsi="Times New Roman" w:hint="cs"/>
          <w:iCs/>
          <w:sz w:val="20"/>
          <w:szCs w:val="20"/>
        </w:rPr>
        <w:t>ż</w:t>
      </w:r>
      <w:r w:rsidRPr="00813D80">
        <w:rPr>
          <w:rFonts w:ascii="Times New Roman" w:eastAsia="Courier10 BT" w:hAnsi="Times New Roman"/>
          <w:iCs/>
          <w:sz w:val="20"/>
          <w:szCs w:val="20"/>
        </w:rPr>
        <w:t xml:space="preserve"> klasyczna eliminacja Gaussa (du</w:t>
      </w:r>
      <w:r w:rsidRPr="00813D80">
        <w:rPr>
          <w:rFonts w:ascii="Times New Roman" w:eastAsia="Courier10 BT" w:hAnsi="Times New Roman" w:hint="cs"/>
          <w:iCs/>
          <w:sz w:val="20"/>
          <w:szCs w:val="20"/>
        </w:rPr>
        <w:t>ż</w:t>
      </w:r>
      <w:r w:rsidRPr="00813D80">
        <w:rPr>
          <w:rFonts w:ascii="Times New Roman" w:eastAsia="Courier10 BT" w:hAnsi="Times New Roman"/>
          <w:iCs/>
          <w:sz w:val="20"/>
          <w:szCs w:val="20"/>
        </w:rPr>
        <w:t>o wi</w:t>
      </w:r>
      <w:r w:rsidRPr="00813D80">
        <w:rPr>
          <w:rFonts w:ascii="Times New Roman" w:eastAsia="Courier10 BT" w:hAnsi="Times New Roman" w:hint="cs"/>
          <w:iCs/>
          <w:sz w:val="20"/>
          <w:szCs w:val="20"/>
        </w:rPr>
        <w:t>ę</w:t>
      </w:r>
      <w:r>
        <w:rPr>
          <w:rFonts w:ascii="Times New Roman" w:eastAsia="Courier10 BT" w:hAnsi="Times New Roman"/>
          <w:iCs/>
          <w:sz w:val="20"/>
          <w:szCs w:val="20"/>
        </w:rPr>
        <w:t>cej operacji), ale ł</w:t>
      </w:r>
      <w:r w:rsidRPr="00813D80">
        <w:rPr>
          <w:rFonts w:ascii="Times New Roman" w:eastAsia="Courier10 BT" w:hAnsi="Times New Roman"/>
          <w:iCs/>
          <w:sz w:val="20"/>
          <w:szCs w:val="20"/>
        </w:rPr>
        <w:t>atwa do</w:t>
      </w:r>
      <w:r>
        <w:rPr>
          <w:rFonts w:ascii="Times New Roman" w:eastAsia="Courier10 BT" w:hAnsi="Times New Roman"/>
          <w:iCs/>
          <w:sz w:val="20"/>
          <w:szCs w:val="20"/>
        </w:rPr>
        <w:t xml:space="preserve"> zaimplementowania komputerowo oraz d</w:t>
      </w:r>
      <w:r w:rsidRPr="00813D80">
        <w:rPr>
          <w:rFonts w:ascii="Times New Roman" w:eastAsia="Courier10 BT" w:hAnsi="Times New Roman"/>
          <w:iCs/>
          <w:sz w:val="20"/>
          <w:szCs w:val="20"/>
        </w:rPr>
        <w:t>zia</w:t>
      </w:r>
      <w:r w:rsidRPr="00813D80">
        <w:rPr>
          <w:rFonts w:ascii="Times New Roman" w:eastAsia="Courier10 BT" w:hAnsi="Times New Roman" w:hint="cs"/>
          <w:iCs/>
          <w:sz w:val="20"/>
          <w:szCs w:val="20"/>
        </w:rPr>
        <w:t>ł</w:t>
      </w:r>
      <w:r w:rsidRPr="00813D80">
        <w:rPr>
          <w:rFonts w:ascii="Times New Roman" w:eastAsia="Courier10 BT" w:hAnsi="Times New Roman"/>
          <w:iCs/>
          <w:sz w:val="20"/>
          <w:szCs w:val="20"/>
        </w:rPr>
        <w:t>a bez konieczno</w:t>
      </w:r>
      <w:r w:rsidRPr="00813D80">
        <w:rPr>
          <w:rFonts w:ascii="Times New Roman" w:eastAsia="Courier10 BT" w:hAnsi="Times New Roman" w:hint="cs"/>
          <w:iCs/>
          <w:sz w:val="20"/>
          <w:szCs w:val="20"/>
        </w:rPr>
        <w:t>ś</w:t>
      </w:r>
      <w:r w:rsidRPr="00813D80">
        <w:rPr>
          <w:rFonts w:ascii="Times New Roman" w:eastAsia="Courier10 BT" w:hAnsi="Times New Roman"/>
          <w:iCs/>
          <w:sz w:val="20"/>
          <w:szCs w:val="20"/>
        </w:rPr>
        <w:t>ci "podstawiania wstecz".</w:t>
      </w:r>
    </w:p>
    <w:sectPr w:rsidR="00813D80" w:rsidRPr="00813D80">
      <w:pgSz w:w="11906" w:h="16838"/>
      <w:pgMar w:top="850" w:right="850" w:bottom="85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orndale AMT">
    <w:altName w:val="MS Gothic"/>
    <w:charset w:val="80"/>
    <w:family w:val="roman"/>
    <w:pitch w:val="variable"/>
  </w:font>
  <w:font w:name="Albany AMT">
    <w:altName w:val="MS Gothic"/>
    <w:charset w:val="80"/>
    <w:family w:val="auto"/>
    <w:pitch w:val="variable"/>
  </w:font>
  <w:font w:name="StarSymbol">
    <w:altName w:val="Arial Unicode MS"/>
    <w:charset w:val="02"/>
    <w:family w:val="auto"/>
    <w:pitch w:val="default"/>
  </w:font>
  <w:font w:name="Lucidasans">
    <w:charset w:val="80"/>
    <w:family w:val="auto"/>
    <w:pitch w:val="variable"/>
  </w:font>
  <w:font w:name="Courier10 BT">
    <w:altName w:val="MS Gothic"/>
    <w:charset w:val="80"/>
    <w:family w:val="auto"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B0FF7"/>
    <w:multiLevelType w:val="hybridMultilevel"/>
    <w:tmpl w:val="4C84BE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333D2"/>
    <w:multiLevelType w:val="hybridMultilevel"/>
    <w:tmpl w:val="3D3C9B3A"/>
    <w:lvl w:ilvl="0" w:tplc="767CFD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50810"/>
    <w:multiLevelType w:val="hybridMultilevel"/>
    <w:tmpl w:val="F5EE5B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510A0"/>
    <w:multiLevelType w:val="hybridMultilevel"/>
    <w:tmpl w:val="EDEE7C06"/>
    <w:lvl w:ilvl="0" w:tplc="0415000F">
      <w:start w:val="1"/>
      <w:numFmt w:val="decimal"/>
      <w:lvlText w:val="%1."/>
      <w:lvlJc w:val="left"/>
      <w:pPr>
        <w:ind w:left="1069" w:hanging="360"/>
      </w:p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E3028E9"/>
    <w:multiLevelType w:val="hybridMultilevel"/>
    <w:tmpl w:val="73FE416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8248C"/>
    <w:multiLevelType w:val="hybridMultilevel"/>
    <w:tmpl w:val="EDEE7C06"/>
    <w:lvl w:ilvl="0" w:tplc="0415000F">
      <w:start w:val="1"/>
      <w:numFmt w:val="decimal"/>
      <w:lvlText w:val="%1."/>
      <w:lvlJc w:val="left"/>
      <w:pPr>
        <w:ind w:left="1069" w:hanging="360"/>
      </w:p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B7A4C29"/>
    <w:multiLevelType w:val="hybridMultilevel"/>
    <w:tmpl w:val="0192A7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D41"/>
    <w:rsid w:val="00004D12"/>
    <w:rsid w:val="00040D61"/>
    <w:rsid w:val="000852C8"/>
    <w:rsid w:val="00092F0D"/>
    <w:rsid w:val="000A3D41"/>
    <w:rsid w:val="000D3D5E"/>
    <w:rsid w:val="000D724B"/>
    <w:rsid w:val="00102675"/>
    <w:rsid w:val="00177F6B"/>
    <w:rsid w:val="001E1745"/>
    <w:rsid w:val="0021567C"/>
    <w:rsid w:val="00253CCA"/>
    <w:rsid w:val="00271450"/>
    <w:rsid w:val="002F2E95"/>
    <w:rsid w:val="00415D76"/>
    <w:rsid w:val="00440A92"/>
    <w:rsid w:val="00580EC3"/>
    <w:rsid w:val="005B3D0E"/>
    <w:rsid w:val="005F0A57"/>
    <w:rsid w:val="005F62C8"/>
    <w:rsid w:val="006359B8"/>
    <w:rsid w:val="0064126B"/>
    <w:rsid w:val="00667F29"/>
    <w:rsid w:val="007061D7"/>
    <w:rsid w:val="00713B1A"/>
    <w:rsid w:val="007330A7"/>
    <w:rsid w:val="00741FC1"/>
    <w:rsid w:val="00750143"/>
    <w:rsid w:val="007A2177"/>
    <w:rsid w:val="007E44AC"/>
    <w:rsid w:val="00813D80"/>
    <w:rsid w:val="00841F4D"/>
    <w:rsid w:val="00846C0C"/>
    <w:rsid w:val="008F6DEB"/>
    <w:rsid w:val="00951F52"/>
    <w:rsid w:val="00993B50"/>
    <w:rsid w:val="00B0670E"/>
    <w:rsid w:val="00B076D5"/>
    <w:rsid w:val="00B174F5"/>
    <w:rsid w:val="00B278A4"/>
    <w:rsid w:val="00B307F9"/>
    <w:rsid w:val="00B72A8C"/>
    <w:rsid w:val="00B907E4"/>
    <w:rsid w:val="00B93127"/>
    <w:rsid w:val="00BA5F42"/>
    <w:rsid w:val="00C52EF1"/>
    <w:rsid w:val="00C72AA8"/>
    <w:rsid w:val="00D41D29"/>
    <w:rsid w:val="00D84C98"/>
    <w:rsid w:val="00DF2DF1"/>
    <w:rsid w:val="00E07563"/>
    <w:rsid w:val="00E22040"/>
    <w:rsid w:val="00F950FA"/>
    <w:rsid w:val="00FB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4DC853B"/>
  <w15:chartTrackingRefBased/>
  <w15:docId w15:val="{8972BD69-9A5E-4D64-97DC-27E6BECE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07563"/>
    <w:pPr>
      <w:widowControl w:val="0"/>
      <w:suppressAutoHyphens/>
    </w:pPr>
    <w:rPr>
      <w:rFonts w:ascii="Thorndale AMT" w:eastAsia="Albany AMT" w:hAnsi="Thorndale AMT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numeracji">
    <w:name w:val="Znaki numeracji"/>
  </w:style>
  <w:style w:type="character" w:customStyle="1" w:styleId="Symbolewypunktowania">
    <w:name w:val="Symbole wypunktowania"/>
    <w:rPr>
      <w:rFonts w:ascii="StarSymbol" w:eastAsia="StarSymbol" w:hAnsi="StarSymbol" w:cs="StarSymbol"/>
      <w:sz w:val="18"/>
      <w:szCs w:val="1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cs="Lucidasans"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Indeks">
    <w:name w:val="Indeks"/>
    <w:basedOn w:val="Normalny"/>
    <w:pPr>
      <w:suppressLineNumbers/>
    </w:pPr>
    <w:rPr>
      <w:rFonts w:cs="Lucidasans"/>
    </w:rPr>
  </w:style>
  <w:style w:type="paragraph" w:styleId="Nagwek">
    <w:name w:val="header"/>
    <w:basedOn w:val="Normalny"/>
    <w:pPr>
      <w:suppressLineNumbers/>
      <w:tabs>
        <w:tab w:val="center" w:pos="5103"/>
        <w:tab w:val="right" w:pos="10206"/>
      </w:tabs>
    </w:pPr>
  </w:style>
  <w:style w:type="character" w:styleId="Tekstzastpczy">
    <w:name w:val="Placeholder Text"/>
    <w:basedOn w:val="Domylnaczcionkaakapitu"/>
    <w:uiPriority w:val="99"/>
    <w:semiHidden/>
    <w:rsid w:val="006359B8"/>
    <w:rPr>
      <w:color w:val="808080"/>
    </w:rPr>
  </w:style>
  <w:style w:type="paragraph" w:styleId="Akapitzlist">
    <w:name w:val="List Paragraph"/>
    <w:basedOn w:val="Normalny"/>
    <w:uiPriority w:val="34"/>
    <w:qFormat/>
    <w:rsid w:val="006359B8"/>
    <w:pPr>
      <w:ind w:left="720"/>
      <w:contextualSpacing/>
    </w:pPr>
  </w:style>
  <w:style w:type="table" w:styleId="Tabela-Siatka">
    <w:name w:val="Table Grid"/>
    <w:basedOn w:val="Standardowy"/>
    <w:uiPriority w:val="39"/>
    <w:rsid w:val="00580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9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457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CKLG</dc:creator>
  <cp:keywords/>
  <dc:description/>
  <cp:lastModifiedBy>CKLG</cp:lastModifiedBy>
  <cp:revision>4</cp:revision>
  <cp:lastPrinted>2025-04-08T19:15:00Z</cp:lastPrinted>
  <dcterms:created xsi:type="dcterms:W3CDTF">2025-04-08T19:09:00Z</dcterms:created>
  <dcterms:modified xsi:type="dcterms:W3CDTF">2025-04-09T02:23:00Z</dcterms:modified>
</cp:coreProperties>
</file>