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6EA4D" w14:textId="77777777" w:rsidR="00066237" w:rsidRDefault="00066237" w:rsidP="00066237">
      <w:pPr>
        <w:pStyle w:val="NormalnyWeb"/>
      </w:pPr>
      <w:r>
        <w:t xml:space="preserve">Poniżej znajdziesz </w:t>
      </w:r>
      <w:r>
        <w:rPr>
          <w:rStyle w:val="Pogrubienie"/>
        </w:rPr>
        <w:t>podsumowanie</w:t>
      </w:r>
      <w:r>
        <w:t xml:space="preserve"> struktury bazy danych w formie opisowej (bez kodu SQL), zawierające:</w:t>
      </w:r>
    </w:p>
    <w:p w14:paraId="5CC7516E" w14:textId="77777777" w:rsidR="00066237" w:rsidRDefault="00066237" w:rsidP="000662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Pogrubienie"/>
        </w:rPr>
        <w:t>Wymienienie wszystkich tabel</w:t>
      </w:r>
      <w:r>
        <w:t>.</w:t>
      </w:r>
    </w:p>
    <w:p w14:paraId="658BD169" w14:textId="77777777" w:rsidR="00066237" w:rsidRDefault="00066237" w:rsidP="000662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Pogrubienie"/>
        </w:rPr>
        <w:t>Kolumny wraz z sugerowanymi typami</w:t>
      </w:r>
      <w:r>
        <w:t>.</w:t>
      </w:r>
    </w:p>
    <w:p w14:paraId="3FED8AED" w14:textId="77777777" w:rsidR="00066237" w:rsidRDefault="00066237" w:rsidP="0006623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Pogrubienie"/>
        </w:rPr>
        <w:t>Relacje między tabelami</w:t>
      </w:r>
      <w:r>
        <w:t xml:space="preserve"> w postaci 1..N, N..1 czy 1..1.</w:t>
      </w:r>
    </w:p>
    <w:p w14:paraId="16F78183" w14:textId="77777777" w:rsidR="00066237" w:rsidRDefault="00066237" w:rsidP="00066237">
      <w:pPr>
        <w:pStyle w:val="NormalnyWeb"/>
      </w:pPr>
      <w:r>
        <w:t>Możesz traktować to jako finalny opis schematu, który odpowiada Twojemu diagramowi.</w:t>
      </w:r>
    </w:p>
    <w:p w14:paraId="30304925" w14:textId="77777777" w:rsidR="00066237" w:rsidRDefault="00066237" w:rsidP="00066237">
      <w:r>
        <w:pict w14:anchorId="2741A810">
          <v:rect id="_x0000_i1027" style="width:0;height:1.5pt" o:hralign="center" o:hrstd="t" o:hr="t" fillcolor="#a0a0a0" stroked="f"/>
        </w:pict>
      </w:r>
    </w:p>
    <w:p w14:paraId="4772E004" w14:textId="77777777" w:rsidR="00066237" w:rsidRDefault="00066237" w:rsidP="00066237">
      <w:pPr>
        <w:pStyle w:val="Nagwek2"/>
      </w:pPr>
      <w:r>
        <w:t xml:space="preserve">1. </w:t>
      </w:r>
      <w:r>
        <w:rPr>
          <w:rStyle w:val="Pogrubienie"/>
          <w:b w:val="0"/>
          <w:bCs w:val="0"/>
        </w:rPr>
        <w:t>Users</w:t>
      </w:r>
    </w:p>
    <w:p w14:paraId="1D08CF8C" w14:textId="77777777" w:rsidR="00066237" w:rsidRDefault="00066237" w:rsidP="00066237">
      <w:pPr>
        <w:pStyle w:val="NormalnyWeb"/>
      </w:pPr>
      <w:r>
        <w:rPr>
          <w:rStyle w:val="Pogrubienie"/>
        </w:rPr>
        <w:t>Kolumny (przykładowe typy):</w:t>
      </w:r>
    </w:p>
    <w:p w14:paraId="760EFC62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klucz, unikalny identyfikator użytkownika)</w:t>
      </w:r>
    </w:p>
    <w:p w14:paraId="37F5233A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email</w:t>
      </w:r>
      <w:r>
        <w:t xml:space="preserve"> – </w:t>
      </w:r>
      <w:r>
        <w:rPr>
          <w:rStyle w:val="Pogrubienie"/>
        </w:rPr>
        <w:t>VARCHAR(255)</w:t>
      </w:r>
      <w:r>
        <w:t xml:space="preserve"> (unikalny adres e-mail)</w:t>
      </w:r>
    </w:p>
    <w:p w14:paraId="52554A00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password_hash</w:t>
      </w:r>
      <w:r>
        <w:t xml:space="preserve"> – </w:t>
      </w:r>
      <w:r>
        <w:rPr>
          <w:rStyle w:val="Pogrubienie"/>
        </w:rPr>
        <w:t>VARCHAR(255)</w:t>
      </w:r>
      <w:r>
        <w:t xml:space="preserve"> (przechowywany hash hasła)</w:t>
      </w:r>
    </w:p>
    <w:p w14:paraId="2D04CB5A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first_name</w:t>
      </w:r>
      <w:r>
        <w:t xml:space="preserve"> – </w:t>
      </w:r>
      <w:r>
        <w:rPr>
          <w:rStyle w:val="Pogrubienie"/>
        </w:rPr>
        <w:t>VARCHAR(50)</w:t>
      </w:r>
      <w:r>
        <w:t xml:space="preserve"> (imię)</w:t>
      </w:r>
    </w:p>
    <w:p w14:paraId="2BF9FE02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last_name</w:t>
      </w:r>
      <w:r>
        <w:t xml:space="preserve"> – </w:t>
      </w:r>
      <w:r>
        <w:rPr>
          <w:rStyle w:val="Pogrubienie"/>
        </w:rPr>
        <w:t>VARCHAR(50)</w:t>
      </w:r>
      <w:r>
        <w:t xml:space="preserve"> (nazwisko)</w:t>
      </w:r>
    </w:p>
    <w:p w14:paraId="3092630D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phone_number</w:t>
      </w:r>
      <w:r>
        <w:t xml:space="preserve"> – </w:t>
      </w:r>
      <w:r>
        <w:rPr>
          <w:rStyle w:val="Pogrubienie"/>
        </w:rPr>
        <w:t>VARCHAR(20)</w:t>
      </w:r>
      <w:r>
        <w:t xml:space="preserve"> (numer telefonu)</w:t>
      </w:r>
    </w:p>
    <w:p w14:paraId="7AEEB8C5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  <w:r>
        <w:t xml:space="preserve"> (data utworzenia rekordu)</w:t>
      </w:r>
    </w:p>
    <w:p w14:paraId="33334F9C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updated_at</w:t>
      </w:r>
      <w:r>
        <w:t xml:space="preserve"> – </w:t>
      </w:r>
      <w:r>
        <w:rPr>
          <w:rStyle w:val="Pogrubienie"/>
        </w:rPr>
        <w:t>TIMESTAMP</w:t>
      </w:r>
      <w:r>
        <w:t xml:space="preserve"> (data ostatniej modyfikacji)</w:t>
      </w:r>
    </w:p>
    <w:p w14:paraId="5281D8D4" w14:textId="77777777" w:rsidR="00066237" w:rsidRDefault="00066237" w:rsidP="0006623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Uwydatnienie"/>
        </w:rPr>
        <w:t xml:space="preserve">(jeśli w bazie występuje kolumna </w:t>
      </w:r>
      <w:r>
        <w:rPr>
          <w:rStyle w:val="HTML-kod"/>
          <w:rFonts w:eastAsiaTheme="majorEastAsia"/>
          <w:i/>
          <w:iCs/>
        </w:rPr>
        <w:t>role</w:t>
      </w:r>
      <w:r>
        <w:rPr>
          <w:rStyle w:val="Uwydatnienie"/>
        </w:rPr>
        <w:t>)</w:t>
      </w:r>
      <w:r>
        <w:t xml:space="preserve"> </w:t>
      </w:r>
      <w:r>
        <w:rPr>
          <w:rStyle w:val="HTML-kod"/>
          <w:rFonts w:eastAsiaTheme="majorEastAsia"/>
        </w:rPr>
        <w:t>role</w:t>
      </w:r>
      <w:r>
        <w:t xml:space="preserve"> – </w:t>
      </w:r>
      <w:r>
        <w:rPr>
          <w:rStyle w:val="Pogrubienie"/>
        </w:rPr>
        <w:t>VARCHAR(20)</w:t>
      </w:r>
      <w:r>
        <w:t xml:space="preserve"> (np. "user", "admin")</w:t>
      </w:r>
    </w:p>
    <w:p w14:paraId="5A682FF4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6A0495E7" w14:textId="77777777" w:rsidR="00066237" w:rsidRDefault="00066237" w:rsidP="000662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Reservations</w:t>
      </w:r>
      <w:r>
        <w:br/>
        <w:t>(jeden użytkownik może mieć wiele rezerwacji)</w:t>
      </w:r>
    </w:p>
    <w:p w14:paraId="4CF7BF32" w14:textId="77777777" w:rsidR="00066237" w:rsidRDefault="00066237" w:rsidP="000662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Reviews</w:t>
      </w:r>
      <w:r>
        <w:br/>
        <w:t>(jeden użytkownik może dodać wiele opinii)</w:t>
      </w:r>
    </w:p>
    <w:p w14:paraId="576EB9CE" w14:textId="77777777" w:rsidR="00066237" w:rsidRDefault="00066237" w:rsidP="000662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Support_ticket</w:t>
      </w:r>
      <w:r>
        <w:br/>
        <w:t>(jeden użytkownik może mieć wiele zgłoszeń)</w:t>
      </w:r>
    </w:p>
    <w:p w14:paraId="4DDAE91B" w14:textId="77777777" w:rsidR="00066237" w:rsidRDefault="00066237" w:rsidP="000662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Admin_reports</w:t>
      </w:r>
      <w:r>
        <w:br/>
        <w:t>(jeden użytkownik z rolą „admin” może tworzyć wiele raportów)</w:t>
      </w:r>
    </w:p>
    <w:p w14:paraId="622D7F68" w14:textId="77777777" w:rsidR="00066237" w:rsidRDefault="00066237" w:rsidP="0006623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Uwydatnienie"/>
        </w:rPr>
        <w:t xml:space="preserve">(jeśli istnieje osobna tabela </w:t>
      </w:r>
      <w:r>
        <w:rPr>
          <w:rStyle w:val="HTML-kod"/>
          <w:rFonts w:eastAsiaTheme="majorEastAsia"/>
          <w:i/>
          <w:iCs/>
        </w:rPr>
        <w:t>User_roles</w:t>
      </w:r>
      <w:r>
        <w:rPr>
          <w:rStyle w:val="Uwydatnienie"/>
        </w:rPr>
        <w:t>)</w:t>
      </w:r>
      <w:r>
        <w:br/>
      </w: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User_roles</w:t>
      </w:r>
      <w:r>
        <w:br/>
        <w:t>(jeden użytkownik może mieć wiele wpisów z różnymi rolami)</w:t>
      </w:r>
    </w:p>
    <w:p w14:paraId="067DA761" w14:textId="77777777" w:rsidR="00066237" w:rsidRDefault="00066237" w:rsidP="00066237">
      <w:pPr>
        <w:spacing w:after="0"/>
      </w:pPr>
      <w:r>
        <w:pict w14:anchorId="1CD940C3">
          <v:rect id="_x0000_i1028" style="width:0;height:1.5pt" o:hralign="center" o:hrstd="t" o:hr="t" fillcolor="#a0a0a0" stroked="f"/>
        </w:pict>
      </w:r>
    </w:p>
    <w:p w14:paraId="1D8AEB9D" w14:textId="77777777" w:rsidR="00066237" w:rsidRDefault="00066237" w:rsidP="00066237">
      <w:pPr>
        <w:pStyle w:val="Nagwek2"/>
      </w:pPr>
      <w:r>
        <w:t xml:space="preserve">2. </w:t>
      </w:r>
      <w:r>
        <w:rPr>
          <w:rStyle w:val="Pogrubienie"/>
          <w:b w:val="0"/>
          <w:bCs w:val="0"/>
        </w:rPr>
        <w:t>Admin_reports</w:t>
      </w:r>
    </w:p>
    <w:p w14:paraId="757DA26D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6FCD18DF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2A4004CB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admin_id</w:t>
      </w:r>
      <w:r>
        <w:t xml:space="preserve"> – </w:t>
      </w:r>
      <w:r>
        <w:rPr>
          <w:rStyle w:val="Pogrubienie"/>
        </w:rPr>
        <w:t>UUID</w:t>
      </w:r>
      <w:r>
        <w:t xml:space="preserve"> (klucz obcy wskazujący na </w:t>
      </w:r>
      <w:r>
        <w:rPr>
          <w:rStyle w:val="Pogrubienie"/>
        </w:rPr>
        <w:t>Users</w:t>
      </w:r>
      <w:r>
        <w:t>)</w:t>
      </w:r>
    </w:p>
    <w:p w14:paraId="7504BB3B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report_type</w:t>
      </w:r>
      <w:r>
        <w:t xml:space="preserve"> – </w:t>
      </w:r>
      <w:r>
        <w:rPr>
          <w:rStyle w:val="Pogrubienie"/>
        </w:rPr>
        <w:t>VARCHAR(50)</w:t>
      </w:r>
      <w:r>
        <w:t xml:space="preserve"> (typ raportu, np. "inventory", "finance" itp.)</w:t>
      </w:r>
    </w:p>
    <w:p w14:paraId="518FBE51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title</w:t>
      </w:r>
      <w:r>
        <w:t xml:space="preserve"> – </w:t>
      </w:r>
      <w:r>
        <w:rPr>
          <w:rStyle w:val="Pogrubienie"/>
        </w:rPr>
        <w:t>VARCHAR(100)</w:t>
      </w:r>
      <w:r>
        <w:t xml:space="preserve"> (tytuł raportu)</w:t>
      </w:r>
    </w:p>
    <w:p w14:paraId="12851B3F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start_date</w:t>
      </w:r>
      <w:r>
        <w:t xml:space="preserve"> – </w:t>
      </w:r>
      <w:r>
        <w:rPr>
          <w:rStyle w:val="Pogrubienie"/>
        </w:rPr>
        <w:t>DATE</w:t>
      </w:r>
      <w:r>
        <w:t xml:space="preserve"> (opcjonalna data początkowa zakresu raportu)</w:t>
      </w:r>
    </w:p>
    <w:p w14:paraId="1772EFFE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end_date</w:t>
      </w:r>
      <w:r>
        <w:t xml:space="preserve"> – </w:t>
      </w:r>
      <w:r>
        <w:rPr>
          <w:rStyle w:val="Pogrubienie"/>
        </w:rPr>
        <w:t>DATE</w:t>
      </w:r>
      <w:r>
        <w:t xml:space="preserve"> (opcjonalna data końcowa zakresu raportu)</w:t>
      </w:r>
    </w:p>
    <w:p w14:paraId="2F6DAE47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content</w:t>
      </w:r>
      <w:r>
        <w:t xml:space="preserve"> – </w:t>
      </w:r>
      <w:r>
        <w:rPr>
          <w:rStyle w:val="Pogrubienie"/>
        </w:rPr>
        <w:t>TEXT</w:t>
      </w:r>
      <w:r>
        <w:t xml:space="preserve"> (zawartość raportu)</w:t>
      </w:r>
    </w:p>
    <w:p w14:paraId="1DC3ACD1" w14:textId="77777777" w:rsidR="00066237" w:rsidRDefault="00066237" w:rsidP="0006623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Uwydatnienie"/>
        </w:rPr>
        <w:lastRenderedPageBreak/>
        <w:t>(opcjonalnie)</w:t>
      </w:r>
      <w:r>
        <w:t xml:space="preserve"> </w:t>
      </w:r>
      <w:r>
        <w:rPr>
          <w:rStyle w:val="HTML-kod"/>
          <w:rFonts w:eastAsiaTheme="majorEastAsia"/>
        </w:rPr>
        <w:t>created_at</w:t>
      </w:r>
      <w:r>
        <w:t xml:space="preserve"> / </w:t>
      </w:r>
      <w:r>
        <w:rPr>
          <w:rStyle w:val="HTML-kod"/>
          <w:rFonts w:eastAsiaTheme="majorEastAsia"/>
        </w:rPr>
        <w:t>updated_at</w:t>
      </w:r>
      <w:r>
        <w:t xml:space="preserve"> – </w:t>
      </w:r>
      <w:r>
        <w:rPr>
          <w:rStyle w:val="Pogrubienie"/>
        </w:rPr>
        <w:t>TIMESTAMP</w:t>
      </w:r>
    </w:p>
    <w:p w14:paraId="76C98B4A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2CF18D05" w14:textId="77777777" w:rsidR="00066237" w:rsidRDefault="00066237" w:rsidP="0006623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Pogrubienie"/>
        </w:rPr>
        <w:t>Admin_reports</w:t>
      </w:r>
      <w:r>
        <w:t xml:space="preserve"> (N) → (1) </w:t>
      </w:r>
      <w:r>
        <w:rPr>
          <w:rStyle w:val="Pogrubienie"/>
        </w:rPr>
        <w:t>Users</w:t>
      </w:r>
      <w:r>
        <w:br/>
        <w:t>(raport jest tworzony przez jednego użytkownika o roli „admin”)</w:t>
      </w:r>
    </w:p>
    <w:p w14:paraId="49BBCB76" w14:textId="77777777" w:rsidR="00066237" w:rsidRDefault="00066237" w:rsidP="00066237">
      <w:pPr>
        <w:spacing w:after="0"/>
      </w:pPr>
      <w:r>
        <w:pict w14:anchorId="55962F3D">
          <v:rect id="_x0000_i1029" style="width:0;height:1.5pt" o:hralign="center" o:hrstd="t" o:hr="t" fillcolor="#a0a0a0" stroked="f"/>
        </w:pict>
      </w:r>
    </w:p>
    <w:p w14:paraId="4479551E" w14:textId="77777777" w:rsidR="00066237" w:rsidRDefault="00066237" w:rsidP="00066237">
      <w:pPr>
        <w:pStyle w:val="Nagwek2"/>
      </w:pPr>
      <w:r>
        <w:t xml:space="preserve">3. </w:t>
      </w:r>
      <w:r>
        <w:rPr>
          <w:rStyle w:val="Pogrubienie"/>
          <w:b w:val="0"/>
          <w:bCs w:val="0"/>
        </w:rPr>
        <w:t>Support_ticket</w:t>
      </w:r>
    </w:p>
    <w:p w14:paraId="7DC34546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4745856A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511C1E6E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user_id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Users</w:t>
      </w:r>
      <w:r>
        <w:t>)</w:t>
      </w:r>
    </w:p>
    <w:p w14:paraId="3EC84385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issue_description</w:t>
      </w:r>
      <w:r>
        <w:t xml:space="preserve"> – </w:t>
      </w:r>
      <w:r>
        <w:rPr>
          <w:rStyle w:val="Pogrubienie"/>
        </w:rPr>
        <w:t>TEXT</w:t>
      </w:r>
      <w:r>
        <w:t xml:space="preserve"> (opis problemu)</w:t>
      </w:r>
    </w:p>
    <w:p w14:paraId="23D30BD3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status</w:t>
      </w:r>
      <w:r>
        <w:t xml:space="preserve"> – </w:t>
      </w:r>
      <w:r>
        <w:rPr>
          <w:rStyle w:val="Pogrubienie"/>
        </w:rPr>
        <w:t>VARCHAR(20)</w:t>
      </w:r>
      <w:r>
        <w:t xml:space="preserve"> (np. "open", "in_progress", "resolved")</w:t>
      </w:r>
    </w:p>
    <w:p w14:paraId="72797491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</w:p>
    <w:p w14:paraId="3879D37D" w14:textId="77777777" w:rsidR="00066237" w:rsidRDefault="00066237" w:rsidP="0006623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updated_at</w:t>
      </w:r>
      <w:r>
        <w:t xml:space="preserve"> – </w:t>
      </w:r>
      <w:r>
        <w:rPr>
          <w:rStyle w:val="Pogrubienie"/>
        </w:rPr>
        <w:t>TIMESTAMP</w:t>
      </w:r>
    </w:p>
    <w:p w14:paraId="34B34325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5C23A906" w14:textId="77777777" w:rsidR="00066237" w:rsidRDefault="00066237" w:rsidP="0006623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Pogrubienie"/>
        </w:rPr>
        <w:t>Support_ticket</w:t>
      </w:r>
      <w:r>
        <w:t xml:space="preserve"> (N) → (1) </w:t>
      </w:r>
      <w:r>
        <w:rPr>
          <w:rStyle w:val="Pogrubienie"/>
        </w:rPr>
        <w:t>Users</w:t>
      </w:r>
      <w:r>
        <w:br/>
        <w:t>(każde zgłoszenie należy do jednego użytkownika)</w:t>
      </w:r>
    </w:p>
    <w:p w14:paraId="5F182910" w14:textId="77777777" w:rsidR="00066237" w:rsidRDefault="00066237" w:rsidP="00066237">
      <w:pPr>
        <w:spacing w:after="0"/>
      </w:pPr>
      <w:r>
        <w:pict w14:anchorId="7D9F0C0D">
          <v:rect id="_x0000_i1030" style="width:0;height:1.5pt" o:hralign="center" o:hrstd="t" o:hr="t" fillcolor="#a0a0a0" stroked="f"/>
        </w:pict>
      </w:r>
    </w:p>
    <w:p w14:paraId="3CEC3B81" w14:textId="77777777" w:rsidR="00066237" w:rsidRDefault="00066237" w:rsidP="00066237">
      <w:pPr>
        <w:pStyle w:val="Nagwek2"/>
      </w:pPr>
      <w:r>
        <w:t xml:space="preserve">4. </w:t>
      </w:r>
      <w:r>
        <w:rPr>
          <w:rStyle w:val="Pogrubienie"/>
          <w:b w:val="0"/>
          <w:bCs w:val="0"/>
        </w:rPr>
        <w:t>Reservations</w:t>
      </w:r>
    </w:p>
    <w:p w14:paraId="4DB3A4E5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7FC9C7A5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7AFCF8B4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user_id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Users</w:t>
      </w:r>
      <w:r>
        <w:t>)</w:t>
      </w:r>
    </w:p>
    <w:p w14:paraId="55DE03A8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start_date</w:t>
      </w:r>
      <w:r>
        <w:t xml:space="preserve"> – </w:t>
      </w:r>
      <w:r>
        <w:rPr>
          <w:rStyle w:val="Pogrubienie"/>
        </w:rPr>
        <w:t>DATE</w:t>
      </w:r>
      <w:r>
        <w:t xml:space="preserve"> (data rozpoczęcia rezerwacji)</w:t>
      </w:r>
    </w:p>
    <w:p w14:paraId="413F1E05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end_date</w:t>
      </w:r>
      <w:r>
        <w:t xml:space="preserve"> – </w:t>
      </w:r>
      <w:r>
        <w:rPr>
          <w:rStyle w:val="Pogrubienie"/>
        </w:rPr>
        <w:t>DATE</w:t>
      </w:r>
      <w:r>
        <w:t xml:space="preserve"> (data zakończenia rezerwacji)</w:t>
      </w:r>
    </w:p>
    <w:p w14:paraId="2D6F856D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status</w:t>
      </w:r>
      <w:r>
        <w:t xml:space="preserve"> – </w:t>
      </w:r>
      <w:r>
        <w:rPr>
          <w:rStyle w:val="Pogrubienie"/>
        </w:rPr>
        <w:t>VARCHAR(20)</w:t>
      </w:r>
      <w:r>
        <w:t xml:space="preserve"> (np. "pending", "confirmed", "canceled", "completed")</w:t>
      </w:r>
    </w:p>
    <w:p w14:paraId="2A5E77BF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</w:p>
    <w:p w14:paraId="0524A95D" w14:textId="77777777" w:rsidR="00066237" w:rsidRDefault="00066237" w:rsidP="0006623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updated_at</w:t>
      </w:r>
      <w:r>
        <w:t xml:space="preserve"> – </w:t>
      </w:r>
      <w:r>
        <w:rPr>
          <w:rStyle w:val="Pogrubienie"/>
        </w:rPr>
        <w:t>TIMESTAMP</w:t>
      </w:r>
    </w:p>
    <w:p w14:paraId="6A82197E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1C18E645" w14:textId="77777777" w:rsidR="00066237" w:rsidRDefault="00066237" w:rsidP="000662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Reservations</w:t>
      </w:r>
      <w:r>
        <w:t xml:space="preserve"> (N) → (1) </w:t>
      </w:r>
      <w:r>
        <w:rPr>
          <w:rStyle w:val="Pogrubienie"/>
        </w:rPr>
        <w:t>Users</w:t>
      </w:r>
      <w:r>
        <w:br/>
        <w:t>(rezerwacja jest powiązana z jednym użytkownikiem)</w:t>
      </w:r>
    </w:p>
    <w:p w14:paraId="0246A356" w14:textId="77777777" w:rsidR="00066237" w:rsidRDefault="00066237" w:rsidP="000662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Reservations</w:t>
      </w:r>
      <w:r>
        <w:t xml:space="preserve"> (1) → (N) </w:t>
      </w:r>
      <w:r>
        <w:rPr>
          <w:rStyle w:val="Pogrubienie"/>
        </w:rPr>
        <w:t>Reservation_items</w:t>
      </w:r>
      <w:r>
        <w:br/>
        <w:t>(jedna rezerwacja może zawierać wiele pozycji sprzętu)</w:t>
      </w:r>
    </w:p>
    <w:p w14:paraId="6AF4CB8B" w14:textId="77777777" w:rsidR="00066237" w:rsidRDefault="00066237" w:rsidP="0006623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Pogrubienie"/>
        </w:rPr>
        <w:t>Reservations</w:t>
      </w:r>
      <w:r>
        <w:t xml:space="preserve"> (1) → (1) </w:t>
      </w:r>
      <w:r>
        <w:rPr>
          <w:rStyle w:val="Pogrubienie"/>
        </w:rPr>
        <w:t>Payments</w:t>
      </w:r>
      <w:r>
        <w:br/>
        <w:t>(jedna rezerwacja może mieć jedną płatność; jeśli chcesz obsługiwać wiele płatności, można zmienić na 1..N)</w:t>
      </w:r>
    </w:p>
    <w:p w14:paraId="4C318145" w14:textId="77777777" w:rsidR="00066237" w:rsidRDefault="00066237" w:rsidP="00066237">
      <w:pPr>
        <w:spacing w:after="0"/>
      </w:pPr>
      <w:r>
        <w:pict w14:anchorId="599E4735">
          <v:rect id="_x0000_i1031" style="width:0;height:1.5pt" o:hralign="center" o:hrstd="t" o:hr="t" fillcolor="#a0a0a0" stroked="f"/>
        </w:pict>
      </w:r>
    </w:p>
    <w:p w14:paraId="22390285" w14:textId="77777777" w:rsidR="00066237" w:rsidRDefault="00066237" w:rsidP="00066237">
      <w:pPr>
        <w:pStyle w:val="Nagwek2"/>
      </w:pPr>
      <w:r>
        <w:lastRenderedPageBreak/>
        <w:t xml:space="preserve">5. </w:t>
      </w:r>
      <w:r>
        <w:rPr>
          <w:rStyle w:val="Pogrubienie"/>
          <w:b w:val="0"/>
          <w:bCs w:val="0"/>
        </w:rPr>
        <w:t>Reservation_items</w:t>
      </w:r>
    </w:p>
    <w:p w14:paraId="0022629D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422DE0A6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7510224F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reservation_id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Reservations</w:t>
      </w:r>
      <w:r>
        <w:t>)</w:t>
      </w:r>
    </w:p>
    <w:p w14:paraId="07012F68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equipment_id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Equipment</w:t>
      </w:r>
      <w:r>
        <w:t>)</w:t>
      </w:r>
    </w:p>
    <w:p w14:paraId="53846240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quantity</w:t>
      </w:r>
      <w:r>
        <w:t xml:space="preserve"> – </w:t>
      </w:r>
      <w:r>
        <w:rPr>
          <w:rStyle w:val="Pogrubienie"/>
        </w:rPr>
        <w:t>INT</w:t>
      </w:r>
      <w:r>
        <w:t xml:space="preserve"> (ilość danego sprzętu)</w:t>
      </w:r>
    </w:p>
    <w:p w14:paraId="18BA174E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price_per_day</w:t>
      </w:r>
      <w:r>
        <w:t xml:space="preserve"> – </w:t>
      </w:r>
      <w:r>
        <w:rPr>
          <w:rStyle w:val="Pogrubienie"/>
        </w:rPr>
        <w:t>DECIMAL(10,2)</w:t>
      </w:r>
      <w:r>
        <w:t xml:space="preserve"> (cena za sztukę/dzień)</w:t>
      </w:r>
    </w:p>
    <w:p w14:paraId="361CCDF3" w14:textId="77777777" w:rsidR="00066237" w:rsidRDefault="00066237" w:rsidP="0006623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total_price</w:t>
      </w:r>
      <w:r>
        <w:t xml:space="preserve"> – </w:t>
      </w:r>
      <w:r>
        <w:rPr>
          <w:rStyle w:val="Pogrubienie"/>
        </w:rPr>
        <w:t>DECIMAL(10,2)</w:t>
      </w:r>
      <w:r>
        <w:t xml:space="preserve"> (łączna cena za tę pozycję)</w:t>
      </w:r>
    </w:p>
    <w:p w14:paraId="0A15A91D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7C057C19" w14:textId="77777777" w:rsidR="00066237" w:rsidRDefault="00066237" w:rsidP="0006623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Pogrubienie"/>
        </w:rPr>
        <w:t>Reservation_items</w:t>
      </w:r>
      <w:r>
        <w:t xml:space="preserve"> (N) → (1) </w:t>
      </w:r>
      <w:r>
        <w:rPr>
          <w:rStyle w:val="Pogrubienie"/>
        </w:rPr>
        <w:t>Reservations</w:t>
      </w:r>
      <w:r>
        <w:br/>
        <w:t>(pozycja rezerwacji należy do jednej rezerwacji)</w:t>
      </w:r>
    </w:p>
    <w:p w14:paraId="7976BE9E" w14:textId="77777777" w:rsidR="00066237" w:rsidRDefault="00066237" w:rsidP="0006623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Pogrubienie"/>
        </w:rPr>
        <w:t>Reservation_items</w:t>
      </w:r>
      <w:r>
        <w:t xml:space="preserve"> (N) → (1) </w:t>
      </w:r>
      <w:r>
        <w:rPr>
          <w:rStyle w:val="Pogrubienie"/>
        </w:rPr>
        <w:t>Equipment</w:t>
      </w:r>
      <w:r>
        <w:br/>
        <w:t>(pozycja rezerwacji dotyczy jednego rodzaju sprzętu)</w:t>
      </w:r>
    </w:p>
    <w:p w14:paraId="5B7BB732" w14:textId="77777777" w:rsidR="00066237" w:rsidRDefault="00066237" w:rsidP="00066237">
      <w:pPr>
        <w:spacing w:after="0"/>
      </w:pPr>
      <w:r>
        <w:pict w14:anchorId="281E9918">
          <v:rect id="_x0000_i1032" style="width:0;height:1.5pt" o:hralign="center" o:hrstd="t" o:hr="t" fillcolor="#a0a0a0" stroked="f"/>
        </w:pict>
      </w:r>
    </w:p>
    <w:p w14:paraId="342FE67C" w14:textId="77777777" w:rsidR="00066237" w:rsidRDefault="00066237" w:rsidP="00066237">
      <w:pPr>
        <w:pStyle w:val="Nagwek2"/>
      </w:pPr>
      <w:r>
        <w:t xml:space="preserve">6. </w:t>
      </w:r>
      <w:r>
        <w:rPr>
          <w:rStyle w:val="Pogrubienie"/>
          <w:b w:val="0"/>
          <w:bCs w:val="0"/>
        </w:rPr>
        <w:t>Payments</w:t>
      </w:r>
    </w:p>
    <w:p w14:paraId="2CA9FD69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106B813C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07499758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reservation_id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Reservations</w:t>
      </w:r>
      <w:r>
        <w:t>)</w:t>
      </w:r>
    </w:p>
    <w:p w14:paraId="2D3FB574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amount</w:t>
      </w:r>
      <w:r>
        <w:t xml:space="preserve"> – </w:t>
      </w:r>
      <w:r>
        <w:rPr>
          <w:rStyle w:val="Pogrubienie"/>
        </w:rPr>
        <w:t>DECIMAL(10,2)</w:t>
      </w:r>
      <w:r>
        <w:t xml:space="preserve"> (kwota płatności)</w:t>
      </w:r>
    </w:p>
    <w:p w14:paraId="0020FC9C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payment_method</w:t>
      </w:r>
      <w:r>
        <w:t xml:space="preserve"> – </w:t>
      </w:r>
      <w:r>
        <w:rPr>
          <w:rStyle w:val="Pogrubienie"/>
        </w:rPr>
        <w:t>VARCHAR(20)</w:t>
      </w:r>
      <w:r>
        <w:t xml:space="preserve"> (np. "PayPal", "BLIK", "Visa")</w:t>
      </w:r>
    </w:p>
    <w:p w14:paraId="0C879B81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status</w:t>
      </w:r>
      <w:r>
        <w:t xml:space="preserve"> – </w:t>
      </w:r>
      <w:r>
        <w:rPr>
          <w:rStyle w:val="Pogrubienie"/>
        </w:rPr>
        <w:t>VARCHAR(20)</w:t>
      </w:r>
      <w:r>
        <w:t xml:space="preserve"> (np. "pending", "completed", "failed")</w:t>
      </w:r>
    </w:p>
    <w:p w14:paraId="49656B7F" w14:textId="77777777" w:rsidR="00066237" w:rsidRDefault="00066237" w:rsidP="0006623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</w:p>
    <w:p w14:paraId="52D9C1DD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06EF2AEF" w14:textId="77777777" w:rsidR="00066237" w:rsidRDefault="00066237" w:rsidP="0006623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Pogrubienie"/>
        </w:rPr>
        <w:t>Payments</w:t>
      </w:r>
      <w:r>
        <w:t xml:space="preserve"> (1) → (1) </w:t>
      </w:r>
      <w:r>
        <w:rPr>
          <w:rStyle w:val="Pogrubienie"/>
        </w:rPr>
        <w:t>Reservations</w:t>
      </w:r>
      <w:r>
        <w:br/>
        <w:t>(płatność jest przypisana do konkretnej rezerwacji)</w:t>
      </w:r>
    </w:p>
    <w:p w14:paraId="204EB8AA" w14:textId="77777777" w:rsidR="00066237" w:rsidRDefault="00066237" w:rsidP="00066237">
      <w:pPr>
        <w:spacing w:after="0"/>
      </w:pPr>
      <w:r>
        <w:pict w14:anchorId="38E3E338">
          <v:rect id="_x0000_i1033" style="width:0;height:1.5pt" o:hralign="center" o:hrstd="t" o:hr="t" fillcolor="#a0a0a0" stroked="f"/>
        </w:pict>
      </w:r>
    </w:p>
    <w:p w14:paraId="070F2130" w14:textId="77777777" w:rsidR="00066237" w:rsidRDefault="00066237" w:rsidP="00066237">
      <w:pPr>
        <w:pStyle w:val="Nagwek2"/>
      </w:pPr>
      <w:r>
        <w:t xml:space="preserve">7. </w:t>
      </w:r>
      <w:r>
        <w:rPr>
          <w:rStyle w:val="Pogrubienie"/>
          <w:b w:val="0"/>
          <w:bCs w:val="0"/>
        </w:rPr>
        <w:t>Reviews</w:t>
      </w:r>
    </w:p>
    <w:p w14:paraId="6A78D03A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37D93E34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24341168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user_id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Users</w:t>
      </w:r>
      <w:r>
        <w:t>)</w:t>
      </w:r>
    </w:p>
    <w:p w14:paraId="7C8C8550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equipment_id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Equipment</w:t>
      </w:r>
      <w:r>
        <w:t>)</w:t>
      </w:r>
    </w:p>
    <w:p w14:paraId="35E359A8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rating</w:t>
      </w:r>
      <w:r>
        <w:t xml:space="preserve"> – </w:t>
      </w:r>
      <w:r>
        <w:rPr>
          <w:rStyle w:val="Pogrubienie"/>
        </w:rPr>
        <w:t>INT</w:t>
      </w:r>
      <w:r>
        <w:t xml:space="preserve"> (wartość oceny, np. 1–5)</w:t>
      </w:r>
    </w:p>
    <w:p w14:paraId="6DF344CA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comment</w:t>
      </w:r>
      <w:r>
        <w:t xml:space="preserve"> – </w:t>
      </w:r>
      <w:r>
        <w:rPr>
          <w:rStyle w:val="Pogrubienie"/>
        </w:rPr>
        <w:t>TEXT</w:t>
      </w:r>
      <w:r>
        <w:t xml:space="preserve"> (komentarz użytkownika)</w:t>
      </w:r>
    </w:p>
    <w:p w14:paraId="28A2F385" w14:textId="77777777" w:rsidR="00066237" w:rsidRDefault="00066237" w:rsidP="000662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</w:p>
    <w:p w14:paraId="0E64EBCB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50B6803F" w14:textId="77777777" w:rsidR="00066237" w:rsidRDefault="00066237" w:rsidP="0006623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Pogrubienie"/>
        </w:rPr>
        <w:lastRenderedPageBreak/>
        <w:t>Reviews</w:t>
      </w:r>
      <w:r>
        <w:t xml:space="preserve"> (N) → (1) </w:t>
      </w:r>
      <w:r>
        <w:rPr>
          <w:rStyle w:val="Pogrubienie"/>
        </w:rPr>
        <w:t>Users</w:t>
      </w:r>
      <w:r>
        <w:br/>
        <w:t>(opinia jest wystawiana przez jednego użytkownika)</w:t>
      </w:r>
    </w:p>
    <w:p w14:paraId="0462BEE4" w14:textId="77777777" w:rsidR="00066237" w:rsidRDefault="00066237" w:rsidP="0006623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Pogrubienie"/>
        </w:rPr>
        <w:t>Reviews</w:t>
      </w:r>
      <w:r>
        <w:t xml:space="preserve"> (N) → (1) </w:t>
      </w:r>
      <w:r>
        <w:rPr>
          <w:rStyle w:val="Pogrubienie"/>
        </w:rPr>
        <w:t>Equipment</w:t>
      </w:r>
      <w:r>
        <w:br/>
        <w:t>(opinia dotyczy jednego rodzaju sprzętu)</w:t>
      </w:r>
    </w:p>
    <w:p w14:paraId="5B41E7AD" w14:textId="77777777" w:rsidR="00066237" w:rsidRDefault="00066237" w:rsidP="00066237">
      <w:pPr>
        <w:spacing w:after="0"/>
      </w:pPr>
      <w:r>
        <w:pict w14:anchorId="1990A959">
          <v:rect id="_x0000_i1034" style="width:0;height:1.5pt" o:hralign="center" o:hrstd="t" o:hr="t" fillcolor="#a0a0a0" stroked="f"/>
        </w:pict>
      </w:r>
    </w:p>
    <w:p w14:paraId="0A61B031" w14:textId="77777777" w:rsidR="00066237" w:rsidRDefault="00066237" w:rsidP="00066237">
      <w:pPr>
        <w:pStyle w:val="Nagwek2"/>
      </w:pPr>
      <w:r>
        <w:t xml:space="preserve">8. </w:t>
      </w:r>
      <w:r>
        <w:rPr>
          <w:rStyle w:val="Pogrubienie"/>
          <w:b w:val="0"/>
          <w:bCs w:val="0"/>
        </w:rPr>
        <w:t>Equipment</w:t>
      </w:r>
    </w:p>
    <w:p w14:paraId="60B10132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0187BA41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4F00EFFB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name</w:t>
      </w:r>
      <w:r>
        <w:t xml:space="preserve"> – </w:t>
      </w:r>
      <w:r>
        <w:rPr>
          <w:rStyle w:val="Pogrubienie"/>
        </w:rPr>
        <w:t>VARCHAR(100)</w:t>
      </w:r>
      <w:r>
        <w:t xml:space="preserve"> (nazwa sprzętu)</w:t>
      </w:r>
    </w:p>
    <w:p w14:paraId="72035C01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category_id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Categories</w:t>
      </w:r>
      <w:r>
        <w:t>)</w:t>
      </w:r>
    </w:p>
    <w:p w14:paraId="05ED8648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description</w:t>
      </w:r>
      <w:r>
        <w:t xml:space="preserve"> – </w:t>
      </w:r>
      <w:r>
        <w:rPr>
          <w:rStyle w:val="Pogrubienie"/>
        </w:rPr>
        <w:t>TEXT</w:t>
      </w:r>
      <w:r>
        <w:t xml:space="preserve"> (opis sprzętu)</w:t>
      </w:r>
    </w:p>
    <w:p w14:paraId="04452BA3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price_per_day</w:t>
      </w:r>
      <w:r>
        <w:t xml:space="preserve"> – </w:t>
      </w:r>
      <w:r>
        <w:rPr>
          <w:rStyle w:val="Pogrubienie"/>
        </w:rPr>
        <w:t>DECIMAL(10,2)</w:t>
      </w:r>
      <w:r>
        <w:t xml:space="preserve"> (cena za dzień)</w:t>
      </w:r>
    </w:p>
    <w:p w14:paraId="6CA7B785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available_quantity</w:t>
      </w:r>
      <w:r>
        <w:t xml:space="preserve"> – </w:t>
      </w:r>
      <w:r>
        <w:rPr>
          <w:rStyle w:val="Pogrubienie"/>
        </w:rPr>
        <w:t>INT</w:t>
      </w:r>
      <w:r>
        <w:t xml:space="preserve"> (dostępna liczba sztuk)</w:t>
      </w:r>
    </w:p>
    <w:p w14:paraId="79386911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created_at</w:t>
      </w:r>
      <w:r>
        <w:t xml:space="preserve"> – </w:t>
      </w:r>
      <w:r>
        <w:rPr>
          <w:rStyle w:val="Pogrubienie"/>
        </w:rPr>
        <w:t>TIMESTAMP</w:t>
      </w:r>
    </w:p>
    <w:p w14:paraId="0423A5D8" w14:textId="77777777" w:rsidR="00066237" w:rsidRDefault="00066237" w:rsidP="000662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updated_at</w:t>
      </w:r>
      <w:r>
        <w:t xml:space="preserve"> – </w:t>
      </w:r>
      <w:r>
        <w:rPr>
          <w:rStyle w:val="Pogrubienie"/>
        </w:rPr>
        <w:t>TIMESTAMP</w:t>
      </w:r>
    </w:p>
    <w:p w14:paraId="669DFBE6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55D59BBE" w14:textId="77777777" w:rsidR="00066237" w:rsidRDefault="00066237" w:rsidP="000662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Pogrubienie"/>
        </w:rPr>
        <w:t>Equipment</w:t>
      </w:r>
      <w:r>
        <w:t xml:space="preserve"> (N) → (1) </w:t>
      </w:r>
      <w:r>
        <w:rPr>
          <w:rStyle w:val="Pogrubienie"/>
        </w:rPr>
        <w:t>Categories</w:t>
      </w:r>
      <w:r>
        <w:br/>
        <w:t>(sprzęt należy do jednej kategorii)</w:t>
      </w:r>
    </w:p>
    <w:p w14:paraId="7EC4A528" w14:textId="77777777" w:rsidR="00066237" w:rsidRDefault="00066237" w:rsidP="000662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Pogrubienie"/>
        </w:rPr>
        <w:t>Equipment</w:t>
      </w:r>
      <w:r>
        <w:t xml:space="preserve"> (1) → (N) </w:t>
      </w:r>
      <w:r>
        <w:rPr>
          <w:rStyle w:val="Pogrubienie"/>
        </w:rPr>
        <w:t>Reservation_items</w:t>
      </w:r>
      <w:r>
        <w:br/>
        <w:t>(sprzęt może pojawiać się w wielu rezerwacjach)</w:t>
      </w:r>
    </w:p>
    <w:p w14:paraId="5900E744" w14:textId="77777777" w:rsidR="00066237" w:rsidRDefault="00066237" w:rsidP="000662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Pogrubienie"/>
        </w:rPr>
        <w:t>Equipment</w:t>
      </w:r>
      <w:r>
        <w:t xml:space="preserve"> (1) → (N) </w:t>
      </w:r>
      <w:r>
        <w:rPr>
          <w:rStyle w:val="Pogrubienie"/>
        </w:rPr>
        <w:t>Reviews</w:t>
      </w:r>
      <w:r>
        <w:br/>
        <w:t>(sprzęt może mieć wiele opinii)</w:t>
      </w:r>
    </w:p>
    <w:p w14:paraId="12B4FFBC" w14:textId="77777777" w:rsidR="00066237" w:rsidRDefault="00066237" w:rsidP="00066237">
      <w:pPr>
        <w:spacing w:after="0"/>
      </w:pPr>
      <w:r>
        <w:pict w14:anchorId="5DBD722E">
          <v:rect id="_x0000_i1035" style="width:0;height:1.5pt" o:hralign="center" o:hrstd="t" o:hr="t" fillcolor="#a0a0a0" stroked="f"/>
        </w:pict>
      </w:r>
    </w:p>
    <w:p w14:paraId="44C39594" w14:textId="77777777" w:rsidR="00066237" w:rsidRDefault="00066237" w:rsidP="00066237">
      <w:pPr>
        <w:pStyle w:val="Nagwek2"/>
      </w:pPr>
      <w:r>
        <w:t xml:space="preserve">9. </w:t>
      </w:r>
      <w:r>
        <w:rPr>
          <w:rStyle w:val="Pogrubienie"/>
          <w:b w:val="0"/>
          <w:bCs w:val="0"/>
        </w:rPr>
        <w:t>Categories</w:t>
      </w:r>
    </w:p>
    <w:p w14:paraId="1E4E3725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39A63AE4" w14:textId="77777777" w:rsidR="00066237" w:rsidRDefault="00066237" w:rsidP="000662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392E1C5D" w14:textId="77777777" w:rsidR="00066237" w:rsidRDefault="00066237" w:rsidP="000662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name</w:t>
      </w:r>
      <w:r>
        <w:t xml:space="preserve"> – </w:t>
      </w:r>
      <w:r>
        <w:rPr>
          <w:rStyle w:val="Pogrubienie"/>
        </w:rPr>
        <w:t>VARCHAR(50)</w:t>
      </w:r>
      <w:r>
        <w:t xml:space="preserve"> (nazwa kategorii, np. „Rowery”, „Narty”)</w:t>
      </w:r>
    </w:p>
    <w:p w14:paraId="3902E5F7" w14:textId="77777777" w:rsidR="00066237" w:rsidRDefault="00066237" w:rsidP="000662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description</w:t>
      </w:r>
      <w:r>
        <w:t xml:space="preserve"> – </w:t>
      </w:r>
      <w:r>
        <w:rPr>
          <w:rStyle w:val="Pogrubienie"/>
        </w:rPr>
        <w:t>TEXT</w:t>
      </w:r>
      <w:r>
        <w:t xml:space="preserve"> (opis kategorii)</w:t>
      </w:r>
    </w:p>
    <w:p w14:paraId="3F3D07D4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2362145A" w14:textId="77777777" w:rsidR="00066237" w:rsidRDefault="00066237" w:rsidP="0006623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Pogrubienie"/>
        </w:rPr>
        <w:t>Categories</w:t>
      </w:r>
      <w:r>
        <w:t xml:space="preserve"> (1) → (N) </w:t>
      </w:r>
      <w:r>
        <w:rPr>
          <w:rStyle w:val="Pogrubienie"/>
        </w:rPr>
        <w:t>Equipment</w:t>
      </w:r>
      <w:r>
        <w:br/>
        <w:t>(jedna kategoria może zawierać wiele rodzajów sprzętu)</w:t>
      </w:r>
    </w:p>
    <w:p w14:paraId="04B38D5A" w14:textId="77777777" w:rsidR="00066237" w:rsidRDefault="00066237" w:rsidP="00066237">
      <w:pPr>
        <w:spacing w:after="0"/>
      </w:pPr>
      <w:r>
        <w:pict w14:anchorId="47D2270D">
          <v:rect id="_x0000_i1036" style="width:0;height:1.5pt" o:hralign="center" o:hrstd="t" o:hr="t" fillcolor="#a0a0a0" stroked="f"/>
        </w:pict>
      </w:r>
    </w:p>
    <w:p w14:paraId="77426233" w14:textId="77777777" w:rsidR="00066237" w:rsidRDefault="00066237" w:rsidP="00066237">
      <w:pPr>
        <w:pStyle w:val="Nagwek2"/>
      </w:pPr>
      <w:r>
        <w:t xml:space="preserve">10. </w:t>
      </w:r>
      <w:r>
        <w:rPr>
          <w:rStyle w:val="Uwydatnienie"/>
        </w:rPr>
        <w:t>(opcjonalnie)</w:t>
      </w:r>
      <w:r>
        <w:t xml:space="preserve"> </w:t>
      </w:r>
      <w:r>
        <w:rPr>
          <w:rStyle w:val="Pogrubienie"/>
          <w:b w:val="0"/>
          <w:bCs w:val="0"/>
        </w:rPr>
        <w:t>User_roles</w:t>
      </w:r>
    </w:p>
    <w:p w14:paraId="48BE3AAF" w14:textId="77777777" w:rsidR="00066237" w:rsidRDefault="00066237" w:rsidP="00066237">
      <w:pPr>
        <w:pStyle w:val="NormalnyWeb"/>
      </w:pPr>
      <w:r>
        <w:rPr>
          <w:rStyle w:val="Uwydatnienie"/>
          <w:rFonts w:eastAsiaTheme="majorEastAsia"/>
        </w:rPr>
        <w:t xml:space="preserve">(Tylko jeśli w Twoim projekcie faktycznie występuje osobna tabela na role. Często wystarczy kolumna </w:t>
      </w:r>
      <w:r>
        <w:rPr>
          <w:rStyle w:val="HTML-kod"/>
          <w:rFonts w:eastAsiaTheme="majorEastAsia"/>
          <w:i/>
          <w:iCs/>
        </w:rPr>
        <w:t>role</w:t>
      </w:r>
      <w:r>
        <w:rPr>
          <w:rStyle w:val="Uwydatnienie"/>
          <w:rFonts w:eastAsiaTheme="majorEastAsia"/>
        </w:rPr>
        <w:t xml:space="preserve"> w tabeli </w:t>
      </w:r>
      <w:r>
        <w:rPr>
          <w:rStyle w:val="Pogrubienie"/>
          <w:i/>
          <w:iCs/>
        </w:rPr>
        <w:t>Users</w:t>
      </w:r>
      <w:r>
        <w:rPr>
          <w:rStyle w:val="Uwydatnienie"/>
          <w:rFonts w:eastAsiaTheme="majorEastAsia"/>
        </w:rPr>
        <w:t>.)</w:t>
      </w:r>
    </w:p>
    <w:p w14:paraId="44DE24AA" w14:textId="77777777" w:rsidR="00066237" w:rsidRDefault="00066237" w:rsidP="00066237">
      <w:pPr>
        <w:pStyle w:val="NormalnyWeb"/>
      </w:pPr>
      <w:r>
        <w:rPr>
          <w:rStyle w:val="Pogrubienie"/>
        </w:rPr>
        <w:t>Kolumny:</w:t>
      </w:r>
    </w:p>
    <w:p w14:paraId="1931667A" w14:textId="77777777" w:rsidR="00066237" w:rsidRDefault="00066237" w:rsidP="000662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lastRenderedPageBreak/>
        <w:t>id</w:t>
      </w:r>
      <w:r>
        <w:t xml:space="preserve"> – </w:t>
      </w:r>
      <w:r>
        <w:rPr>
          <w:rStyle w:val="Pogrubienie"/>
        </w:rPr>
        <w:t>UUID</w:t>
      </w:r>
      <w:r>
        <w:t xml:space="preserve"> (główny klucz)</w:t>
      </w:r>
    </w:p>
    <w:p w14:paraId="17350C32" w14:textId="77777777" w:rsidR="00066237" w:rsidRDefault="00066237" w:rsidP="000662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user_id</w:t>
      </w:r>
      <w:r>
        <w:t xml:space="preserve"> – </w:t>
      </w:r>
      <w:r>
        <w:rPr>
          <w:rStyle w:val="Pogrubienie"/>
        </w:rPr>
        <w:t>UUID</w:t>
      </w:r>
      <w:r>
        <w:t xml:space="preserve"> (klucz obcy do </w:t>
      </w:r>
      <w:r>
        <w:rPr>
          <w:rStyle w:val="Pogrubienie"/>
        </w:rPr>
        <w:t>Users</w:t>
      </w:r>
      <w:r>
        <w:t>)</w:t>
      </w:r>
    </w:p>
    <w:p w14:paraId="6921A4A4" w14:textId="77777777" w:rsidR="00066237" w:rsidRDefault="00066237" w:rsidP="000662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HTML-kod"/>
          <w:rFonts w:eastAsiaTheme="majorEastAsia"/>
        </w:rPr>
        <w:t>role</w:t>
      </w:r>
      <w:r>
        <w:t xml:space="preserve"> – </w:t>
      </w:r>
      <w:r>
        <w:rPr>
          <w:rStyle w:val="Pogrubienie"/>
        </w:rPr>
        <w:t>VARCHAR(20)</w:t>
      </w:r>
      <w:r>
        <w:t xml:space="preserve"> (np. "user", "admin", "manager")</w:t>
      </w:r>
    </w:p>
    <w:p w14:paraId="4AB6168C" w14:textId="77777777" w:rsidR="00066237" w:rsidRDefault="00066237" w:rsidP="00066237">
      <w:pPr>
        <w:pStyle w:val="NormalnyWeb"/>
      </w:pPr>
      <w:r>
        <w:rPr>
          <w:rStyle w:val="Pogrubienie"/>
        </w:rPr>
        <w:t>Relacje:</w:t>
      </w:r>
    </w:p>
    <w:p w14:paraId="468BD313" w14:textId="77777777" w:rsidR="00066237" w:rsidRDefault="00066237" w:rsidP="0006623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Pogrubienie"/>
        </w:rPr>
        <w:t>User_roles</w:t>
      </w:r>
      <w:r>
        <w:t xml:space="preserve"> (N) → (1) </w:t>
      </w:r>
      <w:r>
        <w:rPr>
          <w:rStyle w:val="Pogrubienie"/>
        </w:rPr>
        <w:t>Users</w:t>
      </w:r>
      <w:r>
        <w:br/>
        <w:t xml:space="preserve">(jeden rekord w tabeli </w:t>
      </w:r>
      <w:r>
        <w:rPr>
          <w:rStyle w:val="Pogrubienie"/>
        </w:rPr>
        <w:t>User_roles</w:t>
      </w:r>
      <w:r>
        <w:t xml:space="preserve"> jest powiązany z jednym użytkownikiem;</w:t>
      </w:r>
      <w:r>
        <w:br/>
        <w:t>jeden użytkownik może mieć wiele ról, jeśli taki jest Twój zamysł)</w:t>
      </w:r>
    </w:p>
    <w:p w14:paraId="7D2D4E0D" w14:textId="77777777" w:rsidR="00066237" w:rsidRDefault="00066237" w:rsidP="00066237">
      <w:pPr>
        <w:spacing w:after="0"/>
      </w:pPr>
      <w:r>
        <w:pict w14:anchorId="6430FD7B">
          <v:rect id="_x0000_i1037" style="width:0;height:1.5pt" o:hralign="center" o:hrstd="t" o:hr="t" fillcolor="#a0a0a0" stroked="f"/>
        </w:pict>
      </w:r>
    </w:p>
    <w:p w14:paraId="4E1833DF" w14:textId="77777777" w:rsidR="00066237" w:rsidRDefault="00066237" w:rsidP="00066237">
      <w:pPr>
        <w:pStyle w:val="Nagwek1"/>
      </w:pPr>
      <w:r>
        <w:t>Relacje (zestawienie końcowe)</w:t>
      </w:r>
    </w:p>
    <w:p w14:paraId="118AC243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Reservations</w:t>
      </w:r>
    </w:p>
    <w:p w14:paraId="134B4C6D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Support_ticket</w:t>
      </w:r>
    </w:p>
    <w:p w14:paraId="4ABF9B08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Reviews</w:t>
      </w:r>
    </w:p>
    <w:p w14:paraId="33AB6CE8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Admin_reports</w:t>
      </w:r>
      <w:r>
        <w:t xml:space="preserve"> (tylko dla roli admin)</w:t>
      </w:r>
    </w:p>
    <w:p w14:paraId="527DC271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Reservations</w:t>
      </w:r>
      <w:r>
        <w:t xml:space="preserve"> (1) → (N) </w:t>
      </w:r>
      <w:r>
        <w:rPr>
          <w:rStyle w:val="Pogrubienie"/>
        </w:rPr>
        <w:t>Reservation_items</w:t>
      </w:r>
    </w:p>
    <w:p w14:paraId="3D9951CD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Reservation_items</w:t>
      </w:r>
      <w:r>
        <w:t xml:space="preserve"> (N) → (1) </w:t>
      </w:r>
      <w:r>
        <w:rPr>
          <w:rStyle w:val="Pogrubienie"/>
        </w:rPr>
        <w:t>Equipment</w:t>
      </w:r>
    </w:p>
    <w:p w14:paraId="3DE3FCC4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Reservations</w:t>
      </w:r>
      <w:r>
        <w:t xml:space="preserve"> (1) → (1) </w:t>
      </w:r>
      <w:r>
        <w:rPr>
          <w:rStyle w:val="Pogrubienie"/>
        </w:rPr>
        <w:t>Payments</w:t>
      </w:r>
    </w:p>
    <w:p w14:paraId="6E64B621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Equipment</w:t>
      </w:r>
      <w:r>
        <w:t xml:space="preserve"> (N) → (1) </w:t>
      </w:r>
      <w:r>
        <w:rPr>
          <w:rStyle w:val="Pogrubienie"/>
        </w:rPr>
        <w:t>Categories</w:t>
      </w:r>
    </w:p>
    <w:p w14:paraId="28AC0268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Pogrubienie"/>
        </w:rPr>
        <w:t>Equipment</w:t>
      </w:r>
      <w:r>
        <w:t xml:space="preserve"> (1) → (N) </w:t>
      </w:r>
      <w:r>
        <w:rPr>
          <w:rStyle w:val="Pogrubienie"/>
        </w:rPr>
        <w:t>Reviews</w:t>
      </w:r>
    </w:p>
    <w:p w14:paraId="69E51157" w14:textId="77777777" w:rsidR="00066237" w:rsidRDefault="00066237" w:rsidP="000662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Uwydatnienie"/>
        </w:rPr>
        <w:t>(opcjonalnie)</w:t>
      </w:r>
      <w:r>
        <w:t xml:space="preserve"> </w:t>
      </w:r>
      <w:r>
        <w:rPr>
          <w:rStyle w:val="Pogrubienie"/>
        </w:rPr>
        <w:t>Users</w:t>
      </w:r>
      <w:r>
        <w:t xml:space="preserve"> (1) → (N) </w:t>
      </w:r>
      <w:r>
        <w:rPr>
          <w:rStyle w:val="Pogrubienie"/>
        </w:rPr>
        <w:t>User_roles</w:t>
      </w:r>
      <w:r>
        <w:br/>
        <w:t>(jeśli role są w osobnej tabeli)</w:t>
      </w:r>
    </w:p>
    <w:p w14:paraId="13D73457" w14:textId="77777777" w:rsidR="00066237" w:rsidRDefault="00066237" w:rsidP="00066237">
      <w:pPr>
        <w:spacing w:after="0"/>
      </w:pPr>
      <w:r>
        <w:pict w14:anchorId="467936C4">
          <v:rect id="_x0000_i1038" style="width:0;height:1.5pt" o:hralign="center" o:hrstd="t" o:hr="t" fillcolor="#a0a0a0" stroked="f"/>
        </w:pict>
      </w:r>
    </w:p>
    <w:p w14:paraId="41FF9924" w14:textId="77777777" w:rsidR="00066237" w:rsidRDefault="00066237" w:rsidP="00066237">
      <w:pPr>
        <w:pStyle w:val="NormalnyWeb"/>
      </w:pPr>
      <w:r>
        <w:rPr>
          <w:rStyle w:val="Pogrubienie"/>
        </w:rPr>
        <w:t>Uwaga</w:t>
      </w:r>
      <w:r>
        <w:t>:</w:t>
      </w:r>
      <w:bookmarkStart w:id="0" w:name="_GoBack"/>
      <w:bookmarkEnd w:id="0"/>
    </w:p>
    <w:p w14:paraId="05A2C203" w14:textId="77777777" w:rsidR="00066237" w:rsidRDefault="00066237" w:rsidP="000662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W niektórych miejscach możesz zmienić relację na 1..N lub 1..1 w zależności od potrzeb (np. płatności).</w:t>
      </w:r>
    </w:p>
    <w:p w14:paraId="4FF9AEF3" w14:textId="77777777" w:rsidR="00066237" w:rsidRDefault="00066237" w:rsidP="000662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Typy danych (VARCHAR, DECIMAL, TIMESTAMP, itp.) można doprecyzować do potrzeb biznesowych.</w:t>
      </w:r>
    </w:p>
    <w:p w14:paraId="38B99385" w14:textId="77777777" w:rsidR="00066237" w:rsidRDefault="00066237" w:rsidP="000662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Jeśli używasz </w:t>
      </w:r>
      <w:r>
        <w:rPr>
          <w:rStyle w:val="Pogrubienie"/>
        </w:rPr>
        <w:t>ENUM</w:t>
      </w:r>
      <w:r>
        <w:t xml:space="preserve"> w PostgreSQL, możesz zdefiniować typy statusów (np. rezerwacji, płatności) jako typy wyliczeniowe.</w:t>
      </w:r>
    </w:p>
    <w:p w14:paraId="425D16BB" w14:textId="77777777" w:rsidR="00066237" w:rsidRDefault="00066237" w:rsidP="00066237">
      <w:pPr>
        <w:pStyle w:val="NormalnyWeb"/>
      </w:pPr>
      <w:r>
        <w:t>Dzięki takiej strukturze masz możliwość:</w:t>
      </w:r>
    </w:p>
    <w:p w14:paraId="083DCD5E" w14:textId="77777777" w:rsidR="00066237" w:rsidRDefault="00066237" w:rsidP="000662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Wielu sprzętów w jednej rezerwacji (tabela </w:t>
      </w:r>
      <w:r>
        <w:rPr>
          <w:rStyle w:val="Pogrubienie"/>
        </w:rPr>
        <w:t>Reservation_items</w:t>
      </w:r>
      <w:r>
        <w:t>).</w:t>
      </w:r>
    </w:p>
    <w:p w14:paraId="45FC42ED" w14:textId="77777777" w:rsidR="00066237" w:rsidRDefault="00066237" w:rsidP="000662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Śledzenia płatności, opinii, zgłoszeń serwisowych, raportów administracyjnych.</w:t>
      </w:r>
    </w:p>
    <w:p w14:paraId="79A04547" w14:textId="77777777" w:rsidR="00066237" w:rsidRDefault="00066237" w:rsidP="000662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Prostej rozbudowy o dodatkowe pola (np. ubezpieczenia, rabaty) w osobnych tabelach, jeśli zajdzie taka potrzeba.</w:t>
      </w:r>
    </w:p>
    <w:p w14:paraId="45C0E8D6" w14:textId="77777777" w:rsidR="0032252D" w:rsidRPr="00066237" w:rsidRDefault="0032252D" w:rsidP="00066237"/>
    <w:sectPr w:rsidR="0032252D" w:rsidRPr="00066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E10"/>
    <w:multiLevelType w:val="multilevel"/>
    <w:tmpl w:val="15D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09D8"/>
    <w:multiLevelType w:val="multilevel"/>
    <w:tmpl w:val="98B0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E1C"/>
    <w:multiLevelType w:val="multilevel"/>
    <w:tmpl w:val="BC6A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46B1"/>
    <w:multiLevelType w:val="multilevel"/>
    <w:tmpl w:val="539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A2F22"/>
    <w:multiLevelType w:val="multilevel"/>
    <w:tmpl w:val="AA22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D82"/>
    <w:multiLevelType w:val="multilevel"/>
    <w:tmpl w:val="F33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051E5"/>
    <w:multiLevelType w:val="multilevel"/>
    <w:tmpl w:val="0278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F75DC"/>
    <w:multiLevelType w:val="multilevel"/>
    <w:tmpl w:val="A1A8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9189D"/>
    <w:multiLevelType w:val="multilevel"/>
    <w:tmpl w:val="07DA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66AA4"/>
    <w:multiLevelType w:val="multilevel"/>
    <w:tmpl w:val="D9C0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773D8"/>
    <w:multiLevelType w:val="multilevel"/>
    <w:tmpl w:val="E06A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35766"/>
    <w:multiLevelType w:val="multilevel"/>
    <w:tmpl w:val="7958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8038C"/>
    <w:multiLevelType w:val="multilevel"/>
    <w:tmpl w:val="888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03F19"/>
    <w:multiLevelType w:val="multilevel"/>
    <w:tmpl w:val="BECE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075C9"/>
    <w:multiLevelType w:val="multilevel"/>
    <w:tmpl w:val="FCA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D35C9"/>
    <w:multiLevelType w:val="multilevel"/>
    <w:tmpl w:val="3C8C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8660D"/>
    <w:multiLevelType w:val="multilevel"/>
    <w:tmpl w:val="9EDA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F12F9C"/>
    <w:multiLevelType w:val="multilevel"/>
    <w:tmpl w:val="626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715AAB"/>
    <w:multiLevelType w:val="multilevel"/>
    <w:tmpl w:val="457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7364F"/>
    <w:multiLevelType w:val="multilevel"/>
    <w:tmpl w:val="742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E1400"/>
    <w:multiLevelType w:val="multilevel"/>
    <w:tmpl w:val="F708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90E74"/>
    <w:multiLevelType w:val="multilevel"/>
    <w:tmpl w:val="47DA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759EF"/>
    <w:multiLevelType w:val="multilevel"/>
    <w:tmpl w:val="FD34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56E0F"/>
    <w:multiLevelType w:val="multilevel"/>
    <w:tmpl w:val="2238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E4963"/>
    <w:multiLevelType w:val="multilevel"/>
    <w:tmpl w:val="430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F0E17"/>
    <w:multiLevelType w:val="multilevel"/>
    <w:tmpl w:val="6B8E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8B3ADB"/>
    <w:multiLevelType w:val="multilevel"/>
    <w:tmpl w:val="62F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A6E26"/>
    <w:multiLevelType w:val="multilevel"/>
    <w:tmpl w:val="D21C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56369"/>
    <w:multiLevelType w:val="multilevel"/>
    <w:tmpl w:val="246E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5672B"/>
    <w:multiLevelType w:val="multilevel"/>
    <w:tmpl w:val="628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D29D5"/>
    <w:multiLevelType w:val="multilevel"/>
    <w:tmpl w:val="2B1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F7732C"/>
    <w:multiLevelType w:val="multilevel"/>
    <w:tmpl w:val="4318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D6F7C"/>
    <w:multiLevelType w:val="multilevel"/>
    <w:tmpl w:val="7B3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446D14"/>
    <w:multiLevelType w:val="multilevel"/>
    <w:tmpl w:val="EE60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D2281B"/>
    <w:multiLevelType w:val="multilevel"/>
    <w:tmpl w:val="88A8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6"/>
  </w:num>
  <w:num w:numId="3">
    <w:abstractNumId w:val="3"/>
  </w:num>
  <w:num w:numId="4">
    <w:abstractNumId w:val="29"/>
  </w:num>
  <w:num w:numId="5">
    <w:abstractNumId w:val="16"/>
  </w:num>
  <w:num w:numId="6">
    <w:abstractNumId w:val="20"/>
  </w:num>
  <w:num w:numId="7">
    <w:abstractNumId w:val="1"/>
  </w:num>
  <w:num w:numId="8">
    <w:abstractNumId w:val="18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5"/>
  </w:num>
  <w:num w:numId="14">
    <w:abstractNumId w:val="17"/>
  </w:num>
  <w:num w:numId="15">
    <w:abstractNumId w:val="6"/>
  </w:num>
  <w:num w:numId="16">
    <w:abstractNumId w:val="9"/>
  </w:num>
  <w:num w:numId="17">
    <w:abstractNumId w:val="23"/>
  </w:num>
  <w:num w:numId="18">
    <w:abstractNumId w:val="14"/>
  </w:num>
  <w:num w:numId="19">
    <w:abstractNumId w:val="11"/>
  </w:num>
  <w:num w:numId="20">
    <w:abstractNumId w:val="28"/>
  </w:num>
  <w:num w:numId="21">
    <w:abstractNumId w:val="12"/>
  </w:num>
  <w:num w:numId="22">
    <w:abstractNumId w:val="13"/>
  </w:num>
  <w:num w:numId="23">
    <w:abstractNumId w:val="34"/>
  </w:num>
  <w:num w:numId="24">
    <w:abstractNumId w:val="33"/>
  </w:num>
  <w:num w:numId="25">
    <w:abstractNumId w:val="0"/>
  </w:num>
  <w:num w:numId="26">
    <w:abstractNumId w:val="2"/>
  </w:num>
  <w:num w:numId="27">
    <w:abstractNumId w:val="21"/>
  </w:num>
  <w:num w:numId="28">
    <w:abstractNumId w:val="32"/>
  </w:num>
  <w:num w:numId="29">
    <w:abstractNumId w:val="24"/>
  </w:num>
  <w:num w:numId="30">
    <w:abstractNumId w:val="22"/>
  </w:num>
  <w:num w:numId="31">
    <w:abstractNumId w:val="27"/>
  </w:num>
  <w:num w:numId="32">
    <w:abstractNumId w:val="19"/>
  </w:num>
  <w:num w:numId="33">
    <w:abstractNumId w:val="31"/>
  </w:num>
  <w:num w:numId="34">
    <w:abstractNumId w:val="3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2A"/>
    <w:rsid w:val="00066237"/>
    <w:rsid w:val="00091038"/>
    <w:rsid w:val="001D1E2A"/>
    <w:rsid w:val="0032252D"/>
    <w:rsid w:val="003E3C75"/>
    <w:rsid w:val="004867D0"/>
    <w:rsid w:val="00E7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D4436E"/>
  <w15:chartTrackingRefBased/>
  <w15:docId w15:val="{33F4E8EE-48F7-434B-9CC7-0888B7C2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6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66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1D1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1D1E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1D1E2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1D1E2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D1E2A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1D1E2A"/>
    <w:rPr>
      <w:rFonts w:ascii="Courier New" w:eastAsia="Times New Roman" w:hAnsi="Courier New" w:cs="Courier New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066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66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06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066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ac64dc-9670-4267-983e-af573e7637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A5F1E3C24E641A445979CE8A82AB5" ma:contentTypeVersion="16" ma:contentTypeDescription="Create a new document." ma:contentTypeScope="" ma:versionID="c068b1064551b2680a36b02700d0c78a">
  <xsd:schema xmlns:xsd="http://www.w3.org/2001/XMLSchema" xmlns:xs="http://www.w3.org/2001/XMLSchema" xmlns:p="http://schemas.microsoft.com/office/2006/metadata/properties" xmlns:ns3="97ac64dc-9670-4267-983e-af573e76378a" xmlns:ns4="e1248a26-969c-4f53-9a28-1007609786fb" targetNamespace="http://schemas.microsoft.com/office/2006/metadata/properties" ma:root="true" ma:fieldsID="c7084f93f82f62155af46a2b4b7d906d" ns3:_="" ns4:_="">
    <xsd:import namespace="97ac64dc-9670-4267-983e-af573e76378a"/>
    <xsd:import namespace="e1248a26-969c-4f53-9a28-1007609786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c64dc-9670-4267-983e-af573e763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48a26-969c-4f53-9a28-1007609786f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365EBE-E756-4487-9655-00221C0F599F}">
  <ds:schemaRefs>
    <ds:schemaRef ds:uri="http://schemas.microsoft.com/office/infopath/2007/PartnerControls"/>
    <ds:schemaRef ds:uri="http://schemas.microsoft.com/office/2006/documentManagement/types"/>
    <ds:schemaRef ds:uri="e1248a26-969c-4f53-9a28-1007609786fb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97ac64dc-9670-4267-983e-af573e76378a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A4780E5-ABB7-4B28-A59B-8C53386DD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363D5-2A7D-4B1C-A9CC-B64C59F54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c64dc-9670-4267-983e-af573e76378a"/>
    <ds:schemaRef ds:uri="e1248a26-969c-4f53-9a28-1007609786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889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Dyląg Kacper</dc:creator>
  <cp:keywords/>
  <dc:description/>
  <cp:lastModifiedBy>Dyląg Kacper</cp:lastModifiedBy>
  <cp:revision>2</cp:revision>
  <dcterms:created xsi:type="dcterms:W3CDTF">2025-02-27T10:59:00Z</dcterms:created>
  <dcterms:modified xsi:type="dcterms:W3CDTF">2025-02-27T11:59:00Z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0x0101002EEA5F1E3C24E641A445979CE8A82AB5</vt:lpwstr>
  </property>
</Properties>
</file>