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Temat: </w:t>
      </w:r>
      <w:r w:rsidDel="00000000" w:rsidR="00000000" w:rsidRPr="00000000">
        <w:rPr>
          <w:rtl w:val="0"/>
        </w:rPr>
        <w:t xml:space="preserve">Harmonogram testów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Harmonogram testów</w:t>
      </w:r>
      <w:r w:rsidDel="00000000" w:rsidR="00000000" w:rsidRPr="00000000">
        <w:rPr>
          <w:rtl w:val="0"/>
        </w:rPr>
        <w:t xml:space="preserve"> - lista aktywności zadań lub zdarzeń z procesu testowego określająca ich zamierzana datę rozpoczecia i zakonczenia i /lub czas oraz ich współzależności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Przykładowa struktura przypadku testowego: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879638</wp:posOffset>
            </wp:positionH>
            <wp:positionV relativeFrom="paragraph">
              <wp:posOffset>247650</wp:posOffset>
            </wp:positionV>
            <wp:extent cx="3971925" cy="41052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Przykładowa struktura procedury testowej: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1925" cy="4095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Zakres testów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akceptowanie reklam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nowego kontaktu do listy adresowej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oglądanie statystyk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blokowanie kont </w:t>
      </w:r>
      <w:r w:rsidDel="00000000" w:rsidR="00000000" w:rsidRPr="00000000">
        <w:rPr>
          <w:rtl w:val="0"/>
        </w:rPr>
        <w:t xml:space="preserve">użytkowników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</w:t>
      </w:r>
      <w:r w:rsidDel="00000000" w:rsidR="00000000" w:rsidRPr="00000000">
        <w:rPr>
          <w:rtl w:val="0"/>
        </w:rPr>
        <w:t xml:space="preserve">adresów</w:t>
      </w:r>
      <w:r w:rsidDel="00000000" w:rsidR="00000000" w:rsidRPr="00000000">
        <w:rPr>
          <w:rtl w:val="0"/>
        </w:rPr>
        <w:t xml:space="preserve"> do czarnej listy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edycja reklamy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kasowanie e-maili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zgłoszeń użytkowników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usuwanie adresów adresów z czarnej listy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definiowanie kolorów i dźwięków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definiowanie reguł auto przetwarzania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definiowanie skrótów klawiszowych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deklarowanie jako spam/nie spam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załączników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edytowanie danych do faktur i rozliczeń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edytowanie wiadomości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