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Temat</w:t>
      </w:r>
      <w:r w:rsidDel="00000000" w:rsidR="00000000" w:rsidRPr="00000000">
        <w:rPr>
          <w:rtl w:val="0"/>
        </w:rPr>
        <w:t xml:space="preserve">: Zastosowanie komentarzy w kodzie źródłowym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Komentarze</w:t>
      </w:r>
      <w:r w:rsidDel="00000000" w:rsidR="00000000" w:rsidRPr="00000000">
        <w:rPr>
          <w:rtl w:val="0"/>
        </w:rPr>
        <w:t xml:space="preserve"> są fragmentami kodu źródłowego które są całkowicie pomijane przez kompilator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Komentarze: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dobrym sposobem na wyjaśnienie dlaczego coś zostało zrobione tak a nie inaczej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wykorzystywane do wytłumaczenia bardziej skomplikowanych fragmentów kodu bądź opisu zastosowanych ticków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są także używane do dokumentowania metod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 Javie istnieją trzy rodzaje komentarzy: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jednolinijkowe </w:t>
      </w:r>
      <w:r w:rsidDel="00000000" w:rsidR="00000000" w:rsidRPr="00000000">
        <w:rPr>
          <w:rtl w:val="0"/>
        </w:rPr>
        <w:t xml:space="preserve">- zaczynają się od dwóch znaków slash // i kończą się wraz z końcem linii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wielolinijkowe </w:t>
      </w:r>
      <w:r w:rsidDel="00000000" w:rsidR="00000000" w:rsidRPr="00000000">
        <w:rPr>
          <w:rtl w:val="0"/>
        </w:rPr>
        <w:t xml:space="preserve">- zaczynają się od znaków /* oraz kończą znakami */ - nie mogą być w sobie  </w:t>
      </w:r>
      <w:r w:rsidDel="00000000" w:rsidR="00000000" w:rsidRPr="00000000">
        <w:rPr>
          <w:b w:val="1"/>
          <w:rtl w:val="0"/>
        </w:rPr>
        <w:t xml:space="preserve">zagnieżdżone </w:t>
      </w:r>
      <w:r w:rsidDel="00000000" w:rsidR="00000000" w:rsidRPr="00000000">
        <w:rPr>
          <w:rtl w:val="0"/>
        </w:rPr>
        <w:t xml:space="preserve">- spowoduje zakończenie kompilacji programu błędem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wielolinijkowe-dokumentacyjne - zaczynają się od znaków /** oraz kończą znakami */ Również nie mogą być w sobie zagnieżdżone.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