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E7C12">
      <w:r>
        <w:t>Podział wsi:</w:t>
      </w:r>
    </w:p>
    <w:p w:rsidR="003E7C12" w:rsidRDefault="003E7C12">
      <w:r>
        <w:t xml:space="preserve">-Chłopi bogaci- Maciej Boryna, Wójt, Młynarz, Kowal; żyją dostatnio, zajmują pierwsze miejsce w kościele, karczmie, na zebraniach wiejskich. Posługują się pracą najemną parobków stałych a w sezonie pracą biedoty. </w:t>
      </w:r>
    </w:p>
    <w:p w:rsidR="003E7C12" w:rsidRDefault="003E7C12">
      <w:r>
        <w:t>-Chłopi średnio zamożni-Dominikowa, Kłebowie, Balcerkowie, Paczesiowie; z trudem wiążą koniec z końcem, wyprzedają inwentarz.</w:t>
      </w:r>
    </w:p>
    <w:p w:rsidR="003E7C12" w:rsidRDefault="003E7C12">
      <w:r>
        <w:t xml:space="preserve">-Ubodzy chłopi- </w:t>
      </w:r>
      <w:r w:rsidR="002F61CD">
        <w:t>Bylica, Wachnik, Gabas; żyją w nędzy, zatrudniają się sezonowo u bogatych chłopów.</w:t>
      </w:r>
    </w:p>
    <w:p w:rsidR="002F61CD" w:rsidRDefault="002F61CD">
      <w:r>
        <w:t>-Biedota</w:t>
      </w:r>
    </w:p>
    <w:p w:rsidR="002F61CD" w:rsidRDefault="002F61CD">
      <w:r>
        <w:tab/>
        <w:t>a)Służba wiejska</w:t>
      </w:r>
    </w:p>
    <w:p w:rsidR="002F61CD" w:rsidRDefault="002F61CD">
      <w:r>
        <w:tab/>
      </w:r>
      <w:r>
        <w:tab/>
        <w:t>-Kuba</w:t>
      </w:r>
    </w:p>
    <w:p w:rsidR="002F61CD" w:rsidRDefault="002F61CD">
      <w:r>
        <w:tab/>
      </w:r>
      <w:r>
        <w:tab/>
        <w:t>-Witek</w:t>
      </w:r>
    </w:p>
    <w:p w:rsidR="002F61CD" w:rsidRDefault="002F61CD">
      <w:r>
        <w:tab/>
        <w:t>b)Bezrolni</w:t>
      </w:r>
    </w:p>
    <w:p w:rsidR="002F61CD" w:rsidRDefault="002F61CD">
      <w:r>
        <w:tab/>
      </w:r>
      <w:r>
        <w:tab/>
        <w:t>-Agata</w:t>
      </w:r>
    </w:p>
    <w:p w:rsidR="002F61CD" w:rsidRDefault="002F61CD">
      <w:r>
        <w:tab/>
      </w:r>
      <w:r>
        <w:tab/>
        <w:t>-Jagustynka</w:t>
      </w:r>
    </w:p>
    <w:p w:rsidR="002F61CD" w:rsidRDefault="002F61CD">
      <w:r>
        <w:tab/>
        <w:t>c)Komornicy</w:t>
      </w:r>
    </w:p>
    <w:p w:rsidR="002F61CD" w:rsidRDefault="002F61CD">
      <w:r>
        <w:tab/>
      </w:r>
      <w:r>
        <w:tab/>
        <w:t>-</w:t>
      </w:r>
      <w:r w:rsidR="008D787B">
        <w:t>Kozłowie, Kobusowie.</w:t>
      </w:r>
    </w:p>
    <w:p w:rsidR="008D787B" w:rsidRDefault="008D787B">
      <w:r>
        <w:tab/>
        <w:t xml:space="preserve">Bezrolni są w najgorszej sytuacji materialnej na wsi i pracują również sezonowo na tak zwany „odrobku”. W porównaniu z nimi służba wiejska, bytująca na marginesie egzystencji, jest o tyle w lepszym położeniu, że ma zapewniony dach nad głową względny przyodziewek i posiłki, nie przymiera głodem. W hierarchii społeczno, towarzyskiej parobcy stoją najniżej, są całkowicie wyłączeni z bezpośredniego wpływu na życie gromady. Bezrolni wolą jednak pracować sezonowo na odrobku czy okazyjnie w lesie lub tartaku niż zdeklasować się do roli służby, bo komornik to jednak człowiek wolny, a nie płatny posługacz gospodarza. </w:t>
      </w:r>
    </w:p>
    <w:p w:rsidR="008D787B" w:rsidRDefault="008D787B"/>
    <w:p w:rsidR="008D787B" w:rsidRDefault="008D787B">
      <w:r>
        <w:tab/>
        <w:t>-Stosunek gospodarza do służby; Boryna źle traktuje parobków, mało im płaci, sypiają w stajni, Witek jest bity. Bogaci gardzą biednymi, uważają ich za coś gorszego od siebie, a biedni kłaniają się nisko bogatym, wiedząc, że od nich zależą losy najmitów.</w:t>
      </w:r>
      <w:r w:rsidR="00A76164">
        <w:t xml:space="preserve"> W kościele bogaci zajmują miejsca przy ołtarzu, mają stałe miejsca siedzące, a biedni stoją w tyle. </w:t>
      </w:r>
      <w:r>
        <w:t xml:space="preserve"> </w:t>
      </w:r>
    </w:p>
    <w:sectPr w:rsidR="008D7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>
    <w:useFELayout/>
  </w:compat>
  <w:rsids>
    <w:rsidRoot w:val="003E7C12"/>
    <w:rsid w:val="002F61CD"/>
    <w:rsid w:val="003E7C12"/>
    <w:rsid w:val="008D787B"/>
    <w:rsid w:val="00A76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2017-12-12T12:39:00Z</dcterms:created>
  <dcterms:modified xsi:type="dcterms:W3CDTF">2017-12-12T13:11:00Z</dcterms:modified>
</cp:coreProperties>
</file>