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FBE82" w14:textId="07654EA6" w:rsidR="00624CC1" w:rsidRDefault="0023582F" w:rsidP="0023582F">
      <w:pPr>
        <w:pStyle w:val="Akapitzlist"/>
        <w:numPr>
          <w:ilvl w:val="0"/>
          <w:numId w:val="1"/>
        </w:numPr>
      </w:pPr>
      <w:r>
        <w:t>Kompozycja utwory</w:t>
      </w:r>
    </w:p>
    <w:p w14:paraId="5486F5B1" w14:textId="52198B14" w:rsidR="0023582F" w:rsidRDefault="0023582F" w:rsidP="0023582F">
      <w:pPr>
        <w:ind w:left="360"/>
      </w:pPr>
      <w:r>
        <w:t xml:space="preserve">-Inwersja czasowa fabuły-odwrócenie kompozycji fabularnej utworu; powieść zaczyna się od końca, na początku utworu Nałkowska przedstawia fakty, które w tradycyjnych powieściach tego typu są ukazywane na końcu, w ostatnim rozdziale. Pisarka od razu ujawnia tragiczne zakończenie historii Zenona Ziembiewicza, później cofa się w czasie odtwarza przeszłość i ukazuje stopniowo jak do tego doszło. </w:t>
      </w:r>
    </w:p>
    <w:p w14:paraId="38F95C74" w14:textId="1821B7B5" w:rsidR="0023582F" w:rsidRDefault="0023582F" w:rsidP="0023582F">
      <w:pPr>
        <w:ind w:left="360"/>
      </w:pPr>
      <w:r>
        <w:t>-Cel odstąpienia od tradycyjnych zasad komponowania utworu. Skupienie przez pisarkę uwagi czytelnika na analizie tego, co się stało, dlaczego tak się stało, z jakiego powodu.</w:t>
      </w:r>
    </w:p>
    <w:p w14:paraId="6091520D" w14:textId="42059883" w:rsidR="0023582F" w:rsidRDefault="0023582F" w:rsidP="0023582F">
      <w:pPr>
        <w:ind w:left="360"/>
      </w:pPr>
    </w:p>
    <w:p w14:paraId="6BB8A09F" w14:textId="2674A6D3" w:rsidR="0023582F" w:rsidRDefault="0023582F" w:rsidP="0023582F">
      <w:pPr>
        <w:pStyle w:val="Akapitzlist"/>
        <w:numPr>
          <w:ilvl w:val="0"/>
          <w:numId w:val="1"/>
        </w:numPr>
      </w:pPr>
      <w:r>
        <w:t>Bohaterowie</w:t>
      </w:r>
    </w:p>
    <w:p w14:paraId="6430B688" w14:textId="35B374C7" w:rsidR="0023582F" w:rsidRDefault="0023582F" w:rsidP="0023582F">
      <w:pPr>
        <w:pStyle w:val="Akapitzlist"/>
      </w:pPr>
      <w:r>
        <w:t>-Zenon Ziembiewicz</w:t>
      </w:r>
      <w:r w:rsidR="00C03574">
        <w:t>-Główny bohater.</w:t>
      </w:r>
    </w:p>
    <w:p w14:paraId="27EE2FA1" w14:textId="68392718" w:rsidR="0023582F" w:rsidRDefault="0023582F" w:rsidP="0023582F">
      <w:pPr>
        <w:pStyle w:val="Akapitzlist"/>
      </w:pPr>
      <w:r>
        <w:t>-</w:t>
      </w:r>
      <w:proofErr w:type="spellStart"/>
      <w:r>
        <w:t>Ża</w:t>
      </w:r>
      <w:r w:rsidR="00C03574">
        <w:t>n</w:t>
      </w:r>
      <w:r>
        <w:t>cia</w:t>
      </w:r>
      <w:proofErr w:type="spellEnd"/>
      <w:r>
        <w:t xml:space="preserve"> Ziembiewiczowa</w:t>
      </w:r>
      <w:r w:rsidR="00C03574">
        <w:t>- Matka Zenona.</w:t>
      </w:r>
    </w:p>
    <w:p w14:paraId="354DF127" w14:textId="248D5F4C" w:rsidR="00C03574" w:rsidRDefault="00C03574" w:rsidP="0023582F">
      <w:pPr>
        <w:pStyle w:val="Akapitzlist"/>
      </w:pPr>
      <w:r>
        <w:t>-Walerian Ziembiewicz-Ojciec Zenona.</w:t>
      </w:r>
    </w:p>
    <w:p w14:paraId="70AF186E" w14:textId="023D0382" w:rsidR="00C03574" w:rsidRDefault="00C03574" w:rsidP="0023582F">
      <w:pPr>
        <w:pStyle w:val="Akapitzlist"/>
      </w:pPr>
      <w:r>
        <w:t>-Elżbieta Biecka- Żona Zenona.</w:t>
      </w:r>
    </w:p>
    <w:p w14:paraId="7B13CBFF" w14:textId="4446C53B" w:rsidR="00C03574" w:rsidRDefault="00C03574" w:rsidP="0023582F">
      <w:pPr>
        <w:pStyle w:val="Akapitzlist"/>
      </w:pPr>
      <w:r>
        <w:t xml:space="preserve">-Justyna </w:t>
      </w:r>
      <w:proofErr w:type="spellStart"/>
      <w:r>
        <w:t>Bogutówna</w:t>
      </w:r>
      <w:proofErr w:type="spellEnd"/>
      <w:r>
        <w:t>- Kochanka Zenona, córka kucharki.</w:t>
      </w:r>
    </w:p>
    <w:p w14:paraId="6A094139" w14:textId="1EC3339D" w:rsidR="00C03574" w:rsidRDefault="00C03574" w:rsidP="0023582F">
      <w:pPr>
        <w:pStyle w:val="Akapitzlist"/>
      </w:pPr>
      <w:r>
        <w:t xml:space="preserve">-Karolina </w:t>
      </w:r>
      <w:proofErr w:type="spellStart"/>
      <w:r>
        <w:t>Bogutowa</w:t>
      </w:r>
      <w:proofErr w:type="spellEnd"/>
      <w:r>
        <w:t>- Matka Justyny.</w:t>
      </w:r>
    </w:p>
    <w:p w14:paraId="4E57027D" w14:textId="50180363" w:rsidR="00C03574" w:rsidRDefault="00C03574" w:rsidP="00C03574">
      <w:pPr>
        <w:pStyle w:val="Akapitzlist"/>
      </w:pPr>
      <w:r>
        <w:t>-Cecylia Kolichowska-Ciotka Elżbiety, prowadziła kamienice.</w:t>
      </w:r>
    </w:p>
    <w:p w14:paraId="66A7BE16" w14:textId="0A040A99" w:rsidR="00C03574" w:rsidRDefault="00C03574" w:rsidP="0023582F">
      <w:pPr>
        <w:pStyle w:val="Akapitzlist"/>
      </w:pPr>
      <w:r>
        <w:t xml:space="preserve">-Karol </w:t>
      </w:r>
      <w:proofErr w:type="spellStart"/>
      <w:r>
        <w:t>Wąbrowskiego</w:t>
      </w:r>
      <w:proofErr w:type="spellEnd"/>
      <w:r>
        <w:t>- Syn Pani Kolichowskiej.</w:t>
      </w:r>
    </w:p>
    <w:p w14:paraId="2CF1AA19" w14:textId="7C68E7C2" w:rsidR="00C03574" w:rsidRDefault="00C03574" w:rsidP="0023582F">
      <w:pPr>
        <w:pStyle w:val="Akapitzlist"/>
      </w:pPr>
      <w:r>
        <w:t xml:space="preserve">-Romana </w:t>
      </w:r>
      <w:proofErr w:type="spellStart"/>
      <w:r>
        <w:t>Niewieska</w:t>
      </w:r>
      <w:proofErr w:type="spellEnd"/>
      <w:r>
        <w:t>- Matka Elżbiety.</w:t>
      </w:r>
    </w:p>
    <w:p w14:paraId="18239F07" w14:textId="2651D6B0" w:rsidR="00C03574" w:rsidRDefault="00C03574" w:rsidP="0023582F">
      <w:pPr>
        <w:pStyle w:val="Akapitzlist"/>
      </w:pPr>
      <w:r>
        <w:t xml:space="preserve">-Pan </w:t>
      </w:r>
      <w:proofErr w:type="spellStart"/>
      <w:r>
        <w:t>Niewieski</w:t>
      </w:r>
      <w:proofErr w:type="spellEnd"/>
      <w:r>
        <w:t xml:space="preserve">-Drugi mąż Pani </w:t>
      </w:r>
      <w:proofErr w:type="spellStart"/>
      <w:r>
        <w:t>Niewieskiej</w:t>
      </w:r>
      <w:proofErr w:type="spellEnd"/>
      <w:r>
        <w:t>.</w:t>
      </w:r>
    </w:p>
    <w:p w14:paraId="55673501" w14:textId="44228EC8" w:rsidR="00C03574" w:rsidRDefault="00C03574" w:rsidP="0023582F">
      <w:pPr>
        <w:pStyle w:val="Akapitzlist"/>
      </w:pPr>
      <w:r>
        <w:t xml:space="preserve">-Jasia </w:t>
      </w:r>
      <w:proofErr w:type="spellStart"/>
      <w:r>
        <w:t>Gołąbska</w:t>
      </w:r>
      <w:proofErr w:type="spellEnd"/>
      <w:r>
        <w:t>- Nieszczęśliwa matka, której dzieci kolejno umierają z powodu nędzy i wynikających z niej chorób.</w:t>
      </w:r>
    </w:p>
    <w:p w14:paraId="281922BA" w14:textId="319B22E4" w:rsidR="00C03574" w:rsidRDefault="00C03574" w:rsidP="0023582F">
      <w:pPr>
        <w:pStyle w:val="Akapitzlist"/>
      </w:pPr>
      <w:r>
        <w:t>-</w:t>
      </w:r>
      <w:proofErr w:type="spellStart"/>
      <w:r>
        <w:t>Czechliński</w:t>
      </w:r>
      <w:proofErr w:type="spellEnd"/>
      <w:r>
        <w:t>- Redaktor bezpartyjnego pisa „Niwa”</w:t>
      </w:r>
    </w:p>
    <w:p w14:paraId="7F43D224" w14:textId="047A7432" w:rsidR="00C03574" w:rsidRDefault="00C03574" w:rsidP="0023582F">
      <w:pPr>
        <w:pStyle w:val="Akapitzlist"/>
      </w:pPr>
      <w:r>
        <w:t xml:space="preserve">-Franek </w:t>
      </w:r>
      <w:proofErr w:type="spellStart"/>
      <w:r>
        <w:t>Barbocki-Brat</w:t>
      </w:r>
      <w:proofErr w:type="spellEnd"/>
      <w:r>
        <w:t xml:space="preserve"> Jasi.</w:t>
      </w:r>
    </w:p>
    <w:p w14:paraId="68C84288" w14:textId="6550E10E" w:rsidR="00C03574" w:rsidRDefault="00C03574" w:rsidP="0023582F">
      <w:pPr>
        <w:pStyle w:val="Akapitzlist"/>
      </w:pPr>
      <w:r>
        <w:t>-Adela-Dziewczyna, z którą spotykał się Zenon w Paryżu, chora na gruźlice, umarła.</w:t>
      </w:r>
    </w:p>
    <w:p w14:paraId="333BA73B" w14:textId="655A64E6" w:rsidR="00C03574" w:rsidRDefault="00C03574" w:rsidP="0023582F">
      <w:pPr>
        <w:pStyle w:val="Akapitzlist"/>
      </w:pPr>
      <w:r>
        <w:t>-Tczewscy-bogate ziemiaństwo.</w:t>
      </w:r>
    </w:p>
    <w:p w14:paraId="57DDA5EB" w14:textId="6D330475" w:rsidR="00AF1172" w:rsidRDefault="00AF1172" w:rsidP="0023582F">
      <w:pPr>
        <w:pStyle w:val="Akapitzlist"/>
      </w:pPr>
    </w:p>
    <w:p w14:paraId="593EDF68" w14:textId="27C5FED5" w:rsidR="00AF1172" w:rsidRDefault="00761DE4" w:rsidP="00761DE4">
      <w:pPr>
        <w:pStyle w:val="Akapitzlist"/>
        <w:numPr>
          <w:ilvl w:val="0"/>
          <w:numId w:val="1"/>
        </w:numPr>
      </w:pPr>
      <w:r>
        <w:t>Podział klasowy społeczeństwa polskiego, jego krytyczny obraz.</w:t>
      </w:r>
    </w:p>
    <w:p w14:paraId="71CDF722" w14:textId="44B332E3" w:rsidR="00761DE4" w:rsidRDefault="00761DE4" w:rsidP="00761DE4">
      <w:r>
        <w:t xml:space="preserve">-ziemiaństwo bogate-Tczewscy, prowadzą konsumpcyjny tryb życia są zakłamani moralnie(romanse Tczewskiego i jego Żony), kultywują wielkopańskie tradycje. Zajmują kluczową rolę w Polsce, dyktują prawa polityczne, społeczne i gospodarcze, uzależnili od siebie bezpartyjny dziennik Niwę, </w:t>
      </w:r>
      <w:proofErr w:type="spellStart"/>
      <w:r>
        <w:t>Czechlińskiego</w:t>
      </w:r>
      <w:proofErr w:type="spellEnd"/>
      <w:r>
        <w:t xml:space="preserve"> i Ziembiewicza w walce o swoje sprawy, kierując karierą Zenona i wykorzystując go do własnych celów.</w:t>
      </w:r>
    </w:p>
    <w:p w14:paraId="29B3FC9E" w14:textId="615EF6E4" w:rsidR="00605155" w:rsidRDefault="00605155" w:rsidP="00761DE4">
      <w:r>
        <w:t xml:space="preserve">-Zdeklasowana szlachta ziemiańska-uzależniona od bogatego ziemiaństwa, służąca mu i pomagająca mu, reprezentuje ją Walerian Ziembiewicz, który gospodaruje źle bezładnie i nieumiejętnie, gospodarki nie lubi, pilnuje jedynie ludzi aby nie kradli. Jest brutalny wobec chłopów, krzyczy na nich, bije po twarzy robotników folwarcznych, interesuje się majsterkowaniem, spędza czas na romansach folwarcznych, jest ograniczony umysłowo, </w:t>
      </w:r>
      <w:proofErr w:type="spellStart"/>
      <w:r>
        <w:t>pseudopatriota</w:t>
      </w:r>
      <w:proofErr w:type="spellEnd"/>
      <w:r>
        <w:t xml:space="preserve">, pielęgnuje nieuzasadnione pozory zamożności, w </w:t>
      </w:r>
      <w:proofErr w:type="spellStart"/>
      <w:r>
        <w:t>Boleborzy</w:t>
      </w:r>
      <w:proofErr w:type="spellEnd"/>
      <w:r>
        <w:t xml:space="preserve"> brakuje pieniędzy, ale jest dużo służby, która miesiącami oczekuje na swoją pensje.</w:t>
      </w:r>
    </w:p>
    <w:p w14:paraId="11D06332" w14:textId="4800D304" w:rsidR="00D42D5D" w:rsidRDefault="00605155" w:rsidP="00761DE4">
      <w:r>
        <w:t>-Mieszczaństwo</w:t>
      </w:r>
      <w:r w:rsidR="00D42D5D">
        <w:t xml:space="preserve"> i jego reprezentacji: Cecylia Kolichowska, Elżbieta Biecka, Marian </w:t>
      </w:r>
      <w:proofErr w:type="spellStart"/>
      <w:r w:rsidR="00D42D5D">
        <w:t>Chązowicz</w:t>
      </w:r>
      <w:proofErr w:type="spellEnd"/>
      <w:r w:rsidR="00D42D5D">
        <w:t xml:space="preserve">, </w:t>
      </w:r>
      <w:proofErr w:type="spellStart"/>
      <w:r w:rsidR="00D42D5D">
        <w:t>Toruciński</w:t>
      </w:r>
      <w:proofErr w:type="spellEnd"/>
      <w:r w:rsidR="00D42D5D">
        <w:t xml:space="preserve"> oraz lokatorzy kamienicy pani </w:t>
      </w:r>
      <w:proofErr w:type="spellStart"/>
      <w:r w:rsidR="00D42D5D">
        <w:t>Kolichowskiej-środowisko</w:t>
      </w:r>
      <w:proofErr w:type="spellEnd"/>
      <w:r w:rsidR="00D42D5D">
        <w:t xml:space="preserve"> urzędnicze zajmujące ładne obszerne mieszkania od frontu w miarę bogate żyjące dostatnio, bezmyślne, zadowolone  z siebie. </w:t>
      </w:r>
    </w:p>
    <w:p w14:paraId="62AC0D41" w14:textId="4D61517B" w:rsidR="00D42D5D" w:rsidRDefault="00D42D5D" w:rsidP="00761DE4">
      <w:r>
        <w:lastRenderedPageBreak/>
        <w:t xml:space="preserve">Burżuazja- </w:t>
      </w:r>
      <w:proofErr w:type="spellStart"/>
      <w:r>
        <w:t>Hettner</w:t>
      </w:r>
      <w:proofErr w:type="spellEnd"/>
      <w:r>
        <w:t xml:space="preserve">- właściciel huty; zamknięciu huty na skutek powszechnemu kryzysu towarzyszy fala strajków, manifestacji, zbrojnej interwencji policji i aresztowań robotników, </w:t>
      </w:r>
      <w:proofErr w:type="spellStart"/>
      <w:r>
        <w:t>Niewieski</w:t>
      </w:r>
      <w:proofErr w:type="spellEnd"/>
      <w:r>
        <w:t xml:space="preserve">, mąż matki Elżbiety finansista. </w:t>
      </w:r>
    </w:p>
    <w:p w14:paraId="297FBE7F" w14:textId="5F2D4198" w:rsidR="00D42D5D" w:rsidRDefault="007161EF" w:rsidP="00761DE4">
      <w:proofErr w:type="spellStart"/>
      <w:r>
        <w:t>Proletarait</w:t>
      </w:r>
      <w:proofErr w:type="spellEnd"/>
      <w:r>
        <w:t xml:space="preserve">- służba, chłopi, mieszkańcy suteren kamienicy pani Kolichowskiej, gnieżdżący się w norach bez urządzeń higienicznych gdzie panuje głód, nędza i śmiertelność dzieci bez opieki. </w:t>
      </w:r>
      <w:bookmarkStart w:id="0" w:name="_GoBack"/>
      <w:bookmarkEnd w:id="0"/>
    </w:p>
    <w:p w14:paraId="43F74950" w14:textId="00C45157" w:rsidR="00761DE4" w:rsidRDefault="00761DE4" w:rsidP="00761DE4"/>
    <w:p w14:paraId="067130D4" w14:textId="3F6AEDAA" w:rsidR="00761DE4" w:rsidRDefault="00761DE4" w:rsidP="00761DE4"/>
    <w:p w14:paraId="042C5E06" w14:textId="351FB671" w:rsidR="00761DE4" w:rsidRDefault="00761DE4" w:rsidP="00761DE4"/>
    <w:p w14:paraId="1CA6D19D" w14:textId="46C42F3A" w:rsidR="00761DE4" w:rsidRDefault="00761DE4" w:rsidP="00761DE4"/>
    <w:p w14:paraId="6F54B0F0" w14:textId="1F14E478" w:rsidR="00761DE4" w:rsidRDefault="00761DE4" w:rsidP="00761DE4"/>
    <w:p w14:paraId="7F8D9E0A" w14:textId="76F4ECA7" w:rsidR="00761DE4" w:rsidRDefault="00761DE4" w:rsidP="00761DE4"/>
    <w:p w14:paraId="2D27A8CC" w14:textId="77777777" w:rsidR="00761DE4" w:rsidRDefault="00761DE4" w:rsidP="00761DE4"/>
    <w:sectPr w:rsidR="00761D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E179C"/>
    <w:multiLevelType w:val="hybridMultilevel"/>
    <w:tmpl w:val="C5000ED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44C"/>
    <w:rsid w:val="0023582F"/>
    <w:rsid w:val="002A20BA"/>
    <w:rsid w:val="00605155"/>
    <w:rsid w:val="007161EF"/>
    <w:rsid w:val="00761DE4"/>
    <w:rsid w:val="0082319D"/>
    <w:rsid w:val="00AF1172"/>
    <w:rsid w:val="00C03574"/>
    <w:rsid w:val="00D42D5D"/>
    <w:rsid w:val="00EB644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32741"/>
  <w15:chartTrackingRefBased/>
  <w15:docId w15:val="{D7EB323E-9ED8-4B4D-BB46-79B81D7A6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35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438</Words>
  <Characters>2629</Characters>
  <Application>Microsoft Office Word</Application>
  <DocSecurity>0</DocSecurity>
  <Lines>21</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Ostrowski</dc:creator>
  <cp:keywords/>
  <dc:description/>
  <cp:lastModifiedBy>Michał Ostrowski</cp:lastModifiedBy>
  <cp:revision>4</cp:revision>
  <dcterms:created xsi:type="dcterms:W3CDTF">2018-10-02T07:54:00Z</dcterms:created>
  <dcterms:modified xsi:type="dcterms:W3CDTF">2018-10-04T08:21:00Z</dcterms:modified>
</cp:coreProperties>
</file>