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63A7" w14:textId="09E3B179" w:rsidR="009872F6" w:rsidRDefault="00D653F0">
      <w:r>
        <w:t>Proszę państwa do gazu- ponura t</w:t>
      </w:r>
      <w:r w:rsidR="009872F6">
        <w:t xml:space="preserve">ragiczna rzeczywistość obozowa- rozładowywanie transportów z ludźmi. </w:t>
      </w:r>
    </w:p>
    <w:p w14:paraId="7F1C2008" w14:textId="0ECD3E7F" w:rsidR="009872F6" w:rsidRDefault="009872F6">
      <w:r>
        <w:t>-narrator- lagrowiec jest w jakiś sposób uprzywilejowany, bo zabrano go do pracy na rampę,</w:t>
      </w:r>
    </w:p>
    <w:p w14:paraId="72E340DC" w14:textId="0B599C61" w:rsidR="009872F6" w:rsidRDefault="009872F6">
      <w:r>
        <w:t>-Tadeusz widzi potworny obraz rampy, na którą wciąż przybywają nowe transporty z ludźmi do obozu i gazu</w:t>
      </w:r>
    </w:p>
    <w:p w14:paraId="07D0E412" w14:textId="19120089" w:rsidR="009872F6" w:rsidRDefault="009872F6">
      <w:r>
        <w:t>-Praca na rampie okazuje się dla narratora ciężkim przeżyciem, jest zszokowany tym co tam zobaczył,</w:t>
      </w:r>
    </w:p>
    <w:p w14:paraId="62AB5219" w14:textId="153EA7DF" w:rsidR="009872F6" w:rsidRDefault="009872F6">
      <w:r>
        <w:t>-W pewnym momencie Tadeusz traci panowanie nad sobą,</w:t>
      </w:r>
    </w:p>
    <w:p w14:paraId="1179B154" w14:textId="53CD5BCE" w:rsidR="00C67BCE" w:rsidRDefault="009872F6">
      <w:r>
        <w:t>-</w:t>
      </w:r>
      <w:proofErr w:type="spellStart"/>
      <w:r>
        <w:t>Vorarbejterzy</w:t>
      </w:r>
      <w:proofErr w:type="spellEnd"/>
      <w:r>
        <w:t xml:space="preserve"> przeprowadzają selekcję ludzi – młodzi i zdrowi odsyłani są pieszo do lagru do pracy a starsi, słabi i dzieci do samochodów ciężarowych i do gazu</w:t>
      </w:r>
      <w:r w:rsidR="00C67BCE">
        <w:t>,</w:t>
      </w:r>
    </w:p>
    <w:p w14:paraId="0847DCCF" w14:textId="0578EE8A" w:rsidR="00C67BCE" w:rsidRDefault="00C67BCE">
      <w:r>
        <w:t>-Matki wyrzekają się swoich dzieci, bo chcą uratować własne życie, zanika tu na skutek bezwzględnej walki o przetrwanie jeden z podstawowych instynktów ludzki- instynkt macierzyński,</w:t>
      </w:r>
    </w:p>
    <w:p w14:paraId="0B63E600" w14:textId="165E338D" w:rsidR="00C67BCE" w:rsidRDefault="00C67BCE">
      <w:r>
        <w:t>-Jedynym ludzkim odruchem więźniów pracujących przy rozładowywaniu transportu z ludzi kierowanymi do gazu jest niemówienie im prawdy o tym jaki los ich czeka. „Jest prawo obozu, że ludzi idących na śmierć oszukuje się do ostatniej chwili. Jest to jedyna dopuszczalna forma litości.</w:t>
      </w:r>
      <w:r w:rsidR="00616C4D">
        <w:t>”</w:t>
      </w:r>
    </w:p>
    <w:p w14:paraId="36EC5D33" w14:textId="24C0311D" w:rsidR="005C7FCD" w:rsidRDefault="005C7FCD"/>
    <w:p w14:paraId="4AE7DA2F" w14:textId="58613F1D" w:rsidR="002B7906" w:rsidRDefault="002B7906">
      <w:r>
        <w:t>U nas w Auschwitzu-obraz rzeczywistości obozowej w świetle utworu.</w:t>
      </w:r>
    </w:p>
    <w:p w14:paraId="25BF1992" w14:textId="70C16AFC" w:rsidR="002B7906" w:rsidRDefault="002B7906" w:rsidP="002B7906">
      <w:pPr>
        <w:pStyle w:val="Akapitzlist"/>
        <w:numPr>
          <w:ilvl w:val="0"/>
          <w:numId w:val="1"/>
        </w:numPr>
      </w:pPr>
      <w:r>
        <w:t xml:space="preserve">Nieludzkie warunki życia i cierpienia ludzi w obozach koncentracyjnych </w:t>
      </w:r>
    </w:p>
    <w:p w14:paraId="473234E4" w14:textId="584FDE66" w:rsidR="002B7906" w:rsidRDefault="002B7906" w:rsidP="002B7906">
      <w:pPr>
        <w:pStyle w:val="Akapitzlist"/>
      </w:pPr>
      <w:r>
        <w:t>-opowiadanie ma formę listów pisanych przez Tadeusza z obozu w Oświęcimiu do jego narzeczonej Marii przebywającej w kobiecej filii Brzezinki; listy są wewnętrznym monologiem narratora, rozważaniem nad rzeczywistością obozową i zniewoleniem człowieka przez tę rzeczywistość.</w:t>
      </w:r>
    </w:p>
    <w:p w14:paraId="65EB4C12" w14:textId="77777777" w:rsidR="002B7906" w:rsidRDefault="002B7906" w:rsidP="002B7906">
      <w:pPr>
        <w:pStyle w:val="Akapitzlist"/>
      </w:pPr>
    </w:p>
    <w:p w14:paraId="0B13D0B1" w14:textId="66E4BBEA" w:rsidR="002B7906" w:rsidRDefault="002B7906" w:rsidP="002B7906">
      <w:pPr>
        <w:pStyle w:val="Akapitzlist"/>
        <w:numPr>
          <w:ilvl w:val="0"/>
          <w:numId w:val="1"/>
        </w:numPr>
      </w:pPr>
      <w:r>
        <w:t>koszmar nieludzkiej rzeczywistości więziennej i obozowej ukazany w tym opowiadaniu to:</w:t>
      </w:r>
    </w:p>
    <w:p w14:paraId="7009F45E" w14:textId="3316AE51" w:rsidR="002B7906" w:rsidRDefault="002B7906" w:rsidP="002B7906">
      <w:pPr>
        <w:pStyle w:val="Akapitzlist"/>
      </w:pPr>
      <w:r>
        <w:t xml:space="preserve">-codzienna walka w obozie oświęcimskim o przetrwanie, o zdobycie dodatkowej porcji pożywienia, aby przeżyć. </w:t>
      </w:r>
    </w:p>
    <w:p w14:paraId="082A281B" w14:textId="4CA7FDB6" w:rsidR="002B7906" w:rsidRDefault="002B7906" w:rsidP="002B7906">
      <w:pPr>
        <w:pStyle w:val="Akapitzlist"/>
      </w:pPr>
      <w:r>
        <w:t>-eksperymenty medyczne na kobietach w bloku doświadczalnym</w:t>
      </w:r>
    </w:p>
    <w:p w14:paraId="63BD09C7" w14:textId="71322D67" w:rsidR="002B7906" w:rsidRDefault="002B7906" w:rsidP="002B7906">
      <w:pPr>
        <w:pStyle w:val="Akapitzlist"/>
      </w:pPr>
      <w:r>
        <w:t>-poddawanie więźniów Pawiaka najwymyślniejszym torturom(deptanie ich, przysiady, duszenie w wodzie)</w:t>
      </w:r>
    </w:p>
    <w:p w14:paraId="2D04CF4A" w14:textId="1B9BF8F9" w:rsidR="002B7906" w:rsidRDefault="002B7906" w:rsidP="002B7906">
      <w:pPr>
        <w:pStyle w:val="Akapitzlist"/>
      </w:pPr>
      <w:r>
        <w:t xml:space="preserve">-przewożenie więźniów z Pawiaka do Oświęcimia w zabitym deskami wagonie tak dusznym, że Tadeusz pragnął, aby jak najszybciej znaleźć się w obozie na świeżym powietrzu. </w:t>
      </w:r>
    </w:p>
    <w:p w14:paraId="49AB2945" w14:textId="748DC474" w:rsidR="002B7906" w:rsidRDefault="002B7906" w:rsidP="002B7906">
      <w:pPr>
        <w:pStyle w:val="Akapitzlist"/>
      </w:pPr>
      <w:r>
        <w:t xml:space="preserve">-wybieranie ludzi na rozstrzelanie drogą losowania każdego dnia wieczorem, gdyż codziennie przychodziły do obozu transporty z nowymi więźniami, a w obozie była ustalona liczba porcji żywnościowych. </w:t>
      </w:r>
    </w:p>
    <w:p w14:paraId="7DB67A17" w14:textId="5C76D08B" w:rsidR="006B11E0" w:rsidRDefault="006B11E0" w:rsidP="002B7906">
      <w:pPr>
        <w:pStyle w:val="Akapitzlist"/>
      </w:pPr>
    </w:p>
    <w:p w14:paraId="5097A402" w14:textId="337A505F" w:rsidR="006B11E0" w:rsidRDefault="006B11E0" w:rsidP="006B11E0">
      <w:pPr>
        <w:pStyle w:val="Akapitzlist"/>
        <w:numPr>
          <w:ilvl w:val="0"/>
          <w:numId w:val="1"/>
        </w:numPr>
      </w:pPr>
      <w:r>
        <w:t>Hasło nad bramą oświęcimskiego obozu „Praca czyni wolnym” to szydercza obelga; faszyści czynią z pracy instrument zniewolenia.</w:t>
      </w:r>
    </w:p>
    <w:p w14:paraId="766A0CF2" w14:textId="24C52122" w:rsidR="006B11E0" w:rsidRDefault="006B11E0" w:rsidP="006B11E0">
      <w:pPr>
        <w:pStyle w:val="Akapitzlist"/>
        <w:numPr>
          <w:ilvl w:val="0"/>
          <w:numId w:val="1"/>
        </w:numPr>
      </w:pPr>
      <w:r>
        <w:t>Hitlerowcy traktują ludzi jak rzeczy, jak przedmioty, które po zużyciu są wyrzucane na śmietnik; zwłoki ludzkie wykorzystują jako surowiec na mydło, nawozy, wyroby ze skóry.</w:t>
      </w:r>
    </w:p>
    <w:p w14:paraId="3994CB13" w14:textId="5C12EA70" w:rsidR="006B11E0" w:rsidRDefault="006B11E0" w:rsidP="006B11E0">
      <w:pPr>
        <w:pStyle w:val="Akapitzlist"/>
        <w:numPr>
          <w:ilvl w:val="0"/>
          <w:numId w:val="1"/>
        </w:numPr>
      </w:pPr>
      <w:r>
        <w:t>Pisarz uważa, że ci, którzy przeżyją obóz, będą mieli obowiązek dać świadectwo prawdzie i ukazać ludzkości wiarygodny obraz rzeczywistości obozowej; mówi „Może z tego obozu, z tego czasu oszustw będziemy musieli zdać ludziom żywym relację i stanąć w obronie zmarłych”.</w:t>
      </w:r>
    </w:p>
    <w:p w14:paraId="5CB8A965" w14:textId="40C66337" w:rsidR="006B11E0" w:rsidRDefault="006B11E0" w:rsidP="006B11E0">
      <w:pPr>
        <w:pStyle w:val="Akapitzlist"/>
        <w:numPr>
          <w:ilvl w:val="0"/>
          <w:numId w:val="1"/>
        </w:numPr>
      </w:pPr>
      <w:r>
        <w:lastRenderedPageBreak/>
        <w:t>Zniewolenie człowieka przez rzeczywistość obozową.</w:t>
      </w:r>
    </w:p>
    <w:p w14:paraId="15D8FFE9" w14:textId="0B95355A" w:rsidR="006B11E0" w:rsidRDefault="006B11E0" w:rsidP="006B11E0">
      <w:pPr>
        <w:pStyle w:val="Akapitzlist"/>
      </w:pPr>
      <w:r>
        <w:t>-człowiek w lagrze jest tak zniewolony przez rzeczywistość obozową, że nie jest w stanie w żaden sposób przeciwstawić się złu.</w:t>
      </w:r>
    </w:p>
    <w:p w14:paraId="762C651B" w14:textId="6CA11E29" w:rsidR="00643515" w:rsidRDefault="00643515" w:rsidP="006B11E0">
      <w:pPr>
        <w:pStyle w:val="Akapitzlist"/>
      </w:pPr>
      <w:r>
        <w:t xml:space="preserve">-Borowski ukazuje degradacje moralną człowieka w warunkach obozu koncentracyjnego, oraz całkowity zanik jego godności; żyd pracujący przy kominie walczy o swoje życie i tak bardzo boi się esesmana, że każe swojemu ojcu iść do komory gazowej. </w:t>
      </w:r>
    </w:p>
    <w:p w14:paraId="7C0F03D3" w14:textId="1148BA2A" w:rsidR="00643515" w:rsidRDefault="00643515" w:rsidP="006B11E0">
      <w:pPr>
        <w:pStyle w:val="Akapitzlist"/>
      </w:pPr>
      <w:r>
        <w:t>-pisarz ciągle podkreśla całkowitą bierność i brak oporu ze strony ofiar</w:t>
      </w:r>
    </w:p>
    <w:p w14:paraId="2E1A98FA" w14:textId="065CAE62" w:rsidR="001F2AE7" w:rsidRDefault="001F2AE7" w:rsidP="006B11E0">
      <w:pPr>
        <w:pStyle w:val="Akapitzlist"/>
      </w:pPr>
      <w:r>
        <w:t>-narrator jest zdziwiony tym, że w tak krótkim czasie mała stosunkowo ilość hitlerowców potrafiła zniewolić miliony ludzi, którzy bez oporu i buntu szli na śmierć.</w:t>
      </w:r>
    </w:p>
    <w:p w14:paraId="2C9AA691" w14:textId="32D4F430" w:rsidR="009A5B83" w:rsidRDefault="009A5B83" w:rsidP="006B11E0">
      <w:pPr>
        <w:pStyle w:val="Akapitzlist"/>
      </w:pPr>
      <w:r>
        <w:t>-Borowski dochodzi do wniosku, że w obliczu walki o życie zanika w obozie wszelka moralność, następuje krańcowe upodlenie człowieka, wytwarza się inna hierarchia ludzkiego postępowania; ludzie w warunkach obozowych zapominają o wcześniejszych ideałach; powstają nowe prawa, które pozbawiają człowieka uczuć takich jak: litość, solidarność, współczucie, dopuszczają donosicielstwo; to też nie można sądzić ludzi obozu normami świata z po za obozu.</w:t>
      </w:r>
    </w:p>
    <w:p w14:paraId="2EA89594" w14:textId="5E3493E9" w:rsidR="009A5B83" w:rsidRDefault="009A5B83" w:rsidP="006B11E0">
      <w:pPr>
        <w:pStyle w:val="Akapitzlist"/>
      </w:pPr>
      <w:r>
        <w:t>-hitlerowcy dążyli do całkowitego zredukowania oddziaływania na psychikę więźniów całej sfery kultury, w której dawniej istnieli, a więc więzów rodzinnych nakazów religii potrzeby piękna.</w:t>
      </w:r>
    </w:p>
    <w:p w14:paraId="221B4D47" w14:textId="0C706B65" w:rsidR="009A5B83" w:rsidRDefault="009A5B83" w:rsidP="006B11E0">
      <w:pPr>
        <w:pStyle w:val="Akapitzlist"/>
      </w:pPr>
    </w:p>
    <w:p w14:paraId="4FD4C9EC" w14:textId="7B8BF7FB" w:rsidR="009A5B83" w:rsidRDefault="009A5B83" w:rsidP="009A5B83">
      <w:pPr>
        <w:pStyle w:val="Akapitzlist"/>
        <w:numPr>
          <w:ilvl w:val="0"/>
          <w:numId w:val="1"/>
        </w:numPr>
      </w:pPr>
      <w:r>
        <w:t>Rola nadziei</w:t>
      </w:r>
    </w:p>
    <w:p w14:paraId="43B55756" w14:textId="4573061D" w:rsidR="009A5B83" w:rsidRDefault="009A5B83" w:rsidP="009A5B83">
      <w:pPr>
        <w:pStyle w:val="Akapitzlist"/>
      </w:pPr>
      <w:r>
        <w:t>-nadzieja jest podstawą funkcjonowania ludzi w obozie, bo każe im wierzyć w to, iż więźniowie przetrwają obóz, że wojna się skończy i powrócą prawa człowieka</w:t>
      </w:r>
      <w:r w:rsidR="00534551">
        <w:t xml:space="preserve">. </w:t>
      </w:r>
    </w:p>
    <w:p w14:paraId="68BE6BE9" w14:textId="775CA8D3" w:rsidR="00534551" w:rsidRDefault="00534551" w:rsidP="009A5B83">
      <w:pPr>
        <w:pStyle w:val="Akapitzlist"/>
      </w:pPr>
      <w:r>
        <w:t>-nadzieja jest jednym z elementów zabijających poczucie moralne więźniów ponieważ każe matkom wyrzekać się dzieci, żonom sprzedawać się za chleb i mężom zabijać ludzi.</w:t>
      </w:r>
    </w:p>
    <w:p w14:paraId="38C5A043" w14:textId="10A1FCB0" w:rsidR="00534551" w:rsidRDefault="00534551" w:rsidP="009A5B83">
      <w:pPr>
        <w:pStyle w:val="Akapitzlist"/>
      </w:pPr>
    </w:p>
    <w:p w14:paraId="3167B751" w14:textId="72F06DEC" w:rsidR="00534551" w:rsidRDefault="00534551" w:rsidP="009A5B83">
      <w:pPr>
        <w:pStyle w:val="Akapitzlist"/>
      </w:pPr>
    </w:p>
    <w:p w14:paraId="0CB5EC3A" w14:textId="74689195" w:rsidR="00534551" w:rsidRDefault="00534551" w:rsidP="009A5B83">
      <w:pPr>
        <w:pStyle w:val="Akapitzlist"/>
      </w:pPr>
      <w:r>
        <w:t xml:space="preserve">Dzień na </w:t>
      </w:r>
      <w:proofErr w:type="spellStart"/>
      <w:r>
        <w:t>Harmenzach</w:t>
      </w:r>
      <w:proofErr w:type="spellEnd"/>
      <w:r>
        <w:t>.</w:t>
      </w:r>
    </w:p>
    <w:p w14:paraId="6AA5F5F1" w14:textId="6668DFB2" w:rsidR="00534551" w:rsidRDefault="0060495F" w:rsidP="00534551">
      <w:pPr>
        <w:pStyle w:val="Akapitzlist"/>
        <w:numPr>
          <w:ilvl w:val="0"/>
          <w:numId w:val="2"/>
        </w:numPr>
      </w:pPr>
      <w:r>
        <w:t>Pożywienie centralnym tematem rozmów między więźniami.</w:t>
      </w:r>
    </w:p>
    <w:p w14:paraId="605A9258" w14:textId="33543192" w:rsidR="0060495F" w:rsidRDefault="0060495F" w:rsidP="0060495F">
      <w:pPr>
        <w:pStyle w:val="Akapitzlist"/>
        <w:ind w:left="1080"/>
      </w:pPr>
      <w:r>
        <w:t xml:space="preserve">-narrator-Tadek pracuje w gospodarstwie </w:t>
      </w:r>
      <w:proofErr w:type="spellStart"/>
      <w:r>
        <w:t>Harmenzy</w:t>
      </w:r>
      <w:proofErr w:type="spellEnd"/>
      <w:r>
        <w:t xml:space="preserve"> przy torach kolejowych dokręcając złączenia szyn i pełni funkcję </w:t>
      </w:r>
      <w:proofErr w:type="spellStart"/>
      <w:r>
        <w:t>vorarbe</w:t>
      </w:r>
      <w:r w:rsidR="00E125C2">
        <w:t>i</w:t>
      </w:r>
      <w:r>
        <w:t>tera</w:t>
      </w:r>
      <w:proofErr w:type="spellEnd"/>
      <w:r>
        <w:t>(pomocnika kapo)</w:t>
      </w:r>
    </w:p>
    <w:p w14:paraId="7CEB432B" w14:textId="368226FF" w:rsidR="0060495F" w:rsidRDefault="0060495F" w:rsidP="0060495F">
      <w:pPr>
        <w:pStyle w:val="Akapitzlist"/>
        <w:ind w:left="1080"/>
      </w:pPr>
      <w:r>
        <w:t>-opowiadanie zaczyna się od rozmowy o pożywieniu i głodzie</w:t>
      </w:r>
    </w:p>
    <w:p w14:paraId="3A1EE00D" w14:textId="6656FEC6" w:rsidR="0060495F" w:rsidRDefault="0060495F" w:rsidP="0060495F">
      <w:pPr>
        <w:pStyle w:val="Akapitzlist"/>
        <w:ind w:left="1080"/>
      </w:pPr>
      <w:r>
        <w:t>-narrator również przeżył głód, ale teraz go nie zna ponieważ dostaje z domu obfite paczki</w:t>
      </w:r>
    </w:p>
    <w:p w14:paraId="3278DFB3" w14:textId="5B59F261" w:rsidR="0060495F" w:rsidRDefault="0060495F" w:rsidP="0060495F">
      <w:pPr>
        <w:pStyle w:val="Akapitzlist"/>
        <w:ind w:left="1080"/>
      </w:pPr>
      <w:r>
        <w:t>-</w:t>
      </w:r>
      <w:proofErr w:type="spellStart"/>
      <w:r>
        <w:t>vora</w:t>
      </w:r>
      <w:r w:rsidR="00E125C2">
        <w:t>i</w:t>
      </w:r>
      <w:r>
        <w:t>berterom</w:t>
      </w:r>
      <w:proofErr w:type="spellEnd"/>
      <w:r>
        <w:t xml:space="preserve"> należą się z urzędu dwie pełne miski zupy z kartoflami i mięsem; narrator mając żywność z paczek ofiarowuje w tym dniu przydzielone mu miski zupy Beckerowi i Andrzejowi za jabłka </w:t>
      </w:r>
    </w:p>
    <w:p w14:paraId="19795BBD" w14:textId="77777777" w:rsidR="0060495F" w:rsidRDefault="0060495F" w:rsidP="0060495F">
      <w:pPr>
        <w:pStyle w:val="Akapitzlist"/>
        <w:ind w:left="1080"/>
      </w:pPr>
      <w:r>
        <w:t>-W wizji Borowskiego głód w obozie jest jednym z głównych doświadczeń życia obozowego; ludzie poddani próbie głodu zrywają ze sobą wszelkie więzi, głód obok nadziei przeżycia sprawia, że walczą oni między sobą o jedzenie potrzebne do życia, przestają sobie pomagać, współczuć i poczuwać się do solidarności</w:t>
      </w:r>
    </w:p>
    <w:p w14:paraId="549804C3" w14:textId="77777777" w:rsidR="0060495F" w:rsidRDefault="0060495F" w:rsidP="0060495F">
      <w:pPr>
        <w:pStyle w:val="Akapitzlist"/>
        <w:ind w:left="1080"/>
      </w:pPr>
      <w:r>
        <w:t>„kto ma żarcie w obozie ten ma siłę”</w:t>
      </w:r>
    </w:p>
    <w:p w14:paraId="08EF6DE2" w14:textId="2D73D423" w:rsidR="0060495F" w:rsidRDefault="0060495F" w:rsidP="0060495F">
      <w:pPr>
        <w:pStyle w:val="Akapitzlist"/>
        <w:ind w:left="1080"/>
      </w:pPr>
      <w:r>
        <w:t xml:space="preserve">„Głód jest wtedy prawdziwy gdy człowiek patrzy na drugiego człowieka jako na obiekt do zjedzenia” </w:t>
      </w:r>
    </w:p>
    <w:p w14:paraId="4F9E0B3F" w14:textId="7D224321" w:rsidR="00806702" w:rsidRDefault="00806702" w:rsidP="0060495F">
      <w:pPr>
        <w:pStyle w:val="Akapitzlist"/>
        <w:ind w:left="1080"/>
      </w:pPr>
    </w:p>
    <w:p w14:paraId="267641A0" w14:textId="4BF50151" w:rsidR="00806702" w:rsidRDefault="00806702" w:rsidP="0060495F">
      <w:pPr>
        <w:pStyle w:val="Akapitzlist"/>
        <w:ind w:left="1080"/>
      </w:pPr>
      <w:r>
        <w:tab/>
        <w:t>Obóz koncentracyjny w świetle opowiadań Borowskiego</w:t>
      </w:r>
    </w:p>
    <w:p w14:paraId="11406E0D" w14:textId="3DC2113D" w:rsidR="00806702" w:rsidRDefault="00806702" w:rsidP="0060495F">
      <w:pPr>
        <w:pStyle w:val="Akapitzlist"/>
        <w:ind w:left="1080"/>
      </w:pPr>
      <w:r>
        <w:t xml:space="preserve">-to sprawnie działająca faszystowska machina zbrodni, w której więźniowie przywykli do porządku, wszystko działa sprawnie, odbywają się apele, ludzie wychodzą do pracy, </w:t>
      </w:r>
      <w:r>
        <w:lastRenderedPageBreak/>
        <w:t>wracają, grają w piłkę; pracuje rampa i krematorium, z przerwami jedynie na przeprowadzanie dezynfekcji baraków obozowych.</w:t>
      </w:r>
    </w:p>
    <w:p w14:paraId="591C13EC" w14:textId="4B884044" w:rsidR="00806702" w:rsidRDefault="00806702" w:rsidP="0060495F">
      <w:pPr>
        <w:pStyle w:val="Akapitzlist"/>
        <w:ind w:left="1080"/>
      </w:pPr>
      <w:r>
        <w:t>-przedsiębiorstwo produkcyjne dające duże zyski gdzie wykorzystuje się do końca zwłoki ludzkie do produkcji mydła, wyrobów ze skóry, nawozów, środków do osuszania pól</w:t>
      </w:r>
    </w:p>
    <w:p w14:paraId="45165721" w14:textId="7B323B12" w:rsidR="00806702" w:rsidRDefault="00806702" w:rsidP="0060495F">
      <w:pPr>
        <w:pStyle w:val="Akapitzlist"/>
        <w:ind w:left="1080"/>
      </w:pPr>
      <w:r>
        <w:t>-miejsce pracy niewolniczej i bezpłatnej, gdzie trzeba i można żyć i nawet „nieźle się urządzić”</w:t>
      </w:r>
    </w:p>
    <w:p w14:paraId="511118F9" w14:textId="0707C465" w:rsidR="00806702" w:rsidRDefault="00806702" w:rsidP="0060495F">
      <w:pPr>
        <w:pStyle w:val="Akapitzlist"/>
        <w:ind w:left="1080"/>
      </w:pPr>
      <w:r>
        <w:t>-doskonały model społeczeństwa totalitarnego</w:t>
      </w:r>
      <w:r w:rsidR="002C1610">
        <w:t>, państwo totalitarne jest też do pewnego stopnia obozem.</w:t>
      </w:r>
    </w:p>
    <w:p w14:paraId="3C288E52" w14:textId="77777777" w:rsidR="002C1610" w:rsidRDefault="002C1610" w:rsidP="0060495F">
      <w:pPr>
        <w:pStyle w:val="Akapitzlist"/>
        <w:ind w:left="1080"/>
      </w:pPr>
    </w:p>
    <w:p w14:paraId="5005F81C" w14:textId="1CFBC1DE" w:rsidR="002C1610" w:rsidRDefault="002C1610" w:rsidP="002C1610">
      <w:pPr>
        <w:pStyle w:val="Akapitzlist"/>
        <w:numPr>
          <w:ilvl w:val="0"/>
          <w:numId w:val="2"/>
        </w:numPr>
      </w:pPr>
      <w:r>
        <w:t xml:space="preserve">Warunki przeżycia obozu koncentracyjnego </w:t>
      </w:r>
    </w:p>
    <w:p w14:paraId="4A042B3E" w14:textId="4EDEE869" w:rsidR="002C1610" w:rsidRDefault="002C1610" w:rsidP="002C1610">
      <w:pPr>
        <w:pStyle w:val="Akapitzlist"/>
        <w:ind w:left="1080"/>
      </w:pPr>
      <w:r>
        <w:t>-rezygnacja z podstawowych norm etycznych stworzonych przez świat cywilizowany.</w:t>
      </w:r>
    </w:p>
    <w:p w14:paraId="5886D7FD" w14:textId="42CBCD90" w:rsidR="002C1610" w:rsidRDefault="002C1610" w:rsidP="002C1610">
      <w:pPr>
        <w:pStyle w:val="Akapitzlist"/>
        <w:ind w:left="1080"/>
      </w:pPr>
      <w:r>
        <w:t>-przystosowanie się do „nowych praw” rządzących życiem obozowym, zgoda na obóz, uznanie życia w obozie za normalne</w:t>
      </w:r>
    </w:p>
    <w:p w14:paraId="1F99DBD7" w14:textId="1110F346" w:rsidR="002C1610" w:rsidRDefault="002C1610" w:rsidP="002C1610">
      <w:pPr>
        <w:pStyle w:val="Akapitzlist"/>
        <w:ind w:left="1080"/>
      </w:pPr>
      <w:r>
        <w:t xml:space="preserve">-przystosowanie się do warunków obozowych i otoczenia, </w:t>
      </w:r>
    </w:p>
    <w:p w14:paraId="52517582" w14:textId="1ECFE108" w:rsidR="002C1610" w:rsidRDefault="002C1610" w:rsidP="002C1610">
      <w:pPr>
        <w:pStyle w:val="Akapitzlist"/>
        <w:ind w:left="1080"/>
      </w:pPr>
      <w:r>
        <w:t>-uległość wobec prześladowców połączona z bezwzględnością wobec współwięźniów</w:t>
      </w:r>
      <w:r w:rsidR="00E125C2">
        <w:t>.</w:t>
      </w:r>
    </w:p>
    <w:p w14:paraId="27F8A542" w14:textId="08E8950B" w:rsidR="00E125C2" w:rsidRDefault="00E125C2" w:rsidP="002C1610">
      <w:pPr>
        <w:pStyle w:val="Akapitzlist"/>
        <w:ind w:left="1080"/>
      </w:pPr>
    </w:p>
    <w:p w14:paraId="5DAA8616" w14:textId="6585FA4D" w:rsidR="00E125C2" w:rsidRDefault="00E125C2" w:rsidP="00E125C2">
      <w:pPr>
        <w:pStyle w:val="Akapitzlist"/>
        <w:numPr>
          <w:ilvl w:val="0"/>
          <w:numId w:val="2"/>
        </w:numPr>
      </w:pPr>
      <w:r>
        <w:t>Człowiek zlagrowany</w:t>
      </w:r>
    </w:p>
    <w:p w14:paraId="5FE0502F" w14:textId="547B0D38" w:rsidR="00E125C2" w:rsidRDefault="00E125C2" w:rsidP="00E125C2">
      <w:pPr>
        <w:pStyle w:val="Akapitzlist"/>
        <w:ind w:left="1080"/>
      </w:pPr>
      <w:r>
        <w:t>-to człowiek, który myśli tylko kategoriami życia obozowego</w:t>
      </w:r>
    </w:p>
    <w:p w14:paraId="0FB6FCF5" w14:textId="6D07C548" w:rsidR="00E125C2" w:rsidRDefault="00E125C2" w:rsidP="00E125C2">
      <w:pPr>
        <w:pStyle w:val="Akapitzlist"/>
        <w:ind w:left="1080"/>
      </w:pPr>
      <w:r>
        <w:t>-jest upodlony, odczłowieczony, poszczuty przeciw bratu.</w:t>
      </w:r>
    </w:p>
    <w:p w14:paraId="5E283CF0" w14:textId="5C149B08" w:rsidR="00E125C2" w:rsidRDefault="00E125C2" w:rsidP="00E125C2">
      <w:pPr>
        <w:pStyle w:val="Akapitzlist"/>
        <w:ind w:left="1080"/>
      </w:pPr>
      <w:r>
        <w:t>-ma zniszczony system nerwowy</w:t>
      </w:r>
    </w:p>
    <w:p w14:paraId="1D8C7560" w14:textId="1F532B25" w:rsidR="00E125C2" w:rsidRDefault="00E125C2" w:rsidP="00E125C2">
      <w:pPr>
        <w:pStyle w:val="Akapitzlist"/>
        <w:ind w:left="1080"/>
      </w:pPr>
      <w:r>
        <w:t>-jest odarty ze wszystkiego, co było przynależne jego naturze</w:t>
      </w:r>
    </w:p>
    <w:p w14:paraId="54AAF033" w14:textId="49A2BC45" w:rsidR="00E125C2" w:rsidRDefault="00E125C2" w:rsidP="00E125C2">
      <w:pPr>
        <w:pStyle w:val="Akapitzlist"/>
        <w:ind w:left="1080"/>
      </w:pPr>
      <w:r>
        <w:t>-postępuje według moralności obozowej</w:t>
      </w:r>
      <w:bookmarkStart w:id="0" w:name="_GoBack"/>
      <w:bookmarkEnd w:id="0"/>
    </w:p>
    <w:sectPr w:rsidR="00E12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01EF3"/>
    <w:multiLevelType w:val="hybridMultilevel"/>
    <w:tmpl w:val="B5EA4B3E"/>
    <w:lvl w:ilvl="0" w:tplc="22C65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A247F1"/>
    <w:multiLevelType w:val="hybridMultilevel"/>
    <w:tmpl w:val="3D206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F4"/>
    <w:rsid w:val="001F2AE7"/>
    <w:rsid w:val="002A20BA"/>
    <w:rsid w:val="002B7906"/>
    <w:rsid w:val="002C1610"/>
    <w:rsid w:val="00506EF4"/>
    <w:rsid w:val="00534551"/>
    <w:rsid w:val="00591ACE"/>
    <w:rsid w:val="005C7FCD"/>
    <w:rsid w:val="0060495F"/>
    <w:rsid w:val="00616C4D"/>
    <w:rsid w:val="00643515"/>
    <w:rsid w:val="006B11E0"/>
    <w:rsid w:val="00806702"/>
    <w:rsid w:val="0082319D"/>
    <w:rsid w:val="009872F6"/>
    <w:rsid w:val="009A5B83"/>
    <w:rsid w:val="00C67BCE"/>
    <w:rsid w:val="00D653F0"/>
    <w:rsid w:val="00E1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9ACF"/>
  <w15:chartTrackingRefBased/>
  <w15:docId w15:val="{A37CB237-4930-4EC5-A2B0-780715E9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969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8</cp:revision>
  <dcterms:created xsi:type="dcterms:W3CDTF">2018-10-30T09:05:00Z</dcterms:created>
  <dcterms:modified xsi:type="dcterms:W3CDTF">2018-11-27T09:30:00Z</dcterms:modified>
</cp:coreProperties>
</file>