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0C9DA" w14:textId="7706EF1B" w:rsidR="00624CC1" w:rsidRDefault="005A2F56">
      <w:r>
        <w:t>Nałkowska w powieści pt. „Granica” zastanawia się nad tożsamością, naturą, egzystencją człowieka, oraz jego postawą wobec ludzi i świata. Pisarka uważa, że nie da się sformułować jednoznacznej odpowiedzi na pytanie kim jest człowiek, ponieważ jest on istotą złożoną z wielu sprzecznych cech. Według Nałkowskiej osobowość człowieka nie istnieje w ukształtowanej gotowej formie, człowiek zmienia się w zależności od ludzi, zdarzeń i okoliczności, warunków życiowych, miejsca w którym jest, sytuacji społecznej, obyczajów, Zenon mówi: „Jest się takim, jak miejsce, w którym się jest”</w:t>
      </w:r>
      <w:r w:rsidR="004344BA">
        <w:t>.</w:t>
      </w:r>
    </w:p>
    <w:p w14:paraId="600FDEB6" w14:textId="5BDFC85A" w:rsidR="004344BA" w:rsidRDefault="004344BA"/>
    <w:p w14:paraId="3316158A" w14:textId="2CC35EFE" w:rsidR="004344BA" w:rsidRDefault="004344BA">
      <w:r>
        <w:t xml:space="preserve">Problem własnego widzenia siebie a widzenia nas przez innych. </w:t>
      </w:r>
      <w:bookmarkStart w:id="0" w:name="_GoBack"/>
      <w:bookmarkEnd w:id="0"/>
    </w:p>
    <w:sectPr w:rsidR="00434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D4"/>
    <w:rsid w:val="002A20BA"/>
    <w:rsid w:val="003C48D4"/>
    <w:rsid w:val="004344BA"/>
    <w:rsid w:val="005A2F56"/>
    <w:rsid w:val="0082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EE13"/>
  <w15:chartTrackingRefBased/>
  <w15:docId w15:val="{8CED68AB-1D95-494C-A44A-388FD982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Ostrowski</dc:creator>
  <cp:keywords/>
  <dc:description/>
  <cp:lastModifiedBy>Michał Ostrowski</cp:lastModifiedBy>
  <cp:revision>3</cp:revision>
  <dcterms:created xsi:type="dcterms:W3CDTF">2018-10-16T08:16:00Z</dcterms:created>
  <dcterms:modified xsi:type="dcterms:W3CDTF">2018-10-16T08:34:00Z</dcterms:modified>
</cp:coreProperties>
</file>