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FB90" w14:textId="6987D4AC" w:rsidR="002A07C4" w:rsidRDefault="00035718">
      <w:r>
        <w:t>-Polacy przeżywają wielką radość i z entuzjazmem witają wyśnioną wolność,</w:t>
      </w:r>
    </w:p>
    <w:p w14:paraId="1AF6B0D7" w14:textId="73C0286B" w:rsidR="00035718" w:rsidRDefault="00035718">
      <w:r>
        <w:t>-Przystępują do odbudowy kraju ze zniszczeń wojennych,</w:t>
      </w:r>
    </w:p>
    <w:p w14:paraId="2DDB8742" w14:textId="7D5F9005" w:rsidR="00035718" w:rsidRDefault="00035718">
      <w:r>
        <w:t>-Powołują do życia instytucje publiczne, administracji, sądownictwa itp.</w:t>
      </w:r>
    </w:p>
    <w:p w14:paraId="56250DD8" w14:textId="2AF8FBFA" w:rsidR="00035718" w:rsidRDefault="00035718">
      <w:r>
        <w:t>-Spory wewnętrzne w kraju i walka o władzę przyczyniają się do rozbicia i rozproszenia sił politycznych,</w:t>
      </w:r>
    </w:p>
    <w:p w14:paraId="208CE9DB" w14:textId="53769C7D" w:rsidR="00035718" w:rsidRDefault="00035718">
      <w:r>
        <w:t>-Powstaje wiele ugrupowań partyjnych, stronnictw i frakcji politycznych, a ponieważ żadne z nich nie posiada w sejmie większości głosów, chcąc stworzyć rząd muszą wchodzić w koalicję,</w:t>
      </w:r>
    </w:p>
    <w:p w14:paraId="085E405B" w14:textId="09EE2E6D" w:rsidR="00035718" w:rsidRDefault="00035718">
      <w:r>
        <w:t>-U progu niepodległości Polska musi prowadzić walki na południu kraju(Czechy), wschodzie( o Galicję) i zachodzie(powstania śląskie), oraz największe o istnienie państwa polskiego z Bolszewikami, którzy docierają aż pod Warszawę,</w:t>
      </w:r>
    </w:p>
    <w:p w14:paraId="1177C55F" w14:textId="44CB99CF" w:rsidR="00035718" w:rsidRDefault="00035718">
      <w:r>
        <w:t>-Sytuacja ekonomiczna i społeczna młodego państwa polskiego pogarsza się</w:t>
      </w:r>
      <w:r w:rsidR="00E77FE8">
        <w:t>,</w:t>
      </w:r>
    </w:p>
    <w:p w14:paraId="51D87935" w14:textId="67F56CB1" w:rsidR="00E77FE8" w:rsidRDefault="00E77FE8">
      <w:r>
        <w:t>-Rośnie kryzys gospodarczy, bezrobocie i fala strajków,</w:t>
      </w:r>
    </w:p>
    <w:p w14:paraId="4D57B790" w14:textId="11099691" w:rsidR="00E77FE8" w:rsidRDefault="00E77FE8">
      <w:r>
        <w:t>-Pisarze polscy krytycznie i wnikliwie patrzą na ówczesną rzeczywistość, jej wewnętrzny zastój i chaos.</w:t>
      </w:r>
    </w:p>
    <w:p w14:paraId="37E2045B" w14:textId="74CDDC11" w:rsidR="00E77FE8" w:rsidRDefault="00E77FE8"/>
    <w:p w14:paraId="18805D2F" w14:textId="4C697A91" w:rsidR="00E77FE8" w:rsidRDefault="00E77FE8" w:rsidP="00E77FE8">
      <w:pPr>
        <w:pStyle w:val="Akapitzlist"/>
        <w:numPr>
          <w:ilvl w:val="0"/>
          <w:numId w:val="1"/>
        </w:numPr>
      </w:pPr>
      <w:r>
        <w:t>Przyczyny powstania utworu</w:t>
      </w:r>
    </w:p>
    <w:p w14:paraId="058FFBF3" w14:textId="73D43D8F" w:rsidR="00E77FE8" w:rsidRDefault="00E77FE8" w:rsidP="00E77FE8">
      <w:pPr>
        <w:pStyle w:val="Akapitzlist"/>
      </w:pPr>
      <w:r>
        <w:t>Rozczarowanie pisarza rzeczywistością Polski</w:t>
      </w:r>
    </w:p>
    <w:p w14:paraId="304A8CAA" w14:textId="167B43D2" w:rsidR="00E77FE8" w:rsidRDefault="00E77FE8" w:rsidP="00E77FE8">
      <w:pPr>
        <w:pStyle w:val="Akapitzlist"/>
      </w:pPr>
      <w:r>
        <w:t>Jego niepokój, obawy, lęki i refleksje</w:t>
      </w:r>
    </w:p>
    <w:p w14:paraId="11E58F6E" w14:textId="606B33A9" w:rsidR="00E77FE8" w:rsidRDefault="00E77FE8" w:rsidP="00E77FE8">
      <w:pPr>
        <w:pStyle w:val="Akapitzlist"/>
      </w:pPr>
      <w:r>
        <w:t>Troska o dalsze losy kraju, chęć ukazania drogi dla Polski na przyszłość</w:t>
      </w:r>
    </w:p>
    <w:p w14:paraId="0BA9C386" w14:textId="0ABE9917" w:rsidR="00E77FE8" w:rsidRDefault="00E77FE8" w:rsidP="00E77FE8">
      <w:pPr>
        <w:pStyle w:val="Akapitzlist"/>
      </w:pPr>
    </w:p>
    <w:p w14:paraId="4D03BDAE" w14:textId="0A20E126" w:rsidR="00E77FE8" w:rsidRDefault="00E77FE8" w:rsidP="00E77FE8">
      <w:pPr>
        <w:pStyle w:val="Akapitzlist"/>
        <w:numPr>
          <w:ilvl w:val="0"/>
          <w:numId w:val="1"/>
        </w:numPr>
      </w:pPr>
      <w:r>
        <w:t>Cezary Baryka i jego rodzice</w:t>
      </w:r>
    </w:p>
    <w:p w14:paraId="11251BC7" w14:textId="15253737" w:rsidR="00EE0240" w:rsidRDefault="00EE0240" w:rsidP="00EE0240">
      <w:pPr>
        <w:pStyle w:val="Akapitzlist"/>
      </w:pPr>
      <w:r>
        <w:t>Seweryn Baryka- Ojciec Cezarego, Polak, emigrant</w:t>
      </w:r>
    </w:p>
    <w:p w14:paraId="53A9A7AD" w14:textId="4FC3EF61" w:rsidR="00EE0240" w:rsidRDefault="00EE0240" w:rsidP="00EE0240">
      <w:pPr>
        <w:pStyle w:val="Akapitzlist"/>
      </w:pPr>
      <w:r>
        <w:t>-Urzędnik koncernu naftowego w Baku, przedsiębiorczy, robi karierę w hierarchii urzędniczej w Rosji.</w:t>
      </w:r>
    </w:p>
    <w:p w14:paraId="56CB79CB" w14:textId="47D76C84" w:rsidR="00EE0240" w:rsidRDefault="00EE0240" w:rsidP="00EE0240">
      <w:pPr>
        <w:pStyle w:val="Akapitzlist"/>
      </w:pPr>
      <w:r>
        <w:t>-Z armii Rosyjskiej, do której został powołany jako oficer rezerwowy, przedostaje się jako dezerter do legionów Polskich, a następnie dostaje się do niewoli rosyjskiej skąd ucieka,</w:t>
      </w:r>
    </w:p>
    <w:p w14:paraId="2E6ADDDE" w14:textId="4E1BF484" w:rsidR="00EE0240" w:rsidRDefault="00EE0240" w:rsidP="00EE0240">
      <w:pPr>
        <w:pStyle w:val="Akapitzlist"/>
      </w:pPr>
      <w:r>
        <w:t>-Przedziera się przez granice i fronty(w przebraniu człowieka nienormalnego), do Baku, by dotrzeć do żony i syna i zabrać ich do Polski,</w:t>
      </w:r>
    </w:p>
    <w:p w14:paraId="21804BA4" w14:textId="7E51C3DA" w:rsidR="00EE0240" w:rsidRDefault="00EE0240" w:rsidP="00EE0240">
      <w:pPr>
        <w:pStyle w:val="Akapitzlist"/>
      </w:pPr>
      <w:r>
        <w:t>-Autor mitu o szklanych domach w Polsce.</w:t>
      </w:r>
    </w:p>
    <w:p w14:paraId="21D36FAB" w14:textId="476FB522" w:rsidR="00086F3D" w:rsidRDefault="00086F3D" w:rsidP="00EE0240">
      <w:pPr>
        <w:pStyle w:val="Akapitzlist"/>
      </w:pPr>
    </w:p>
    <w:p w14:paraId="2384B42B" w14:textId="2166A41F" w:rsidR="00086F3D" w:rsidRDefault="00086F3D" w:rsidP="00EE0240">
      <w:pPr>
        <w:pStyle w:val="Akapitzlist"/>
      </w:pPr>
      <w:r>
        <w:t>Jadwiga Barykowa z domu dąbrowska- Matka Cezarego zajmowała się wychowaniem jedynaka, którego bardzo kochała, ale miała na niego niewielki wpływ.</w:t>
      </w:r>
    </w:p>
    <w:p w14:paraId="79B2FF8B" w14:textId="1C3AF6B6" w:rsidR="00086F3D" w:rsidRDefault="00086F3D" w:rsidP="00EE0240">
      <w:pPr>
        <w:pStyle w:val="Akapitzlist"/>
      </w:pPr>
      <w:r>
        <w:t xml:space="preserve">-Tęskniła za rodzinnymi Siedlcami, </w:t>
      </w:r>
    </w:p>
    <w:p w14:paraId="1D1774F8" w14:textId="26237F66" w:rsidR="00086F3D" w:rsidRDefault="00086F3D" w:rsidP="00EE0240">
      <w:pPr>
        <w:pStyle w:val="Akapitzlist"/>
      </w:pPr>
      <w:r>
        <w:t>-Pozwalała tyranizować się synowi.</w:t>
      </w:r>
    </w:p>
    <w:p w14:paraId="3ADB351C" w14:textId="069150D6" w:rsidR="00086F3D" w:rsidRDefault="00086F3D" w:rsidP="00EE0240">
      <w:pPr>
        <w:pStyle w:val="Akapitzlist"/>
      </w:pPr>
    </w:p>
    <w:p w14:paraId="0FD6D72B" w14:textId="6EE40975" w:rsidR="00086F3D" w:rsidRDefault="00086F3D" w:rsidP="00EE0240">
      <w:pPr>
        <w:pStyle w:val="Akapitzlist"/>
      </w:pPr>
      <w:r>
        <w:t>Cezary Baryka-urodzony w Rosji dzieciństwo i wczesną młodość spędził w Baku, Polskę znał jedynie ze wspomnień rodziców,</w:t>
      </w:r>
    </w:p>
    <w:p w14:paraId="3D4BC4DD" w14:textId="77AEDE87" w:rsidR="00086F3D" w:rsidRDefault="00086F3D" w:rsidP="00EE0240">
      <w:pPr>
        <w:pStyle w:val="Akapitzlist"/>
      </w:pPr>
      <w:r>
        <w:t>-Mówił lepiej po rosyjsku niż po polsku,</w:t>
      </w:r>
    </w:p>
    <w:p w14:paraId="0A9BCE11" w14:textId="73CCEBB5" w:rsidR="00086F3D" w:rsidRDefault="00086F3D" w:rsidP="00EE0240">
      <w:pPr>
        <w:pStyle w:val="Akapitzlist"/>
      </w:pPr>
      <w:r>
        <w:t>-Rewolucyjne zdarzenia wita z entuzjazmem i ulega fascynacji hasłami rewolucyjnymi,</w:t>
      </w:r>
    </w:p>
    <w:p w14:paraId="177B76DE" w14:textId="70E5F74B" w:rsidR="00086F3D" w:rsidRDefault="00086F3D" w:rsidP="00EE0240">
      <w:pPr>
        <w:pStyle w:val="Akapitzlist"/>
      </w:pPr>
      <w:r>
        <w:t>-Bierze udział w mitingach i wiecach, które przeradzają się często w egzekucje przeciwników rewolucji,</w:t>
      </w:r>
    </w:p>
    <w:p w14:paraId="414CE531" w14:textId="5BB70D04" w:rsidR="00086F3D" w:rsidRDefault="00086F3D" w:rsidP="00EE0240">
      <w:pPr>
        <w:pStyle w:val="Akapitzlist"/>
      </w:pPr>
      <w:r>
        <w:lastRenderedPageBreak/>
        <w:t>-Początkowo nie zastanawia się nad sensem, bezprawiem i okrucieństwem wydarzeń rewolucyjnych,</w:t>
      </w:r>
    </w:p>
    <w:p w14:paraId="187B3B21" w14:textId="576E2283" w:rsidR="00086F3D" w:rsidRDefault="00086F3D" w:rsidP="00EE0240">
      <w:pPr>
        <w:pStyle w:val="Akapitzlist"/>
      </w:pPr>
      <w:r>
        <w:t>-Po śmierci matki, po okresie straszliwych doświadczeń przy sprzątaniu trupów z miasta, pozbawiony oparcia w rodzinie i środowisku, popada w głębokie osamotnienie; przekonuje się, że wydarzenia rewolucyjne są strasznym i groźnym kataklizmem,</w:t>
      </w:r>
    </w:p>
    <w:p w14:paraId="372EE012" w14:textId="75CB0F4F" w:rsidR="00086F3D" w:rsidRDefault="00086F3D" w:rsidP="00EE0240">
      <w:pPr>
        <w:pStyle w:val="Akapitzlist"/>
      </w:pPr>
      <w:r>
        <w:t>-U kresu wyczerpania znajduje go ojciec i namawia do powrotu do kraju, snując utopijną baśń o „szklanych domach” w Polsce.</w:t>
      </w:r>
      <w:bookmarkStart w:id="0" w:name="_GoBack"/>
      <w:bookmarkEnd w:id="0"/>
    </w:p>
    <w:sectPr w:rsidR="0008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54966"/>
    <w:multiLevelType w:val="hybridMultilevel"/>
    <w:tmpl w:val="6D724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9C"/>
    <w:rsid w:val="00035718"/>
    <w:rsid w:val="00086F3D"/>
    <w:rsid w:val="00190FA0"/>
    <w:rsid w:val="00390DED"/>
    <w:rsid w:val="00E77FE8"/>
    <w:rsid w:val="00EC0F9C"/>
    <w:rsid w:val="00E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042C"/>
  <w15:chartTrackingRefBased/>
  <w15:docId w15:val="{3B378B44-BC6E-4076-AC74-C426F5AE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Michałek</dc:creator>
  <cp:keywords/>
  <dc:description/>
  <cp:lastModifiedBy>Michałek</cp:lastModifiedBy>
  <cp:revision>3</cp:revision>
  <dcterms:created xsi:type="dcterms:W3CDTF">2018-04-04T07:03:00Z</dcterms:created>
  <dcterms:modified xsi:type="dcterms:W3CDTF">2018-04-04T10:06:00Z</dcterms:modified>
</cp:coreProperties>
</file>