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35BB" w14:textId="2B7D3690" w:rsidR="00624CC1" w:rsidRDefault="005F5518">
      <w:r>
        <w:t>-akcja opowiadania „Pożegnanie z Marią” rozgrywa się w Warszawie pod okupacją, kiedy narrator-Tadeusz był jeszcze na wolności i pracował w przedsiębiorstwie handlującym materiałami budowlanymi przy ulicy Skarszewskiej jako magazynier, studiował polonistykę w tajnym uniwersytecie Warszawskim i pracował nad pierwszym tomikiem swoich wierszy.</w:t>
      </w:r>
    </w:p>
    <w:p w14:paraId="7DA2F78B" w14:textId="41D229E8" w:rsidR="005F5518" w:rsidRDefault="005F5518">
      <w:r>
        <w:t xml:space="preserve">-utwór obrazuje wydarzenia, które toczą się w ciągu jednego dnia w lutym 1943r, </w:t>
      </w:r>
    </w:p>
    <w:p w14:paraId="369E9268" w14:textId="36EF5C90" w:rsidR="00FC39C5" w:rsidRDefault="00FC39C5">
      <w:r>
        <w:t xml:space="preserve">-elementem wiążącym ten utwór z opowiadaniami obozowymi jest postać narratora; we wszystkich opowiadaniach obozowych narratorem jest Tadeusz. </w:t>
      </w:r>
    </w:p>
    <w:p w14:paraId="17BEDE80" w14:textId="206C8A1B" w:rsidR="00FC39C5" w:rsidRDefault="00FC39C5">
      <w:r>
        <w:t>-Borowski w opowiadaniu „Pożegnanie z Marią” nie ukazuje walki z okupantem, ruchu oporu, konspiracji, lecz walkę ludzi o przetrwanie, ich pogoń za zarobkiem w celu zdobycia żywności, opału i ubrania.</w:t>
      </w:r>
    </w:p>
    <w:p w14:paraId="3A2AD5C3" w14:textId="77777777" w:rsidR="00FC39C5" w:rsidRDefault="00FC39C5">
      <w:r>
        <w:t>-w utworze są sceny z uroczystości weselnej, funkcjonowania przedsiębiorstwa zajmującego się handlem materiałami budowlanymi i z rzeczywistości okupacyjnej- łapanek, grozy.</w:t>
      </w:r>
    </w:p>
    <w:p w14:paraId="695AAAE2" w14:textId="77777777" w:rsidR="00FC39C5" w:rsidRDefault="00FC39C5"/>
    <w:p w14:paraId="1D0B504D" w14:textId="77777777" w:rsidR="00FC39C5" w:rsidRDefault="00FC39C5" w:rsidP="00FC39C5">
      <w:pPr>
        <w:pStyle w:val="Akapitzlist"/>
        <w:numPr>
          <w:ilvl w:val="0"/>
          <w:numId w:val="1"/>
        </w:numPr>
      </w:pPr>
      <w:r>
        <w:t>Zajęcia, przeżycia i postawy moralne ludzi w latach okupacji.</w:t>
      </w:r>
    </w:p>
    <w:p w14:paraId="0FD1D787" w14:textId="77777777" w:rsidR="00FC39C5" w:rsidRDefault="00FC39C5" w:rsidP="00FC39C5">
      <w:pPr>
        <w:pStyle w:val="Akapitzlist"/>
      </w:pPr>
      <w:r>
        <w:t>-życie ludzi w okupowanej Warszawie jest trudne, chociaż zbliżone do normalnego; jest w nim miejsce na uroczystości weselne, miłość, książki, rozmowy o poezji itp.</w:t>
      </w:r>
    </w:p>
    <w:p w14:paraId="7EFAFFC7" w14:textId="43356943" w:rsidR="00FC39C5" w:rsidRDefault="00FC39C5" w:rsidP="00FC39C5">
      <w:pPr>
        <w:pStyle w:val="Akapitzlist"/>
      </w:pPr>
      <w:r>
        <w:t>-głównym sensem życia ludzi jest walka o biologiczne przetrwanie okresu okupacji; aby żyć ludzie handlują wszystkim czym tylko można-</w:t>
      </w:r>
      <w:r w:rsidR="006A46E8">
        <w:t xml:space="preserve"> mięsem, wędlinami, bimbrem, lepikiem, wapnem itp. </w:t>
      </w:r>
    </w:p>
    <w:p w14:paraId="7313F971" w14:textId="5B8E4654" w:rsidR="006A46E8" w:rsidRDefault="006A46E8" w:rsidP="00FC39C5">
      <w:pPr>
        <w:pStyle w:val="Akapitzlist"/>
      </w:pPr>
    </w:p>
    <w:p w14:paraId="7C2CD8CE" w14:textId="210799B1" w:rsidR="006A46E8" w:rsidRDefault="006A46E8" w:rsidP="006A46E8">
      <w:pPr>
        <w:pStyle w:val="Akapitzlist"/>
        <w:numPr>
          <w:ilvl w:val="0"/>
          <w:numId w:val="1"/>
        </w:numPr>
      </w:pPr>
      <w:r>
        <w:t>Na skutek pokątnego handlu, oszustwa, łapówek, słowem nielegalnego życia gospodarczego, bogacą się właściciele i kierownicy firm, spekulanci współpracujący z okupantem, oraz niemieccy dostawcy.</w:t>
      </w:r>
      <w:bookmarkStart w:id="0" w:name="_GoBack"/>
      <w:bookmarkEnd w:id="0"/>
    </w:p>
    <w:sectPr w:rsidR="006A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007F6"/>
    <w:multiLevelType w:val="hybridMultilevel"/>
    <w:tmpl w:val="F0F2FC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D5"/>
    <w:rsid w:val="002A20BA"/>
    <w:rsid w:val="005F5518"/>
    <w:rsid w:val="006A46E8"/>
    <w:rsid w:val="0082319D"/>
    <w:rsid w:val="00A86CD5"/>
    <w:rsid w:val="00FC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E737"/>
  <w15:chartTrackingRefBased/>
  <w15:docId w15:val="{3E94B59A-7F7C-4C27-BC10-093DD5F3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Ostrowski</dc:creator>
  <cp:keywords/>
  <dc:description/>
  <cp:lastModifiedBy>Michał Ostrowski</cp:lastModifiedBy>
  <cp:revision>2</cp:revision>
  <dcterms:created xsi:type="dcterms:W3CDTF">2018-11-06T09:07:00Z</dcterms:created>
  <dcterms:modified xsi:type="dcterms:W3CDTF">2018-11-06T09:32:00Z</dcterms:modified>
</cp:coreProperties>
</file>